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pStyle w:val="Heading1"/>
        <w:spacing w:before="0" w:after="0"/>
        <w:jc w:val="center"/>
        <w:outlineLvl w:val="9"/>
        <w:rPr>
          <w:b/>
          <w:bCs/>
          <w:sz w:val="28"/>
          <w:szCs w:val="28"/>
        </w:rPr>
      </w:pPr>
      <w:r>
        <w:rPr>
          <w:b w:val="0"/>
          <w:bCs w:val="0"/>
          <w:i w:val="0"/>
          <w:sz w:val="28"/>
          <w:szCs w:val="28"/>
        </w:rPr>
        <w:t xml:space="preserve">                                                                                       </w:t>
      </w:r>
      <w:r>
        <w:rPr>
          <w:b w:val="0"/>
          <w:bCs w:val="0"/>
          <w:i w:val="0"/>
          <w:sz w:val="28"/>
          <w:szCs w:val="28"/>
        </w:rPr>
        <w:t>Дело</w:t>
      </w:r>
      <w:r>
        <w:rPr>
          <w:b w:val="0"/>
          <w:bCs w:val="0"/>
          <w:i w:val="0"/>
          <w:sz w:val="28"/>
          <w:szCs w:val="28"/>
        </w:rPr>
        <w:t xml:space="preserve"> № </w:t>
      </w:r>
      <w:r>
        <w:rPr>
          <w:b w:val="0"/>
          <w:bCs w:val="0"/>
          <w:i w:val="0"/>
          <w:sz w:val="28"/>
          <w:szCs w:val="28"/>
        </w:rPr>
        <w:t>5-</w:t>
      </w:r>
      <w:r>
        <w:rPr>
          <w:b w:val="0"/>
          <w:bCs w:val="0"/>
          <w:i w:val="0"/>
          <w:sz w:val="28"/>
          <w:szCs w:val="28"/>
        </w:rPr>
        <w:t>6</w:t>
      </w:r>
      <w:r>
        <w:rPr>
          <w:b w:val="0"/>
          <w:bCs w:val="0"/>
          <w:i w:val="0"/>
          <w:sz w:val="28"/>
          <w:szCs w:val="28"/>
        </w:rPr>
        <w:t>4</w:t>
      </w:r>
      <w:r>
        <w:rPr>
          <w:b w:val="0"/>
          <w:bCs w:val="0"/>
          <w:i w:val="0"/>
          <w:sz w:val="28"/>
          <w:szCs w:val="28"/>
        </w:rPr>
        <w:t>-</w:t>
      </w:r>
      <w:r>
        <w:rPr>
          <w:b w:val="0"/>
          <w:bCs w:val="0"/>
          <w:i w:val="0"/>
          <w:sz w:val="28"/>
          <w:szCs w:val="28"/>
        </w:rPr>
        <w:t>160</w:t>
      </w:r>
      <w:r>
        <w:rPr>
          <w:b w:val="0"/>
          <w:bCs w:val="0"/>
          <w:i w:val="0"/>
          <w:sz w:val="28"/>
          <w:szCs w:val="28"/>
        </w:rPr>
        <w:t>/20</w:t>
      </w:r>
      <w:r>
        <w:rPr>
          <w:b w:val="0"/>
          <w:bCs w:val="0"/>
          <w:i w:val="0"/>
          <w:sz w:val="28"/>
          <w:szCs w:val="28"/>
        </w:rPr>
        <w:t>2</w:t>
      </w:r>
      <w:r>
        <w:rPr>
          <w:b w:val="0"/>
          <w:bCs w:val="0"/>
          <w:i w:val="0"/>
          <w:sz w:val="28"/>
          <w:szCs w:val="28"/>
        </w:rPr>
        <w:t>4</w:t>
      </w:r>
    </w:p>
    <w:p>
      <w:pPr>
        <w:spacing w:before="0" w:after="0"/>
        <w:jc w:val="right"/>
        <w:rPr>
          <w:sz w:val="28"/>
          <w:szCs w:val="28"/>
        </w:rPr>
      </w:pPr>
      <w:r>
        <w:rPr>
          <w:rFonts w:ascii="Times New Roman" w:eastAsia="Times New Roman" w:hAnsi="Times New Roman" w:cs="Times New Roman"/>
          <w:sz w:val="28"/>
          <w:szCs w:val="28"/>
        </w:rPr>
        <w:t>УИД 91</w:t>
      </w:r>
      <w:r>
        <w:rPr>
          <w:rFonts w:ascii="Times New Roman" w:eastAsia="Times New Roman" w:hAnsi="Times New Roman" w:cs="Times New Roman"/>
          <w:sz w:val="28"/>
          <w:szCs w:val="28"/>
        </w:rPr>
        <w:t>MS</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64</w:t>
      </w:r>
      <w:r>
        <w:rPr>
          <w:rFonts w:ascii="Times New Roman" w:eastAsia="Times New Roman" w:hAnsi="Times New Roman" w:cs="Times New Roman"/>
          <w:sz w:val="28"/>
          <w:szCs w:val="28"/>
        </w:rPr>
        <w:t>-</w:t>
      </w:r>
      <w:r>
        <w:rPr>
          <w:rStyle w:val="cat-PhoneNumbergrp-34rplc-0"/>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r>
        <w:rPr>
          <w:rStyle w:val="cat-PhoneNumbergrp-35rplc-1"/>
          <w:rFonts w:ascii="Times New Roman" w:eastAsia="Times New Roman" w:hAnsi="Times New Roman" w:cs="Times New Roman"/>
          <w:sz w:val="28"/>
          <w:szCs w:val="28"/>
        </w:rPr>
        <w:t>телефон</w:t>
      </w:r>
    </w:p>
    <w:p>
      <w:pPr>
        <w:pStyle w:val="Heading1"/>
        <w:spacing w:before="0" w:after="0"/>
        <w:jc w:val="right"/>
        <w:outlineLvl w:val="9"/>
        <w:rPr>
          <w:b/>
          <w:bCs/>
          <w:sz w:val="28"/>
          <w:szCs w:val="28"/>
        </w:rPr>
      </w:pPr>
      <w:r>
        <w:rPr>
          <w:b w:val="0"/>
          <w:bCs w:val="0"/>
          <w:i w:val="0"/>
          <w:sz w:val="28"/>
          <w:szCs w:val="28"/>
        </w:rPr>
        <w:t> </w:t>
      </w:r>
    </w:p>
    <w:p>
      <w:pPr>
        <w:pStyle w:val="Heading1"/>
        <w:spacing w:before="0" w:after="0"/>
        <w:jc w:val="center"/>
        <w:outlineLvl w:val="9"/>
        <w:rPr>
          <w:b/>
          <w:bCs/>
          <w:sz w:val="28"/>
          <w:szCs w:val="28"/>
        </w:rPr>
      </w:pPr>
    </w:p>
    <w:p>
      <w:pPr>
        <w:pStyle w:val="Heading1"/>
        <w:spacing w:before="0" w:after="0"/>
        <w:jc w:val="center"/>
        <w:outlineLvl w:val="9"/>
        <w:rPr>
          <w:b/>
          <w:bCs/>
          <w:sz w:val="28"/>
          <w:szCs w:val="28"/>
        </w:rPr>
      </w:pPr>
      <w:r>
        <w:rPr>
          <w:b w:val="0"/>
          <w:bCs w:val="0"/>
          <w:i w:val="0"/>
          <w:sz w:val="28"/>
          <w:szCs w:val="28"/>
        </w:rPr>
        <w:t>П</w:t>
      </w:r>
      <w:r>
        <w:rPr>
          <w:b w:val="0"/>
          <w:bCs w:val="0"/>
          <w:i w:val="0"/>
          <w:sz w:val="28"/>
          <w:szCs w:val="28"/>
        </w:rPr>
        <w:t xml:space="preserve"> О С Т А Н О В Л Е Н И Е</w:t>
      </w:r>
    </w:p>
    <w:p>
      <w:pPr>
        <w:spacing w:before="0" w:after="0"/>
        <w:jc w:val="both"/>
        <w:rPr>
          <w:sz w:val="28"/>
          <w:szCs w:val="28"/>
        </w:rPr>
      </w:pPr>
    </w:p>
    <w:p>
      <w:pPr>
        <w:spacing w:before="0" w:after="0"/>
        <w:jc w:val="both"/>
        <w:rPr>
          <w:rStyle w:val="DefaultParagraphFont"/>
          <w:sz w:val="28"/>
          <w:szCs w:val="28"/>
        </w:rPr>
      </w:pPr>
      <w:r>
        <w:rPr>
          <w:rStyle w:val="cat-Dategrp-11rplc-2"/>
          <w:rFonts w:ascii="Times New Roman" w:eastAsia="Times New Roman" w:hAnsi="Times New Roman" w:cs="Times New Roman"/>
          <w:sz w:val="28"/>
          <w:szCs w:val="28"/>
        </w:rPr>
        <w:t>дата</w:t>
      </w:r>
      <w:r>
        <w:rPr>
          <w:rStyle w:val="DefaultParagraphFont"/>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0rplc-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каб.1</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6</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Нижнегорского судебного района (Нижнегорский муниципальный район) </w:t>
      </w:r>
      <w:r>
        <w:rPr>
          <w:rStyle w:val="cat-Addressgrp-1rplc-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FIOgrp-19rplc-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участием лица, привлекаемого к административной ответственности – </w:t>
      </w:r>
      <w:r>
        <w:rPr>
          <w:rStyle w:val="cat-FIOgrp-20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рассмотрев дело об административном</w:t>
      </w:r>
      <w:r>
        <w:rPr>
          <w:rFonts w:ascii="Times New Roman" w:eastAsia="Times New Roman" w:hAnsi="Times New Roman" w:cs="Times New Roman"/>
          <w:sz w:val="28"/>
          <w:szCs w:val="28"/>
        </w:rPr>
        <w:t xml:space="preserve"> правонарушении, поступившее из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ОГИБДД ОМВД Российской Федерации по </w:t>
      </w:r>
      <w:r>
        <w:rPr>
          <w:rStyle w:val="cat-Addressgrp-2rplc-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22rplc-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21rplc-9"/>
          <w:rFonts w:ascii="Times New Roman" w:eastAsia="Times New Roman" w:hAnsi="Times New Roman" w:cs="Times New Roman"/>
          <w:sz w:val="28"/>
          <w:szCs w:val="28"/>
        </w:rPr>
        <w:t>фио</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p>
    <w:p>
      <w:pPr>
        <w:spacing w:before="0" w:after="0"/>
        <w:ind w:left="4253"/>
        <w:jc w:val="both"/>
        <w:rPr>
          <w:sz w:val="28"/>
          <w:szCs w:val="28"/>
        </w:rPr>
      </w:pPr>
      <w:r>
        <w:rPr>
          <w:rStyle w:val="cat-PassportDatagrp-28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ражданина Российской Федерации, </w:t>
      </w:r>
      <w:r>
        <w:rPr>
          <w:rStyle w:val="cat-PassportDatagrp-29rplc-1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Федеральной миграционной службой, не состоящего в зарегистрированном браке,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ющего в </w:t>
      </w:r>
      <w:r>
        <w:rPr>
          <w:rStyle w:val="cat-OrganizationNamegrp-30rplc-1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охранником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зарегистрированного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проживающего </w:t>
      </w:r>
      <w:r>
        <w:rPr>
          <w:rFonts w:ascii="Times New Roman" w:eastAsia="Times New Roman" w:hAnsi="Times New Roman" w:cs="Times New Roman"/>
          <w:sz w:val="28"/>
          <w:szCs w:val="28"/>
        </w:rPr>
        <w:t>по адресу:</w:t>
      </w:r>
      <w:r>
        <w:rPr>
          <w:rFonts w:ascii="Times New Roman" w:eastAsia="Times New Roman" w:hAnsi="Times New Roman" w:cs="Times New Roman"/>
          <w:sz w:val="28"/>
          <w:szCs w:val="28"/>
        </w:rPr>
        <w:t xml:space="preserve"> </w:t>
      </w:r>
      <w:r>
        <w:rPr>
          <w:rStyle w:val="cat-Addressgrp-3rplc-1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о при</w:t>
      </w:r>
      <w:r>
        <w:rPr>
          <w:rFonts w:ascii="Times New Roman" w:eastAsia="Times New Roman" w:hAnsi="Times New Roman" w:cs="Times New Roman"/>
          <w:sz w:val="28"/>
          <w:szCs w:val="28"/>
        </w:rPr>
        <w:t>влечении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к административной ответственности за правонарушение, предусмотренное ст. </w:t>
      </w:r>
      <w:r>
        <w:rPr>
          <w:rFonts w:ascii="Times New Roman" w:eastAsia="Times New Roman" w:hAnsi="Times New Roman" w:cs="Times New Roman"/>
          <w:sz w:val="28"/>
          <w:szCs w:val="28"/>
        </w:rPr>
        <w:t>12.26</w:t>
      </w:r>
      <w:r>
        <w:rPr>
          <w:rFonts w:ascii="Times New Roman" w:eastAsia="Times New Roman" w:hAnsi="Times New Roman" w:cs="Times New Roman"/>
          <w:sz w:val="28"/>
          <w:szCs w:val="28"/>
        </w:rPr>
        <w:t xml:space="preserve">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одекса Российской Федерации об административных правонарушениях,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УСТАНОВИЛ</w:t>
      </w:r>
      <w:r>
        <w:rPr>
          <w:rFonts w:ascii="Times New Roman" w:eastAsia="Times New Roman" w:hAnsi="Times New Roman" w:cs="Times New Roman"/>
          <w:sz w:val="28"/>
          <w:szCs w:val="28"/>
        </w:rPr>
        <w:t>:</w:t>
      </w:r>
    </w:p>
    <w:p>
      <w:pPr>
        <w:spacing w:before="0" w:after="0"/>
        <w:jc w:val="both"/>
        <w:rPr>
          <w:sz w:val="28"/>
          <w:szCs w:val="28"/>
        </w:rPr>
      </w:pP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 </w:t>
      </w:r>
      <w:r>
        <w:rPr>
          <w:rStyle w:val="cat-FIOgrp-23rplc-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Dategrp-12rplc-1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1rplc-16"/>
          <w:rFonts w:ascii="Times New Roman" w:eastAsia="Times New Roman" w:hAnsi="Times New Roman" w:cs="Times New Roman"/>
          <w:sz w:val="28"/>
          <w:szCs w:val="28"/>
        </w:rPr>
        <w:t>время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Style w:val="cat-Addressgrp-5rplc-1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4rplc-1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правля</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средством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CarMakeModelgrp-33rplc-1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А592КТ82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признаками </w:t>
      </w:r>
      <w:r>
        <w:rPr>
          <w:rFonts w:ascii="Times New Roman" w:eastAsia="Times New Roman" w:hAnsi="Times New Roman" w:cs="Times New Roman"/>
          <w:sz w:val="28"/>
          <w:szCs w:val="28"/>
        </w:rPr>
        <w:t>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запах алкоголя изо рта</w:t>
      </w:r>
      <w:r>
        <w:rPr>
          <w:rFonts w:ascii="Times New Roman" w:eastAsia="Times New Roman" w:hAnsi="Times New Roman" w:cs="Times New Roman"/>
          <w:sz w:val="28"/>
          <w:szCs w:val="28"/>
        </w:rPr>
        <w:t>, резкое изменение окраски кожных покровов лица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 </w:t>
      </w:r>
      <w:r>
        <w:rPr>
          <w:rFonts w:ascii="Times New Roman" w:eastAsia="Times New Roman" w:hAnsi="Times New Roman" w:cs="Times New Roman"/>
          <w:sz w:val="28"/>
          <w:szCs w:val="28"/>
        </w:rPr>
        <w:t>2.3.2</w:t>
      </w:r>
      <w:r>
        <w:rPr>
          <w:rFonts w:ascii="Times New Roman" w:eastAsia="Times New Roman" w:hAnsi="Times New Roman" w:cs="Times New Roman"/>
          <w:sz w:val="28"/>
          <w:szCs w:val="28"/>
        </w:rPr>
        <w:t xml:space="preserve"> ПДД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ил</w:t>
      </w:r>
      <w:r>
        <w:rPr>
          <w:rFonts w:ascii="Times New Roman" w:eastAsia="Times New Roman" w:hAnsi="Times New Roman" w:cs="Times New Roman"/>
          <w:sz w:val="28"/>
          <w:szCs w:val="28"/>
        </w:rPr>
        <w:t xml:space="preserve"> законного требования уполномоченного должностного лица о прохождении медицинского освидетельствования на состояние опьянения, </w:t>
      </w:r>
      <w:r>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действия (бездействие) не содержат уголовно наказуемого деяния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что предусмотрена административная ответственность по ч.1 ст. 12.26 КоАП РФ</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w:t>
      </w:r>
      <w:r>
        <w:rPr>
          <w:rStyle w:val="cat-FIOgrp-23rplc-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вину признал полностью и пояснил, что при указанных в протокол</w:t>
      </w:r>
      <w:r>
        <w:rPr>
          <w:rFonts w:ascii="Times New Roman" w:eastAsia="Times New Roman" w:hAnsi="Times New Roman" w:cs="Times New Roman"/>
          <w:sz w:val="28"/>
          <w:szCs w:val="28"/>
        </w:rPr>
        <w:t>е обстоятельствах, он управлял мопедом</w:t>
      </w:r>
      <w:r>
        <w:rPr>
          <w:rFonts w:ascii="Times New Roman" w:eastAsia="Times New Roman" w:hAnsi="Times New Roman" w:cs="Times New Roman"/>
          <w:sz w:val="28"/>
          <w:szCs w:val="28"/>
        </w:rPr>
        <w:t xml:space="preserve">, был остановлен сотрудниками ГИБДД, при проверке документов у него были выявлены признаки опьянения, ему было предложено пройти освидетельствование на месте, он отказался, от освидетельствования в </w:t>
      </w:r>
      <w:r>
        <w:rPr>
          <w:rFonts w:ascii="Times New Roman" w:eastAsia="Times New Roman" w:hAnsi="Times New Roman" w:cs="Times New Roman"/>
          <w:sz w:val="28"/>
          <w:szCs w:val="28"/>
        </w:rPr>
        <w:t xml:space="preserve">медицинском учреждении он также отказался. В </w:t>
      </w:r>
      <w:r>
        <w:rPr>
          <w:rFonts w:ascii="Times New Roman" w:eastAsia="Times New Roman" w:hAnsi="Times New Roman" w:cs="Times New Roman"/>
          <w:sz w:val="28"/>
          <w:szCs w:val="28"/>
        </w:rPr>
        <w:t>содеянном</w:t>
      </w:r>
      <w:r>
        <w:rPr>
          <w:rFonts w:ascii="Times New Roman" w:eastAsia="Times New Roman" w:hAnsi="Times New Roman" w:cs="Times New Roman"/>
          <w:sz w:val="28"/>
          <w:szCs w:val="28"/>
        </w:rPr>
        <w:t xml:space="preserve"> раскаивается, ранее не привлекался к административной ответственности по ч. 1 ст. 12.26 КоАП РФ. </w:t>
      </w:r>
    </w:p>
    <w:p>
      <w:pPr>
        <w:spacing w:before="0" w:after="0"/>
        <w:ind w:firstLine="708"/>
        <w:jc w:val="both"/>
        <w:rPr>
          <w:sz w:val="28"/>
          <w:szCs w:val="28"/>
        </w:rPr>
      </w:pPr>
      <w:r>
        <w:rPr>
          <w:rFonts w:ascii="Times New Roman" w:eastAsia="Times New Roman" w:hAnsi="Times New Roman" w:cs="Times New Roman"/>
          <w:sz w:val="28"/>
          <w:szCs w:val="28"/>
        </w:rPr>
        <w:t xml:space="preserve">Выслушав </w:t>
      </w:r>
      <w:r>
        <w:rPr>
          <w:rStyle w:val="cat-FIOgrp-23rplc-21"/>
          <w:rFonts w:ascii="Times New Roman" w:eastAsia="Times New Roman" w:hAnsi="Times New Roman" w:cs="Times New Roman"/>
          <w:sz w:val="28"/>
          <w:szCs w:val="28"/>
        </w:rPr>
        <w:t>фио</w:t>
      </w:r>
      <w:r>
        <w:rPr>
          <w:rFonts w:ascii="Times New Roman" w:eastAsia="Times New Roman" w:hAnsi="Times New Roman" w:cs="Times New Roman"/>
          <w:sz w:val="28"/>
          <w:szCs w:val="28"/>
        </w:rPr>
        <w:t>, огласив и исследовав материалы дела, суд пришел к выводу о наличии в его действиях состава правонарушения, предусмотренного ст. 12.26 ч.1 КоАП РФ, исходя из следующего</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протоколу об административном правонарушении </w:t>
      </w:r>
      <w:r>
        <w:rPr>
          <w:rFonts w:ascii="Times New Roman" w:eastAsia="Times New Roman" w:hAnsi="Times New Roman" w:cs="Times New Roman"/>
          <w:sz w:val="28"/>
          <w:szCs w:val="28"/>
        </w:rPr>
        <w:t>82</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Pr>
          <w:rStyle w:val="cat-PhoneNumbergrp-36rplc-2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от </w:t>
      </w:r>
      <w:r>
        <w:rPr>
          <w:rStyle w:val="cat-Dategrp-12rplc-2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1rplc-24"/>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на </w:t>
      </w:r>
      <w:r>
        <w:rPr>
          <w:rStyle w:val="cat-Addressgrp-5rplc-25"/>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4rplc-2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управлял транспортным средством –</w:t>
      </w:r>
      <w:r>
        <w:rPr>
          <w:rFonts w:ascii="Times New Roman" w:eastAsia="Times New Roman" w:hAnsi="Times New Roman" w:cs="Times New Roman"/>
          <w:sz w:val="28"/>
          <w:szCs w:val="28"/>
        </w:rPr>
        <w:t xml:space="preserve">  </w:t>
      </w:r>
      <w:r>
        <w:rPr>
          <w:rStyle w:val="cat-CarMakeModelgrp-33rplc-2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г.р.з</w:t>
      </w:r>
      <w:r>
        <w:rPr>
          <w:rFonts w:ascii="Times New Roman" w:eastAsia="Times New Roman" w:hAnsi="Times New Roman" w:cs="Times New Roman"/>
          <w:sz w:val="28"/>
          <w:szCs w:val="28"/>
        </w:rPr>
        <w:t>. А592КТ82, с признаками опьянения: запах алкоголя изо рта, резкое изменение окраски кожных покровов лица, в нарушение требований п. 2.3.2 ПДД РФ, не выполнил законного требования уполномоченного должностного лица о прохождении медицинского освидетельствования на состояние опьянения, данные действия (бездействие) не содержат уголовно наказуемого деяния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2)</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w:t>
      </w:r>
      <w:r>
        <w:rPr>
          <w:rFonts w:ascii="Times New Roman" w:eastAsia="Times New Roman" w:hAnsi="Times New Roman" w:cs="Times New Roman"/>
          <w:sz w:val="28"/>
          <w:szCs w:val="28"/>
        </w:rPr>
        <w:t> </w:t>
      </w:r>
      <w:r>
        <w:rPr>
          <w:rStyle w:val="cat-Dategrp-13rplc-2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1090 (далее - Правила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w:t>
      </w:r>
      <w:r>
        <w:rPr>
          <w:rStyle w:val="cat-SumInWordsgrp-25rplc-29"/>
          <w:rFonts w:ascii="Times New Roman" w:eastAsia="Times New Roman" w:hAnsi="Times New Roman" w:cs="Times New Roman"/>
          <w:sz w:val="28"/>
          <w:szCs w:val="28"/>
        </w:rPr>
        <w:t>сумма прописью</w:t>
      </w:r>
      <w:r>
        <w:rPr>
          <w:rFonts w:ascii="Times New Roman" w:eastAsia="Times New Roman" w:hAnsi="Times New Roman" w:cs="Times New Roman"/>
          <w:sz w:val="28"/>
          <w:szCs w:val="28"/>
        </w:rPr>
        <w:t xml:space="preserve"> с лишением права управления транспортными средствами на срок от полутора до двух лет.</w:t>
      </w:r>
    </w:p>
    <w:p>
      <w:pPr>
        <w:spacing w:before="0" w:after="0"/>
        <w:ind w:firstLine="540"/>
        <w:jc w:val="both"/>
        <w:rPr>
          <w:sz w:val="28"/>
          <w:szCs w:val="28"/>
        </w:rPr>
      </w:pPr>
      <w:r>
        <w:rPr>
          <w:rFonts w:ascii="Times New Roman" w:eastAsia="Times New Roman" w:hAnsi="Times New Roman" w:cs="Times New Roman"/>
          <w:sz w:val="28"/>
          <w:szCs w:val="28"/>
        </w:rPr>
        <w:t>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w:t>
      </w:r>
      <w:r>
        <w:rPr>
          <w:rFonts w:ascii="Times New Roman" w:eastAsia="Times New Roman" w:hAnsi="Times New Roman" w:cs="Times New Roman"/>
          <w:sz w:val="28"/>
          <w:szCs w:val="28"/>
        </w:rPr>
        <w:t xml:space="preserve">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w:t>
      </w:r>
      <w:r>
        <w:rPr>
          <w:rFonts w:ascii="Times New Roman" w:eastAsia="Times New Roman" w:hAnsi="Times New Roman" w:cs="Times New Roman"/>
          <w:sz w:val="28"/>
          <w:szCs w:val="28"/>
        </w:rPr>
        <w:t>подлежит направлению на медицинское освидетельствование на состояние опьянения.</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раздела 2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равил освидетельствования на состояние алкогольного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опьянения и оформление его результатов (Постановления Правительства РФ от </w:t>
      </w:r>
      <w:r>
        <w:rPr>
          <w:rStyle w:val="cat-Dategrp-14rplc-30"/>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(вместе с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r>
        <w:rPr>
          <w:rFonts w:ascii="Times New Roman" w:eastAsia="Times New Roman" w:hAnsi="Times New Roman" w:cs="Times New Roman"/>
          <w:sz w:val="28"/>
          <w:szCs w:val="28"/>
        </w:rPr>
        <w:t xml:space="preserve"> п.</w:t>
      </w:r>
      <w:r>
        <w:rPr>
          <w:rFonts w:ascii="Times New Roman" w:eastAsia="Times New Roman" w:hAnsi="Times New Roman" w:cs="Times New Roman"/>
        </w:rPr>
        <w:t xml:space="preserve">3. </w:t>
      </w:r>
      <w:r>
        <w:rPr>
          <w:rFonts w:ascii="Times New Roman" w:eastAsia="Times New Roman" w:hAnsi="Times New Roman" w:cs="Times New Roman"/>
          <w:sz w:val="28"/>
          <w:szCs w:val="28"/>
        </w:rPr>
        <w:t>освидетельствование</w:t>
      </w:r>
      <w:r>
        <w:rPr>
          <w:rFonts w:ascii="Times New Roman" w:eastAsia="Times New Roman" w:hAnsi="Times New Roman" w:cs="Times New Roman"/>
          <w:sz w:val="28"/>
          <w:szCs w:val="28"/>
        </w:rPr>
        <w:t xml:space="preserve">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.4.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Pr>
          <w:rFonts w:ascii="Times New Roman" w:eastAsia="Times New Roman" w:hAnsi="Times New Roman" w:cs="Times New Roman"/>
          <w:sz w:val="28"/>
          <w:szCs w:val="28"/>
        </w:rPr>
        <w:t>освидетельствуемого</w:t>
      </w:r>
      <w:r>
        <w:rPr>
          <w:rFonts w:ascii="Times New Roman" w:eastAsia="Times New Roman" w:hAnsi="Times New Roman" w:cs="Times New Roman"/>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.5. 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.6. 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.7. 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 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w:t>
      </w:r>
      <w:r>
        <w:rPr>
          <w:rFonts w:ascii="Times New Roman" w:eastAsia="Times New Roman" w:hAnsi="Times New Roman" w:cs="Times New Roman"/>
        </w:rPr>
        <w:t xml:space="preserve"> </w:t>
      </w:r>
    </w:p>
    <w:p>
      <w:pPr>
        <w:spacing w:before="0" w:after="0"/>
        <w:ind w:firstLine="540"/>
        <w:jc w:val="both"/>
        <w:rPr>
          <w:sz w:val="28"/>
          <w:szCs w:val="28"/>
        </w:rPr>
      </w:pPr>
      <w:r>
        <w:rPr>
          <w:rFonts w:ascii="Times New Roman" w:eastAsia="Times New Roman" w:hAnsi="Times New Roman" w:cs="Times New Roman"/>
          <w:sz w:val="28"/>
          <w:szCs w:val="28"/>
        </w:rPr>
        <w:t xml:space="preserve">Постановлением Правительства РФ от </w:t>
      </w:r>
      <w:r>
        <w:rPr>
          <w:rStyle w:val="cat-Dategrp-14rplc-3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(вместе с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аправлению на медицинское освидетельствование на состояние опьянения водитель транспортного средства подлежит: а) при отказе от прохождения</w:t>
      </w:r>
      <w:r>
        <w:rPr>
          <w:rFonts w:ascii="Times New Roman" w:eastAsia="Times New Roman" w:hAnsi="Times New Roman" w:cs="Times New Roman"/>
          <w:sz w:val="28"/>
          <w:szCs w:val="28"/>
        </w:rPr>
        <w:t xml:space="preserve"> освидетельствования на состояние алкогольного опьянения; б) при несогласии с результатами освидетельствования на состояние алкогольного опьянения; 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w:t>
      </w:r>
    </w:p>
    <w:p>
      <w:pPr>
        <w:spacing w:before="0" w:after="0"/>
        <w:ind w:firstLine="540"/>
        <w:jc w:val="both"/>
        <w:rPr>
          <w:sz w:val="28"/>
          <w:szCs w:val="28"/>
        </w:rPr>
      </w:pPr>
      <w:r>
        <w:rPr>
          <w:rFonts w:ascii="Times New Roman" w:eastAsia="Times New Roman" w:hAnsi="Times New Roman" w:cs="Times New Roman"/>
          <w:sz w:val="28"/>
          <w:szCs w:val="28"/>
        </w:rPr>
        <w:t>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w:t>
      </w:r>
      <w:r>
        <w:rPr>
          <w:rFonts w:ascii="Times New Roman" w:eastAsia="Times New Roman" w:hAnsi="Times New Roman" w:cs="Times New Roman"/>
          <w:sz w:val="28"/>
          <w:szCs w:val="28"/>
        </w:rPr>
        <w:t xml:space="preserve"> гражданской обороны, - также должностным лицом военной автомобильной инспекции в присутствии 2 понятых либо с применением видеозаписи. </w:t>
      </w:r>
    </w:p>
    <w:p>
      <w:pPr>
        <w:spacing w:before="0" w:after="0"/>
        <w:ind w:firstLine="540"/>
        <w:jc w:val="both"/>
        <w:rPr>
          <w:sz w:val="28"/>
          <w:szCs w:val="28"/>
        </w:rPr>
      </w:pPr>
      <w:r>
        <w:rPr>
          <w:rFonts w:ascii="Times New Roman" w:eastAsia="Times New Roman" w:hAnsi="Times New Roman" w:cs="Times New Roman"/>
          <w:sz w:val="28"/>
          <w:szCs w:val="28"/>
        </w:rPr>
        <w:t xml:space="preserve">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Копия указанного протокола вручается водителю транспортного средства, направляемому на медицинское </w:t>
      </w:r>
      <w:r>
        <w:rPr>
          <w:rFonts w:ascii="Times New Roman" w:eastAsia="Times New Roman" w:hAnsi="Times New Roman" w:cs="Times New Roman"/>
          <w:sz w:val="28"/>
          <w:szCs w:val="28"/>
        </w:rPr>
        <w:t>освидетельствование</w:t>
      </w:r>
      <w:r>
        <w:rPr>
          <w:rFonts w:ascii="Times New Roman" w:eastAsia="Times New Roman" w:hAnsi="Times New Roman" w:cs="Times New Roman"/>
          <w:sz w:val="28"/>
          <w:szCs w:val="28"/>
        </w:rPr>
        <w:t xml:space="preserve"> на состояние опьянения. </w:t>
      </w:r>
    </w:p>
    <w:p>
      <w:pPr>
        <w:spacing w:before="0" w:after="0"/>
        <w:ind w:firstLine="540"/>
        <w:jc w:val="both"/>
        <w:rPr>
          <w:sz w:val="28"/>
          <w:szCs w:val="28"/>
        </w:rPr>
      </w:pPr>
      <w:r>
        <w:rPr>
          <w:rFonts w:ascii="Times New Roman" w:eastAsia="Times New Roman" w:hAnsi="Times New Roman" w:cs="Times New Roman"/>
          <w:sz w:val="28"/>
          <w:szCs w:val="28"/>
        </w:rPr>
        <w:t xml:space="preserve">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обязано принять меры к установлению личности водителя транспортного средства, направляемого на медицинское </w:t>
      </w:r>
      <w:r>
        <w:rPr>
          <w:rFonts w:ascii="Times New Roman" w:eastAsia="Times New Roman" w:hAnsi="Times New Roman" w:cs="Times New Roman"/>
          <w:sz w:val="28"/>
          <w:szCs w:val="28"/>
        </w:rPr>
        <w:t>освидетельствование</w:t>
      </w:r>
      <w:r>
        <w:rPr>
          <w:rFonts w:ascii="Times New Roman" w:eastAsia="Times New Roman" w:hAnsi="Times New Roman" w:cs="Times New Roman"/>
          <w:sz w:val="28"/>
          <w:szCs w:val="28"/>
        </w:rPr>
        <w:t xml:space="preserve"> на состояние опьянения. </w:t>
      </w:r>
    </w:p>
    <w:p>
      <w:pPr>
        <w:spacing w:before="0" w:after="0"/>
        <w:ind w:firstLine="540"/>
        <w:jc w:val="both"/>
        <w:rPr>
          <w:sz w:val="28"/>
          <w:szCs w:val="28"/>
        </w:rPr>
      </w:pPr>
      <w:r>
        <w:rPr>
          <w:rFonts w:ascii="Times New Roman" w:eastAsia="Times New Roman" w:hAnsi="Times New Roman" w:cs="Times New Roman"/>
          <w:sz w:val="28"/>
          <w:szCs w:val="28"/>
        </w:rPr>
        <w:t xml:space="preserve">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доставляет водителя транспортного средства к месту проведения медицинского освидетельствования на состояние опьянения, за исключением случаев медицинской эвакуации лица при состояниях, </w:t>
      </w:r>
      <w:r>
        <w:rPr>
          <w:rFonts w:ascii="Times New Roman" w:eastAsia="Times New Roman" w:hAnsi="Times New Roman" w:cs="Times New Roman"/>
          <w:sz w:val="28"/>
          <w:szCs w:val="28"/>
        </w:rPr>
        <w:t xml:space="preserve">представляющих угрозу его жизни, в целях спасения жизни и сохранения здоровья.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Факт управления </w:t>
      </w:r>
      <w:r>
        <w:rPr>
          <w:rStyle w:val="cat-FIOgrp-23rplc-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транспортным средством при указанных в протоколе об административном правонарушении обстоятельствах подтверждается протоколом </w:t>
      </w:r>
      <w:r>
        <w:rPr>
          <w:rFonts w:ascii="Times New Roman" w:eastAsia="Times New Roman" w:hAnsi="Times New Roman" w:cs="Times New Roman"/>
          <w:sz w:val="28"/>
          <w:szCs w:val="28"/>
        </w:rPr>
        <w:t>82 СИ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001749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отстранении от управления транспортным средством от </w:t>
      </w:r>
      <w:r>
        <w:rPr>
          <w:rStyle w:val="cat-Dategrp-15rplc-3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w:t>
      </w:r>
      <w:r>
        <w:rPr>
          <w:rStyle w:val="cat-FIOgrp-23rplc-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Dategrp-12rplc-3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2rplc-36"/>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Style w:val="cat-Addressgrp-5rplc-3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4rplc-3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управлял транспортным средством –</w:t>
      </w:r>
      <w:r>
        <w:rPr>
          <w:rFonts w:ascii="Times New Roman" w:eastAsia="Times New Roman" w:hAnsi="Times New Roman" w:cs="Times New Roman"/>
          <w:sz w:val="28"/>
          <w:szCs w:val="28"/>
        </w:rPr>
        <w:t xml:space="preserve"> </w:t>
      </w:r>
      <w:r>
        <w:rPr>
          <w:rStyle w:val="cat-CarMakeModelgrp-33rplc-3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г.р.з</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А592КТ82</w:t>
      </w:r>
      <w:r>
        <w:rPr>
          <w:rFonts w:ascii="Times New Roman" w:eastAsia="Times New Roman" w:hAnsi="Times New Roman" w:cs="Times New Roman"/>
          <w:sz w:val="28"/>
          <w:szCs w:val="28"/>
        </w:rPr>
        <w:t>, был отстранен от управления</w:t>
      </w:r>
      <w:r>
        <w:rPr>
          <w:rFonts w:ascii="Times New Roman" w:eastAsia="Times New Roman" w:hAnsi="Times New Roman" w:cs="Times New Roman"/>
          <w:sz w:val="28"/>
          <w:szCs w:val="28"/>
        </w:rPr>
        <w:t xml:space="preserve"> транспортным средством</w:t>
      </w:r>
      <w:r>
        <w:rPr>
          <w:rFonts w:ascii="Times New Roman" w:eastAsia="Times New Roman" w:hAnsi="Times New Roman" w:cs="Times New Roman"/>
          <w:sz w:val="28"/>
          <w:szCs w:val="28"/>
        </w:rPr>
        <w:t>, поскольку имелись достаточные основания полагать, что лицо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которое управляло транспортным средством, находится в состоянии опьянения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Как усматривается из протокола о направлении на медицинское освидетельствование </w:t>
      </w:r>
      <w:r>
        <w:rPr>
          <w:rFonts w:ascii="Times New Roman" w:eastAsia="Times New Roman" w:hAnsi="Times New Roman" w:cs="Times New Roman"/>
          <w:sz w:val="28"/>
          <w:szCs w:val="28"/>
        </w:rPr>
        <w:t xml:space="preserve">на состояние опьянения </w:t>
      </w:r>
      <w:r>
        <w:rPr>
          <w:rStyle w:val="cat-Addressgrp-6rplc-4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017063</w:t>
      </w:r>
      <w:r>
        <w:rPr>
          <w:rFonts w:ascii="Times New Roman" w:eastAsia="Times New Roman" w:hAnsi="Times New Roman" w:cs="Times New Roman"/>
          <w:sz w:val="28"/>
          <w:szCs w:val="28"/>
        </w:rPr>
        <w:t xml:space="preserve"> от </w:t>
      </w:r>
      <w:r>
        <w:rPr>
          <w:rStyle w:val="cat-Dategrp-15rplc-41"/>
          <w:rFonts w:ascii="Times New Roman" w:eastAsia="Times New Roman" w:hAnsi="Times New Roman" w:cs="Times New Roman"/>
          <w:sz w:val="28"/>
          <w:szCs w:val="28"/>
        </w:rPr>
        <w:t>дата</w:t>
      </w:r>
      <w:r>
        <w:rPr>
          <w:rFonts w:ascii="Times New Roman" w:eastAsia="Times New Roman" w:hAnsi="Times New Roman" w:cs="Times New Roman"/>
          <w:sz w:val="28"/>
          <w:szCs w:val="28"/>
        </w:rPr>
        <w:t>, были</w:t>
      </w:r>
      <w:r>
        <w:rPr>
          <w:rFonts w:ascii="Times New Roman" w:eastAsia="Times New Roman" w:hAnsi="Times New Roman" w:cs="Times New Roman"/>
          <w:sz w:val="28"/>
          <w:szCs w:val="28"/>
        </w:rPr>
        <w:t xml:space="preserve"> приняты меры к про</w:t>
      </w:r>
      <w:r>
        <w:rPr>
          <w:rFonts w:ascii="Times New Roman" w:eastAsia="Times New Roman" w:hAnsi="Times New Roman" w:cs="Times New Roman"/>
          <w:sz w:val="28"/>
          <w:szCs w:val="28"/>
        </w:rPr>
        <w:t xml:space="preserve">ведению освидетельствования </w:t>
      </w:r>
      <w:r>
        <w:rPr>
          <w:rStyle w:val="cat-FIOgrp-20rplc-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состояние опьянения, в связи с наличием у </w:t>
      </w:r>
      <w:r>
        <w:rPr>
          <w:rStyle w:val="cat-FIOgrp-20rplc-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признаков опьянения: </w:t>
      </w:r>
      <w:r>
        <w:rPr>
          <w:rFonts w:ascii="Times New Roman" w:eastAsia="Times New Roman" w:hAnsi="Times New Roman" w:cs="Times New Roman"/>
          <w:sz w:val="28"/>
          <w:szCs w:val="28"/>
        </w:rPr>
        <w:t>запах алкоголя изо рта</w:t>
      </w:r>
      <w:r>
        <w:rPr>
          <w:rFonts w:ascii="Times New Roman" w:eastAsia="Times New Roman" w:hAnsi="Times New Roman" w:cs="Times New Roman"/>
          <w:sz w:val="28"/>
          <w:szCs w:val="28"/>
        </w:rPr>
        <w:t>, 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отстранен от управления транспортным средством до устранения причин</w:t>
      </w:r>
      <w:r>
        <w:rPr>
          <w:rFonts w:ascii="Times New Roman" w:eastAsia="Times New Roman" w:hAnsi="Times New Roman" w:cs="Times New Roman"/>
          <w:sz w:val="28"/>
          <w:szCs w:val="28"/>
        </w:rPr>
        <w:t>, с применением</w:t>
      </w:r>
      <w:r>
        <w:rPr>
          <w:rFonts w:ascii="Times New Roman" w:eastAsia="Times New Roman" w:hAnsi="Times New Roman" w:cs="Times New Roman"/>
          <w:sz w:val="28"/>
          <w:szCs w:val="28"/>
        </w:rPr>
        <w:t xml:space="preserve"> видеозаписи</w:t>
      </w:r>
      <w:r>
        <w:rPr>
          <w:rFonts w:ascii="Times New Roman" w:eastAsia="Times New Roman" w:hAnsi="Times New Roman" w:cs="Times New Roman"/>
          <w:sz w:val="28"/>
          <w:szCs w:val="28"/>
        </w:rPr>
        <w:t>, от прохождения освидетельствования отказался</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В судебном заседании осмотрена видеозапись, вопросов и дополнений не поступило.</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силу части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статьи 13 </w:t>
      </w:r>
      <w:r>
        <w:rPr>
          <w:rFonts w:ascii="Times New Roman" w:eastAsia="Times New Roman" w:hAnsi="Times New Roman" w:cs="Times New Roman"/>
          <w:sz w:val="28"/>
          <w:szCs w:val="28"/>
        </w:rPr>
        <w:t xml:space="preserve">Федеральный закон от </w:t>
      </w:r>
      <w:r>
        <w:rPr>
          <w:rStyle w:val="cat-Dategrp-16rplc-4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3-ФЗ (ред. от </w:t>
      </w:r>
      <w:r>
        <w:rPr>
          <w:rStyle w:val="cat-Dategrp-17rplc-4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"О полиции" </w:t>
      </w:r>
      <w:r>
        <w:rPr>
          <w:rFonts w:ascii="Times New Roman" w:eastAsia="Times New Roman" w:hAnsi="Times New Roman" w:cs="Times New Roman"/>
          <w:sz w:val="28"/>
          <w:szCs w:val="28"/>
        </w:rPr>
        <w:t xml:space="preserve">для выполнения </w:t>
      </w:r>
      <w:r>
        <w:rPr>
          <w:rFonts w:ascii="Times New Roman" w:eastAsia="Times New Roman" w:hAnsi="Times New Roman" w:cs="Times New Roman"/>
          <w:sz w:val="28"/>
          <w:szCs w:val="28"/>
        </w:rPr>
        <w:t xml:space="preserve">возложенных на нее обязанностей вправе </w:t>
      </w:r>
      <w:r>
        <w:rPr>
          <w:rFonts w:ascii="Times New Roman" w:eastAsia="Times New Roman" w:hAnsi="Times New Roman" w:cs="Times New Roman"/>
          <w:sz w:val="28"/>
          <w:szCs w:val="28"/>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w:t>
      </w:r>
      <w:r>
        <w:rPr>
          <w:rFonts w:ascii="Times New Roman" w:eastAsia="Times New Roman" w:hAnsi="Times New Roman" w:cs="Times New Roman"/>
          <w:sz w:val="28"/>
          <w:szCs w:val="28"/>
        </w:rPr>
        <w:t xml:space="preserve">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r>
        <w:rPr>
          <w:rFonts w:ascii="Times New Roman" w:eastAsia="Times New Roman" w:hAnsi="Times New Roman" w:cs="Times New Roman"/>
          <w:sz w:val="28"/>
          <w:szCs w:val="28"/>
        </w:rPr>
        <w:t>ств дл</w:t>
      </w:r>
      <w:r>
        <w:rPr>
          <w:rFonts w:ascii="Times New Roman" w:eastAsia="Times New Roman" w:hAnsi="Times New Roman" w:cs="Times New Roman"/>
          <w:sz w:val="28"/>
          <w:szCs w:val="28"/>
        </w:rPr>
        <w:t xml:space="preserve">я подачи специальных световых и звуковых сигналов, условных опознавательных знаков (сигналов) </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ч.6 статьи 25.7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в случае применения видеозаписи для </w:t>
      </w:r>
      <w:r>
        <w:rPr>
          <w:rFonts w:ascii="Times New Roman" w:eastAsia="Times New Roman" w:hAnsi="Times New Roman" w:cs="Times New Roman"/>
          <w:sz w:val="28"/>
          <w:szCs w:val="28"/>
        </w:rPr>
        <w:t>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w:t>
      </w:r>
      <w:r>
        <w:rPr>
          <w:rFonts w:ascii="Times New Roman" w:eastAsia="Times New Roman" w:hAnsi="Times New Roman" w:cs="Times New Roman"/>
          <w:sz w:val="28"/>
          <w:szCs w:val="28"/>
        </w:rPr>
        <w:t xml:space="preserve">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spacing w:before="0" w:after="0"/>
        <w:jc w:val="both"/>
        <w:rPr>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Согласно ч.2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2 и 4 статьи</w:t>
      </w:r>
      <w:r>
        <w:rPr>
          <w:rFonts w:ascii="Times New Roman" w:eastAsia="Times New Roman" w:hAnsi="Times New Roman" w:cs="Times New Roman"/>
          <w:sz w:val="28"/>
          <w:szCs w:val="28"/>
        </w:rPr>
        <w:t xml:space="preserve"> 12.7 настоящего Кодекса, подлежат отстранению от управления транспортным средством до устранения причины отстранения.</w:t>
      </w:r>
    </w:p>
    <w:p>
      <w:pPr>
        <w:spacing w:before="0" w:after="0"/>
        <w:ind w:firstLine="708"/>
        <w:jc w:val="both"/>
        <w:rPr>
          <w:sz w:val="28"/>
          <w:szCs w:val="28"/>
        </w:rPr>
      </w:pPr>
      <w:r>
        <w:rPr>
          <w:rFonts w:ascii="Times New Roman" w:eastAsia="Times New Roman" w:hAnsi="Times New Roman" w:cs="Times New Roman"/>
          <w:sz w:val="28"/>
          <w:szCs w:val="28"/>
        </w:rPr>
        <w:t>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(п.1.1 ч.2 ст.27.12 КоАП РФ).</w:t>
      </w:r>
    </w:p>
    <w:p>
      <w:pPr>
        <w:spacing w:before="0" w:after="0"/>
        <w:ind w:firstLine="708"/>
        <w:jc w:val="both"/>
        <w:rPr>
          <w:sz w:val="28"/>
          <w:szCs w:val="28"/>
        </w:rPr>
      </w:pPr>
      <w:r>
        <w:rPr>
          <w:rFonts w:ascii="Times New Roman" w:eastAsia="Times New Roman" w:hAnsi="Times New Roman" w:cs="Times New Roman"/>
          <w:sz w:val="28"/>
          <w:szCs w:val="28"/>
        </w:rPr>
        <w:t>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w:t>
      </w:r>
      <w:r>
        <w:rPr>
          <w:rFonts w:ascii="Times New Roman" w:eastAsia="Times New Roman" w:hAnsi="Times New Roman" w:cs="Times New Roman"/>
          <w:sz w:val="28"/>
          <w:szCs w:val="28"/>
        </w:rPr>
        <w:t>,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 (п.2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w:t>
      </w:r>
      <w:r>
        <w:rPr>
          <w:rFonts w:ascii="Times New Roman" w:eastAsia="Times New Roman" w:hAnsi="Times New Roman" w:cs="Times New Roman"/>
          <w:sz w:val="28"/>
          <w:szCs w:val="28"/>
        </w:rPr>
        <w:t>отношении которого применена данная мера обеспечения производства по делу об административном правонарушени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п.2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w:t>
      </w:r>
      <w:r>
        <w:rPr>
          <w:rFonts w:ascii="Times New Roman" w:eastAsia="Times New Roman" w:hAnsi="Times New Roman" w:cs="Times New Roman"/>
          <w:sz w:val="28"/>
          <w:szCs w:val="28"/>
        </w:rPr>
        <w:t xml:space="preserve"> административном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(п.4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 (п.5 ч.2 ст.27.12 КоАП РФ).</w:t>
      </w:r>
    </w:p>
    <w:p>
      <w:pPr>
        <w:spacing w:before="0" w:after="0"/>
        <w:ind w:firstLine="708"/>
        <w:jc w:val="both"/>
        <w:rPr>
          <w:sz w:val="28"/>
          <w:szCs w:val="28"/>
        </w:rPr>
      </w:pPr>
      <w:r>
        <w:rPr>
          <w:rFonts w:ascii="Times New Roman" w:eastAsia="Times New Roman" w:hAnsi="Times New Roman" w:cs="Times New Roman"/>
          <w:sz w:val="28"/>
          <w:szCs w:val="28"/>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п.6 ч.2 ст.27.12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(п.6.1 ч.2 ст.27.12 КоАП РФ).</w:t>
      </w:r>
    </w:p>
    <w:p>
      <w:pPr>
        <w:spacing w:before="0" w:after="0"/>
        <w:jc w:val="both"/>
        <w:rPr>
          <w:sz w:val="28"/>
          <w:szCs w:val="28"/>
        </w:rPr>
      </w:pPr>
      <w:r>
        <w:rPr>
          <w:sz w:val="28"/>
          <w:szCs w:val="28"/>
        </w:rPr>
        <w:tab/>
      </w:r>
      <w:r>
        <w:rPr>
          <w:rFonts w:ascii="Times New Roman" w:eastAsia="Times New Roman" w:hAnsi="Times New Roman" w:cs="Times New Roman"/>
          <w:sz w:val="28"/>
          <w:szCs w:val="28"/>
        </w:rPr>
        <w:t>Согласно п.2.7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708"/>
        <w:jc w:val="both"/>
        <w:rPr>
          <w:sz w:val="28"/>
          <w:szCs w:val="28"/>
        </w:rPr>
      </w:pPr>
      <w:r>
        <w:rPr>
          <w:rFonts w:ascii="Times New Roman" w:eastAsia="Times New Roman" w:hAnsi="Times New Roman" w:cs="Times New Roman"/>
          <w:sz w:val="28"/>
          <w:szCs w:val="28"/>
        </w:rPr>
        <w:t>Тре</w:t>
      </w:r>
      <w:r>
        <w:rPr>
          <w:rFonts w:ascii="Times New Roman" w:eastAsia="Times New Roman" w:hAnsi="Times New Roman" w:cs="Times New Roman"/>
          <w:sz w:val="28"/>
          <w:szCs w:val="28"/>
        </w:rPr>
        <w:t>бования данной нормы, с учетом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установленных по делу обстоятельств, </w:t>
      </w:r>
      <w:r>
        <w:rPr>
          <w:rStyle w:val="cat-FIOgrp-23rplc-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соблюдены.</w:t>
      </w:r>
    </w:p>
    <w:p>
      <w:pPr>
        <w:spacing w:before="0" w:after="0"/>
        <w:jc w:val="both"/>
        <w:rPr>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Доказательства по делу являются допустимыми</w:t>
      </w:r>
      <w:r>
        <w:rPr>
          <w:rFonts w:ascii="Times New Roman" w:eastAsia="Times New Roman" w:hAnsi="Times New Roman" w:cs="Times New Roman"/>
          <w:sz w:val="28"/>
          <w:szCs w:val="28"/>
        </w:rPr>
        <w:t xml:space="preserve"> и не противоречивыми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pPr>
        <w:spacing w:before="0" w:after="0"/>
        <w:ind w:firstLine="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огласно ч.2 ст.27.12 КоАП РФ </w:t>
      </w:r>
      <w:r>
        <w:rPr>
          <w:rFonts w:ascii="Times New Roman" w:eastAsia="Times New Roman" w:hAnsi="Times New Roman" w:cs="Times New Roman"/>
          <w:sz w:val="28"/>
          <w:szCs w:val="28"/>
        </w:rPr>
        <w:t xml:space="preserve">отстранение от управления транспортным средством соответствующего вида, освидетельствование на состояние алкогольного опьянения, </w:t>
      </w:r>
      <w:hyperlink r:id="rId4" w:history="1">
        <w:r>
          <w:rPr>
            <w:rFonts w:ascii="Times New Roman" w:eastAsia="Times New Roman" w:hAnsi="Times New Roman" w:cs="Times New Roman"/>
            <w:color w:val="0000EE"/>
            <w:sz w:val="28"/>
            <w:szCs w:val="28"/>
          </w:rPr>
          <w:t>направление</w:t>
        </w:r>
      </w:hyperlink>
      <w:r>
        <w:rPr>
          <w:rFonts w:ascii="Times New Roman" w:eastAsia="Times New Roman" w:hAnsi="Times New Roman" w:cs="Times New Roman"/>
          <w:sz w:val="28"/>
          <w:szCs w:val="28"/>
        </w:rP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w:t>
      </w:r>
      <w:r>
        <w:rPr>
          <w:rFonts w:ascii="Times New Roman" w:eastAsia="Times New Roman" w:hAnsi="Times New Roman" w:cs="Times New Roman"/>
          <w:sz w:val="28"/>
          <w:szCs w:val="28"/>
        </w:rPr>
        <w:t>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w:t>
      </w:r>
      <w:r>
        <w:rPr>
          <w:rFonts w:ascii="Times New Roman" w:eastAsia="Times New Roman" w:hAnsi="Times New Roman" w:cs="Times New Roman"/>
          <w:sz w:val="28"/>
          <w:szCs w:val="28"/>
        </w:rPr>
        <w:t xml:space="preserve">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r>
        <w:rPr>
          <w:rFonts w:ascii="Times New Roman" w:eastAsia="Times New Roman" w:hAnsi="Times New Roman" w:cs="Times New Roman"/>
          <w:b/>
          <w:bCs/>
          <w:sz w:val="28"/>
          <w:szCs w:val="28"/>
        </w:rPr>
        <w:t>.</w:t>
      </w:r>
    </w:p>
    <w:p>
      <w:pPr>
        <w:spacing w:before="0" w:after="0"/>
        <w:ind w:firstLine="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Данные правила в протоколах соблюдены, нарушения не выявлены.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частям 1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w:t>
      </w:r>
    </w:p>
    <w:p>
      <w:pPr>
        <w:spacing w:before="0" w:after="0"/>
        <w:ind w:firstLine="708"/>
        <w:jc w:val="both"/>
        <w:rPr>
          <w:sz w:val="28"/>
          <w:szCs w:val="28"/>
        </w:rPr>
      </w:pPr>
      <w:r>
        <w:rPr>
          <w:rFonts w:ascii="Times New Roman" w:eastAsia="Times New Roman" w:hAnsi="Times New Roman" w:cs="Times New Roman"/>
          <w:sz w:val="28"/>
          <w:szCs w:val="28"/>
        </w:rPr>
        <w:t xml:space="preserve">Учитывая вышеизложенные доказательства в их совокупности, суд приходит к выводу о законности требований уполномоченного должностного лица о прохождении </w:t>
      </w:r>
      <w:r>
        <w:rPr>
          <w:rStyle w:val="cat-FIOgrp-23rplc-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свидетельствования на состояние опьянения</w:t>
      </w:r>
      <w:r>
        <w:rPr>
          <w:rFonts w:ascii="Times New Roman" w:eastAsia="Times New Roman" w:hAnsi="Times New Roman" w:cs="Times New Roman"/>
          <w:sz w:val="28"/>
          <w:szCs w:val="28"/>
        </w:rPr>
        <w:t xml:space="preserve"> на месте, а также в медицинском учреждении</w:t>
      </w:r>
      <w:r>
        <w:rPr>
          <w:rFonts w:ascii="Times New Roman" w:eastAsia="Times New Roman" w:hAnsi="Times New Roman" w:cs="Times New Roman"/>
          <w:sz w:val="28"/>
          <w:szCs w:val="28"/>
        </w:rPr>
        <w:t xml:space="preserve">, поскольку действия должностного лица по направлению </w:t>
      </w:r>
      <w:r>
        <w:rPr>
          <w:rStyle w:val="cat-FIOgrp-20rplc-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медицинское </w:t>
      </w:r>
      <w:r>
        <w:rPr>
          <w:rFonts w:ascii="Times New Roman" w:eastAsia="Times New Roman" w:hAnsi="Times New Roman" w:cs="Times New Roman"/>
          <w:sz w:val="28"/>
          <w:szCs w:val="28"/>
        </w:rPr>
        <w:t>освидетельствование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w:t>
      </w:r>
      <w:r>
        <w:rPr>
          <w:rFonts w:ascii="Times New Roman" w:eastAsia="Times New Roman" w:hAnsi="Times New Roman" w:cs="Times New Roman"/>
          <w:sz w:val="28"/>
          <w:szCs w:val="28"/>
        </w:rPr>
        <w:t xml:space="preserve">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w:t>
      </w:r>
      <w:r>
        <w:rPr>
          <w:rFonts w:ascii="Times New Roman" w:eastAsia="Times New Roman" w:hAnsi="Times New Roman" w:cs="Times New Roman"/>
          <w:sz w:val="28"/>
          <w:szCs w:val="28"/>
        </w:rPr>
        <w:t xml:space="preserve">оформление его результатов, утвержденное постановлением правительства РФ от </w:t>
      </w:r>
      <w:r>
        <w:rPr>
          <w:rStyle w:val="cat-Dategrp-18rplc-49"/>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1882</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опьянения.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таких обст</w:t>
      </w:r>
      <w:r>
        <w:rPr>
          <w:rFonts w:ascii="Times New Roman" w:eastAsia="Times New Roman" w:hAnsi="Times New Roman" w:cs="Times New Roman"/>
          <w:sz w:val="28"/>
          <w:szCs w:val="28"/>
        </w:rPr>
        <w:t xml:space="preserve">оятельствах в действиях </w:t>
      </w:r>
      <w:r>
        <w:rPr>
          <w:rStyle w:val="cat-FIOgrp-20rplc-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имеется состав правонарушения, предусмотренного ст. 12.26 ч.1 КоАП РФ, а именно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8"/>
          <w:szCs w:val="28"/>
        </w:rPr>
        <w:t>, если такие действия (бездействие) не содержат уголовно наказуемого деяния</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установлено, что </w:t>
      </w:r>
      <w:r>
        <w:rPr>
          <w:rStyle w:val="cat-FIOgrp-23rplc-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установленном законом порядке получал специальное право </w:t>
      </w:r>
      <w:r>
        <w:rPr>
          <w:rFonts w:ascii="Times New Roman" w:eastAsia="Times New Roman" w:hAnsi="Times New Roman" w:cs="Times New Roman"/>
          <w:sz w:val="28"/>
          <w:szCs w:val="28"/>
        </w:rPr>
        <w:t xml:space="preserve">на право управления транспортными средствами и ему выдано </w:t>
      </w:r>
      <w:r>
        <w:rPr>
          <w:rFonts w:ascii="Times New Roman" w:eastAsia="Times New Roman" w:hAnsi="Times New Roman" w:cs="Times New Roman"/>
          <w:sz w:val="28"/>
          <w:szCs w:val="28"/>
        </w:rPr>
        <w:t>водительское удостоверение</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Согласно ст. 4.1 ч.2 КоАП РФ, при назначении административного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 xml:space="preserve">Исследовав и оценив доказательства в их совокупности, мировой судья считает, что </w:t>
      </w:r>
      <w:r>
        <w:rPr>
          <w:rFonts w:ascii="Times New Roman" w:eastAsia="Times New Roman" w:hAnsi="Times New Roman" w:cs="Times New Roman"/>
          <w:sz w:val="28"/>
          <w:szCs w:val="28"/>
        </w:rPr>
        <w:t xml:space="preserve">вина </w:t>
      </w:r>
      <w:r>
        <w:rPr>
          <w:rStyle w:val="cat-FIOgrp-20rplc-52"/>
          <w:rFonts w:ascii="Times New Roman" w:eastAsia="Times New Roman" w:hAnsi="Times New Roman" w:cs="Times New Roman"/>
          <w:sz w:val="28"/>
          <w:szCs w:val="28"/>
        </w:rPr>
        <w:t>фио</w:t>
      </w:r>
      <w:r>
        <w:rPr>
          <w:rFonts w:ascii="Bookman Old Style" w:eastAsia="Bookman Old Style" w:hAnsi="Bookman Old Style" w:cs="Bookman Old Style"/>
          <w:sz w:val="28"/>
          <w:szCs w:val="28"/>
        </w:rPr>
        <w:t xml:space="preserve"> </w:t>
      </w:r>
      <w:r>
        <w:rPr>
          <w:rFonts w:ascii="Times New Roman" w:eastAsia="Times New Roman" w:hAnsi="Times New Roman" w:cs="Times New Roman"/>
          <w:sz w:val="28"/>
          <w:szCs w:val="28"/>
        </w:rPr>
        <w:t>установлена, а его действия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верно, </w:t>
      </w:r>
      <w:r>
        <w:rPr>
          <w:rFonts w:ascii="Times New Roman" w:eastAsia="Times New Roman" w:hAnsi="Times New Roman" w:cs="Times New Roman"/>
          <w:sz w:val="28"/>
          <w:szCs w:val="28"/>
        </w:rPr>
        <w:t>квалифицирова</w:t>
      </w:r>
      <w:r>
        <w:rPr>
          <w:rFonts w:ascii="Times New Roman" w:eastAsia="Times New Roman" w:hAnsi="Times New Roman" w:cs="Times New Roman"/>
          <w:sz w:val="28"/>
          <w:szCs w:val="28"/>
        </w:rPr>
        <w:t>ны</w:t>
      </w:r>
      <w:r>
        <w:rPr>
          <w:rFonts w:ascii="Times New Roman" w:eastAsia="Times New Roman" w:hAnsi="Times New Roman" w:cs="Times New Roman"/>
          <w:sz w:val="28"/>
          <w:szCs w:val="28"/>
        </w:rPr>
        <w:t xml:space="preserve"> по ч. 1 ст. 12.26 КоАП РФ, </w:t>
      </w:r>
      <w:r>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 3.1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spacing w:before="0" w:after="0"/>
        <w:ind w:firstLine="708"/>
        <w:jc w:val="both"/>
        <w:rPr>
          <w:sz w:val="28"/>
          <w:szCs w:val="28"/>
        </w:rPr>
      </w:pPr>
      <w:r>
        <w:rPr>
          <w:rFonts w:ascii="Times New Roman" w:eastAsia="Times New Roman" w:hAnsi="Times New Roman" w:cs="Times New Roman"/>
          <w:sz w:val="28"/>
          <w:szCs w:val="28"/>
        </w:rPr>
        <w:t>При рассмотрении вопроса о назначении наказания,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принимаются во внимание характер совершенного правонарушения, личность лица, </w:t>
      </w:r>
      <w:r>
        <w:rPr>
          <w:rFonts w:ascii="Times New Roman" w:eastAsia="Times New Roman" w:hAnsi="Times New Roman" w:cs="Times New Roman"/>
          <w:sz w:val="28"/>
          <w:szCs w:val="28"/>
        </w:rPr>
        <w:t xml:space="preserve">ранее не </w:t>
      </w:r>
      <w:r>
        <w:rPr>
          <w:rFonts w:ascii="Times New Roman" w:eastAsia="Times New Roman" w:hAnsi="Times New Roman" w:cs="Times New Roman"/>
          <w:sz w:val="28"/>
          <w:szCs w:val="28"/>
        </w:rPr>
        <w:t>привлекаемого к административной ответственности</w:t>
      </w:r>
      <w:r>
        <w:rPr>
          <w:rFonts w:ascii="Times New Roman" w:eastAsia="Times New Roman" w:hAnsi="Times New Roman" w:cs="Times New Roman"/>
          <w:sz w:val="28"/>
          <w:szCs w:val="28"/>
        </w:rPr>
        <w:t xml:space="preserve"> за аналогичное правонарушение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смягчающие вину обстоятельства - </w:t>
      </w:r>
      <w:r>
        <w:rPr>
          <w:rFonts w:ascii="Times New Roman" w:eastAsia="Times New Roman" w:hAnsi="Times New Roman" w:cs="Times New Roman"/>
          <w:sz w:val="28"/>
          <w:szCs w:val="28"/>
        </w:rPr>
        <w:t>чистосердечное признание вины</w:t>
      </w:r>
      <w:r>
        <w:rPr>
          <w:rFonts w:ascii="Times New Roman" w:eastAsia="Times New Roman" w:hAnsi="Times New Roman" w:cs="Times New Roman"/>
          <w:sz w:val="28"/>
          <w:szCs w:val="28"/>
        </w:rPr>
        <w:t xml:space="preserve"> и раскаяние в содеянном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отсутствие отягчающих ответственность обстоятельств.</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мировой судья, с учетом конституционных принципов неотвратимости, справедливости и соразмерности, степени общественной опасности содеянного, </w:t>
      </w:r>
      <w:r>
        <w:rPr>
          <w:rFonts w:ascii="Times New Roman" w:eastAsia="Times New Roman" w:hAnsi="Times New Roman" w:cs="Times New Roman"/>
          <w:sz w:val="28"/>
          <w:szCs w:val="28"/>
        </w:rPr>
        <w:t>принимая во внимание характер совершенного правонарушения, имущественное положение</w:t>
      </w:r>
      <w:r>
        <w:rPr>
          <w:rFonts w:ascii="Times New Roman" w:eastAsia="Times New Roman" w:hAnsi="Times New Roman" w:cs="Times New Roman"/>
          <w:sz w:val="28"/>
          <w:szCs w:val="28"/>
        </w:rPr>
        <w:t>, наличие смягчающих и отсутствия отягчающих административную ответственность обстоятель</w:t>
      </w:r>
      <w:r>
        <w:rPr>
          <w:rFonts w:ascii="Times New Roman" w:eastAsia="Times New Roman" w:hAnsi="Times New Roman" w:cs="Times New Roman"/>
          <w:sz w:val="28"/>
          <w:szCs w:val="28"/>
        </w:rPr>
        <w:t xml:space="preserve">ств, </w:t>
      </w:r>
      <w:r>
        <w:rPr>
          <w:rFonts w:ascii="Times New Roman" w:eastAsia="Times New Roman" w:hAnsi="Times New Roman" w:cs="Times New Roman"/>
          <w:sz w:val="28"/>
          <w:szCs w:val="28"/>
        </w:rPr>
        <w:t xml:space="preserve">а также принимая во внимание конкретные обстоятельства дела, характер совершенного правонарушения, роль и степень вины </w:t>
      </w:r>
      <w:r>
        <w:rPr>
          <w:rFonts w:ascii="Times New Roman" w:eastAsia="Times New Roman" w:hAnsi="Times New Roman" w:cs="Times New Roman"/>
          <w:sz w:val="28"/>
          <w:szCs w:val="28"/>
        </w:rPr>
        <w:t>лица, привлекаемого к административной ответственности</w:t>
      </w:r>
      <w:r>
        <w:rPr>
          <w:rFonts w:ascii="Times New Roman" w:eastAsia="Times New Roman" w:hAnsi="Times New Roman" w:cs="Times New Roman"/>
          <w:sz w:val="28"/>
          <w:szCs w:val="28"/>
        </w:rPr>
        <w:t>, суд полагает возможным для достижения задач законодательства</w:t>
      </w:r>
      <w:r>
        <w:rPr>
          <w:rFonts w:ascii="Times New Roman" w:eastAsia="Times New Roman" w:hAnsi="Times New Roman" w:cs="Times New Roman"/>
          <w:sz w:val="28"/>
          <w:szCs w:val="28"/>
        </w:rPr>
        <w:t xml:space="preserve"> об административных правонарушениях, указанных в</w:t>
      </w:r>
      <w:r>
        <w:rPr>
          <w:rFonts w:ascii="Times New Roman" w:eastAsia="Times New Roman" w:hAnsi="Times New Roman" w:cs="Times New Roman"/>
          <w:sz w:val="28"/>
          <w:szCs w:val="28"/>
        </w:rPr>
        <w:t> </w:t>
      </w:r>
      <w:hyperlink r:id="rId5"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w:t>
        </w:r>
        <w:r>
          <w:rPr>
            <w:rFonts w:ascii="Times New Roman" w:eastAsia="Times New Roman" w:hAnsi="Times New Roman" w:cs="Times New Roman"/>
            <w:color w:val="0000EE"/>
            <w:sz w:val="28"/>
            <w:szCs w:val="28"/>
          </w:rPr>
          <w:t>.2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КоАП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назначить наказание в виде </w:t>
      </w:r>
      <w:r>
        <w:rPr>
          <w:rFonts w:ascii="Times New Roman" w:eastAsia="Times New Roman" w:hAnsi="Times New Roman" w:cs="Times New Roman"/>
          <w:sz w:val="28"/>
          <w:szCs w:val="28"/>
        </w:rPr>
        <w:t>штрафа в нижнем пределе санкции статьи 12.26 ч. 1 КоАП РФ</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w:t>
      </w:r>
      <w:r>
        <w:rPr>
          <w:rFonts w:ascii="Times New Roman" w:eastAsia="Times New Roman" w:hAnsi="Times New Roman" w:cs="Times New Roman"/>
          <w:sz w:val="28"/>
          <w:szCs w:val="28"/>
        </w:rPr>
        <w:t>изложенного</w:t>
      </w:r>
      <w:r>
        <w:rPr>
          <w:rFonts w:ascii="Times New Roman" w:eastAsia="Times New Roman" w:hAnsi="Times New Roman" w:cs="Times New Roman"/>
          <w:sz w:val="28"/>
          <w:szCs w:val="28"/>
        </w:rPr>
        <w:t xml:space="preserve">, руководствуясь ст. ст. 29.9, 29.10 КоАП РФ,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w:t>
      </w:r>
    </w:p>
    <w:p>
      <w:pPr>
        <w:spacing w:before="0" w:after="0"/>
        <w:jc w:val="both"/>
        <w:rPr>
          <w:sz w:val="28"/>
          <w:szCs w:val="28"/>
        </w:rPr>
      </w:pP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ПОСТАНОВИЛ: </w:t>
      </w:r>
    </w:p>
    <w:p>
      <w:pPr>
        <w:spacing w:before="0" w:after="0"/>
        <w:jc w:val="both"/>
        <w:rPr>
          <w:sz w:val="28"/>
          <w:szCs w:val="28"/>
        </w:rPr>
      </w:pPr>
      <w:r>
        <w:rPr>
          <w:sz w:val="28"/>
          <w:szCs w:val="28"/>
        </w:rPr>
        <w:tab/>
      </w:r>
      <w:r>
        <w:rPr>
          <w:rStyle w:val="cat-FIOgrp-22rplc-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21rplc-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ст. 12.26 ч.1 Кодекса Российской Федерации об административных правонарушениях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назначить 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административное наказание в виде штрафа в сумме </w:t>
      </w:r>
      <w:r>
        <w:rPr>
          <w:rStyle w:val="cat-Sumgrp-27rplc-5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 лишением права управления транспортными средствами на срок </w:t>
      </w:r>
      <w:r>
        <w:rPr>
          <w:rFonts w:ascii="Times New Roman" w:eastAsia="Times New Roman" w:hAnsi="Times New Roman" w:cs="Times New Roman"/>
          <w:sz w:val="28"/>
          <w:szCs w:val="28"/>
        </w:rPr>
        <w:t>1 (один) год 6 (шесть) месяцев</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Реквизиты для оплаты административного штрафа: получателю УФК по </w:t>
      </w:r>
      <w:r>
        <w:rPr>
          <w:rStyle w:val="cat-Addressgrp-1rplc-5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(ОМВД России по </w:t>
      </w:r>
      <w:r>
        <w:rPr>
          <w:rStyle w:val="cat-Addressgrp-2rplc-5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ИНН</w:t>
      </w:r>
      <w:r>
        <w:rPr>
          <w:rFonts w:ascii="Times New Roman" w:eastAsia="Times New Roman" w:hAnsi="Times New Roman" w:cs="Times New Roman"/>
          <w:sz w:val="28"/>
          <w:szCs w:val="28"/>
        </w:rPr>
        <w:t> </w:t>
      </w:r>
      <w:r>
        <w:rPr>
          <w:rStyle w:val="cat-PhoneNumbergrp-37rplc-58"/>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КПП </w:t>
      </w:r>
      <w:r>
        <w:rPr>
          <w:rStyle w:val="cat-PhoneNumbergrp-38rplc-59"/>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/с 03100643000000017500, Отделение </w:t>
      </w:r>
      <w:r>
        <w:rPr>
          <w:rStyle w:val="cat-Addressgrp-1rplc-6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Банка России, КБК 18811601123010001140, БИК </w:t>
      </w:r>
      <w:r>
        <w:rPr>
          <w:rStyle w:val="cat-PhoneNumbergrp-39rplc-61"/>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ОКТ</w:t>
      </w:r>
      <w:r>
        <w:rPr>
          <w:rFonts w:ascii="Times New Roman" w:eastAsia="Times New Roman" w:hAnsi="Times New Roman" w:cs="Times New Roman"/>
          <w:sz w:val="28"/>
          <w:szCs w:val="28"/>
        </w:rPr>
        <w:t xml:space="preserve">МО </w:t>
      </w:r>
      <w:r>
        <w:rPr>
          <w:rStyle w:val="cat-PhoneNumbergrp-40rplc-6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УИН 18810491242300000741</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витанцию об уплате штрафа предоставить в мировой суд судебного участка № 6</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Нижнегорского судебного района (Нижнегорский муниципальный район) </w:t>
      </w:r>
      <w:r>
        <w:rPr>
          <w:rStyle w:val="cat-Addressgrp-1rplc-6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 адресу: </w:t>
      </w:r>
      <w:r>
        <w:rPr>
          <w:rStyle w:val="cat-Addressgrp-7rplc-6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неуплаты административного штрафа в установленный законом 60-дневный срок возбуждается дело об административном правонарушении, предусмотренном ч. 1 ст. 20.25 Кодекса Российской Федерации об административных правонарушениях, санкция которой предусматривает назначение лицу наказания в виде административного штрафа в двукратном размере суммы неуплаченного административного штрафа, но не </w:t>
      </w:r>
      <w:r>
        <w:rPr>
          <w:rStyle w:val="cat-SumInWordsgrp-26rplc-65"/>
          <w:rFonts w:ascii="Times New Roman" w:eastAsia="Times New Roman" w:hAnsi="Times New Roman" w:cs="Times New Roman"/>
          <w:sz w:val="28"/>
          <w:szCs w:val="28"/>
        </w:rPr>
        <w:t>сумма прописью</w:t>
      </w:r>
      <w:r>
        <w:rPr>
          <w:rFonts w:ascii="Times New Roman" w:eastAsia="Times New Roman" w:hAnsi="Times New Roman" w:cs="Times New Roman"/>
          <w:sz w:val="28"/>
          <w:szCs w:val="28"/>
        </w:rPr>
        <w:t>, либо административный арест на срок до пятнадцати суток, либо обязательные работы</w:t>
      </w:r>
      <w:r>
        <w:rPr>
          <w:rFonts w:ascii="Times New Roman" w:eastAsia="Times New Roman" w:hAnsi="Times New Roman" w:cs="Times New Roman"/>
          <w:sz w:val="28"/>
          <w:szCs w:val="28"/>
        </w:rPr>
        <w:t xml:space="preserve"> на срок до пятидесяти часов.</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ч. 2 ст. 31.5 КоАП РФ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со ст. 32.7 КоАП РФ, течение срока лишения специального права начинается со дня вступления в законную силу постановления о назначении наказания в виде лишения соответствующего специального права. </w:t>
      </w:r>
      <w:r>
        <w:rPr>
          <w:rFonts w:ascii="Times New Roman" w:eastAsia="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права лицо, лишенное специального права, должно сдать </w:t>
      </w:r>
      <w:r>
        <w:rPr>
          <w:rFonts w:ascii="Times New Roman" w:eastAsia="Times New Roman" w:hAnsi="Times New Roman" w:cs="Times New Roman"/>
          <w:sz w:val="28"/>
          <w:szCs w:val="28"/>
        </w:rPr>
        <w:t xml:space="preserve">все имеющиеся у него соответствующие удостоверения либо заявить об их утере </w:t>
      </w:r>
      <w:r>
        <w:rPr>
          <w:rFonts w:ascii="Times New Roman" w:eastAsia="Times New Roman" w:hAnsi="Times New Roman" w:cs="Times New Roman"/>
          <w:sz w:val="28"/>
          <w:szCs w:val="28"/>
        </w:rPr>
        <w:t xml:space="preserve">в орган, исполняющий этот вид административного </w:t>
      </w:r>
      <w:r>
        <w:rPr>
          <w:rFonts w:ascii="Times New Roman" w:eastAsia="Times New Roman" w:hAnsi="Times New Roman" w:cs="Times New Roman"/>
          <w:sz w:val="28"/>
          <w:szCs w:val="28"/>
        </w:rPr>
        <w:t>наказания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ОМВД России по </w:t>
      </w:r>
      <w:r>
        <w:rPr>
          <w:rStyle w:val="cat-Addressgrp-2rplc-66"/>
          <w:rFonts w:ascii="Times New Roman" w:eastAsia="Times New Roman" w:hAnsi="Times New Roman" w:cs="Times New Roman"/>
          <w:b/>
          <w:bCs/>
          <w:sz w:val="28"/>
          <w:szCs w:val="28"/>
        </w:rPr>
        <w:t>адрес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Отделение ОГИБДД</w:t>
      </w:r>
      <w:r>
        <w:rPr>
          <w:rFonts w:ascii="Times New Roman" w:eastAsia="Times New Roman" w:hAnsi="Times New Roman" w:cs="Times New Roman"/>
          <w:b/>
          <w:bCs/>
          <w:sz w:val="28"/>
          <w:szCs w:val="28"/>
        </w:rPr>
        <w:t xml:space="preserve">), </w:t>
      </w:r>
      <w:r>
        <w:rPr>
          <w:rStyle w:val="cat-Addressgrp-8rplc-67"/>
          <w:rFonts w:ascii="Times New Roman" w:eastAsia="Times New Roman" w:hAnsi="Times New Roman" w:cs="Times New Roman"/>
          <w:b/>
          <w:bCs/>
          <w:sz w:val="28"/>
          <w:szCs w:val="28"/>
        </w:rPr>
        <w:t>адрес</w:t>
      </w:r>
      <w:r>
        <w:rPr>
          <w:rFonts w:ascii="Times New Roman" w:eastAsia="Times New Roman" w:hAnsi="Times New Roman" w:cs="Times New Roman"/>
          <w:b/>
          <w:bCs/>
          <w:sz w:val="28"/>
          <w:szCs w:val="28"/>
        </w:rPr>
        <w:t xml:space="preserve">, </w:t>
      </w:r>
      <w:r>
        <w:rPr>
          <w:rStyle w:val="cat-Addressgrp-9rplc-68"/>
          <w:rFonts w:ascii="Times New Roman" w:eastAsia="Times New Roman" w:hAnsi="Times New Roman" w:cs="Times New Roman"/>
          <w:b/>
          <w:bCs/>
          <w:sz w:val="28"/>
          <w:szCs w:val="28"/>
        </w:rPr>
        <w:t>адрес</w:t>
      </w:r>
      <w:r>
        <w:rPr>
          <w:rFonts w:ascii="Times New Roman" w:eastAsia="Times New Roman" w:hAnsi="Times New Roman" w:cs="Times New Roman"/>
          <w:b/>
          <w:bCs/>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Постановление о назначении административного наказания в виде лишения права управления транспортными средствами направ</w:t>
      </w:r>
      <w:r>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в подразделение органа, на которое возложено его исполнение, с отметкой о дне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может быть обжаловано в течение 10 суток со дня вручения или получения копии постановления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Нижнегорский районный суд</w:t>
      </w:r>
      <w:r>
        <w:rPr>
          <w:rFonts w:ascii="Times New Roman" w:eastAsia="Times New Roman" w:hAnsi="Times New Roman" w:cs="Times New Roman"/>
          <w:sz w:val="28"/>
          <w:szCs w:val="28"/>
        </w:rPr>
        <w:t xml:space="preserve"> </w:t>
      </w:r>
      <w:r>
        <w:rPr>
          <w:rStyle w:val="cat-Addressgrp-1rplc-6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через </w:t>
      </w:r>
      <w:r>
        <w:rPr>
          <w:rFonts w:ascii="Times New Roman" w:eastAsia="Times New Roman" w:hAnsi="Times New Roman" w:cs="Times New Roman"/>
          <w:sz w:val="28"/>
          <w:szCs w:val="28"/>
        </w:rPr>
        <w:t>Мирового судью судебного участка № 6</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Нижнегорского судебного района (Нижнегорский муниципальный район) </w:t>
      </w:r>
      <w:r>
        <w:rPr>
          <w:rStyle w:val="cat-Addressgrp-1rplc-7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Addressgrp-10rplc-7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9rplc-7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24rplc-73"/>
          <w:rFonts w:ascii="Times New Roman" w:eastAsia="Times New Roman" w:hAnsi="Times New Roman" w:cs="Times New Roman"/>
          <w:sz w:val="28"/>
          <w:szCs w:val="28"/>
        </w:rPr>
        <w:t>фио</w:t>
      </w: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fldChar w:fldCharType="end"/>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honeNumbergrp-34rplc-0">
    <w:name w:val="cat-PhoneNumber grp-34 rplc-0"/>
    <w:basedOn w:val="DefaultParagraphFont"/>
  </w:style>
  <w:style w:type="character" w:customStyle="1" w:styleId="cat-PhoneNumbergrp-35rplc-1">
    <w:name w:val="cat-PhoneNumber grp-35 rplc-1"/>
    <w:basedOn w:val="DefaultParagraphFont"/>
  </w:style>
  <w:style w:type="character" w:customStyle="1" w:styleId="cat-Dategrp-11rplc-2">
    <w:name w:val="cat-Date grp-11 rplc-2"/>
    <w:basedOn w:val="DefaultParagraphFont"/>
  </w:style>
  <w:style w:type="character" w:customStyle="1" w:styleId="cat-Addressgrp-0rplc-3">
    <w:name w:val="cat-Address grp-0 rplc-3"/>
    <w:basedOn w:val="DefaultParagraphFont"/>
  </w:style>
  <w:style w:type="character" w:customStyle="1" w:styleId="cat-Addressgrp-1rplc-4">
    <w:name w:val="cat-Address grp-1 rplc-4"/>
    <w:basedOn w:val="DefaultParagraphFont"/>
  </w:style>
  <w:style w:type="character" w:customStyle="1" w:styleId="cat-FIOgrp-19rplc-5">
    <w:name w:val="cat-FIO grp-19 rplc-5"/>
    <w:basedOn w:val="DefaultParagraphFont"/>
  </w:style>
  <w:style w:type="character" w:customStyle="1" w:styleId="cat-FIOgrp-20rplc-6">
    <w:name w:val="cat-FIO grp-20 rplc-6"/>
    <w:basedOn w:val="DefaultParagraphFont"/>
  </w:style>
  <w:style w:type="character" w:customStyle="1" w:styleId="cat-Addressgrp-2rplc-7">
    <w:name w:val="cat-Address grp-2 rplc-7"/>
    <w:basedOn w:val="DefaultParagraphFont"/>
  </w:style>
  <w:style w:type="character" w:customStyle="1" w:styleId="cat-FIOgrp-22rplc-8">
    <w:name w:val="cat-FIO grp-22 rplc-8"/>
    <w:basedOn w:val="DefaultParagraphFont"/>
  </w:style>
  <w:style w:type="character" w:customStyle="1" w:styleId="cat-FIOgrp-21rplc-9">
    <w:name w:val="cat-FIO grp-21 rplc-9"/>
    <w:basedOn w:val="DefaultParagraphFont"/>
  </w:style>
  <w:style w:type="character" w:customStyle="1" w:styleId="cat-PassportDatagrp-28rplc-10">
    <w:name w:val="cat-PassportData grp-28 rplc-10"/>
    <w:basedOn w:val="DefaultParagraphFont"/>
  </w:style>
  <w:style w:type="character" w:customStyle="1" w:styleId="cat-PassportDatagrp-29rplc-11">
    <w:name w:val="cat-PassportData grp-29 rplc-11"/>
    <w:basedOn w:val="DefaultParagraphFont"/>
  </w:style>
  <w:style w:type="character" w:customStyle="1" w:styleId="cat-OrganizationNamegrp-30rplc-12">
    <w:name w:val="cat-OrganizationName grp-30 rplc-12"/>
    <w:basedOn w:val="DefaultParagraphFont"/>
  </w:style>
  <w:style w:type="character" w:customStyle="1" w:styleId="cat-Addressgrp-3rplc-13">
    <w:name w:val="cat-Address grp-3 rplc-13"/>
    <w:basedOn w:val="DefaultParagraphFont"/>
  </w:style>
  <w:style w:type="character" w:customStyle="1" w:styleId="cat-FIOgrp-23rplc-14">
    <w:name w:val="cat-FIO grp-23 rplc-14"/>
    <w:basedOn w:val="DefaultParagraphFont"/>
  </w:style>
  <w:style w:type="character" w:customStyle="1" w:styleId="cat-Dategrp-12rplc-15">
    <w:name w:val="cat-Date grp-12 rplc-15"/>
    <w:basedOn w:val="DefaultParagraphFont"/>
  </w:style>
  <w:style w:type="character" w:customStyle="1" w:styleId="cat-Timegrp-31rplc-16">
    <w:name w:val="cat-Time grp-31 rplc-16"/>
    <w:basedOn w:val="DefaultParagraphFont"/>
  </w:style>
  <w:style w:type="character" w:customStyle="1" w:styleId="cat-Addressgrp-5rplc-17">
    <w:name w:val="cat-Address grp-5 rplc-17"/>
    <w:basedOn w:val="DefaultParagraphFont"/>
  </w:style>
  <w:style w:type="character" w:customStyle="1" w:styleId="cat-Addressgrp-4rplc-18">
    <w:name w:val="cat-Address grp-4 rplc-18"/>
    <w:basedOn w:val="DefaultParagraphFont"/>
  </w:style>
  <w:style w:type="character" w:customStyle="1" w:styleId="cat-CarMakeModelgrp-33rplc-19">
    <w:name w:val="cat-CarMakeModel grp-33 rplc-19"/>
    <w:basedOn w:val="DefaultParagraphFont"/>
  </w:style>
  <w:style w:type="character" w:customStyle="1" w:styleId="cat-FIOgrp-23rplc-20">
    <w:name w:val="cat-FIO grp-23 rplc-20"/>
    <w:basedOn w:val="DefaultParagraphFont"/>
  </w:style>
  <w:style w:type="character" w:customStyle="1" w:styleId="cat-FIOgrp-23rplc-21">
    <w:name w:val="cat-FIO grp-23 rplc-21"/>
    <w:basedOn w:val="DefaultParagraphFont"/>
  </w:style>
  <w:style w:type="character" w:customStyle="1" w:styleId="cat-PhoneNumbergrp-36rplc-22">
    <w:name w:val="cat-PhoneNumber grp-36 rplc-22"/>
    <w:basedOn w:val="DefaultParagraphFont"/>
  </w:style>
  <w:style w:type="character" w:customStyle="1" w:styleId="cat-Dategrp-12rplc-23">
    <w:name w:val="cat-Date grp-12 rplc-23"/>
    <w:basedOn w:val="DefaultParagraphFont"/>
  </w:style>
  <w:style w:type="character" w:customStyle="1" w:styleId="cat-Timegrp-31rplc-24">
    <w:name w:val="cat-Time grp-31 rplc-24"/>
    <w:basedOn w:val="DefaultParagraphFont"/>
  </w:style>
  <w:style w:type="character" w:customStyle="1" w:styleId="cat-Addressgrp-5rplc-25">
    <w:name w:val="cat-Address grp-5 rplc-25"/>
    <w:basedOn w:val="DefaultParagraphFont"/>
  </w:style>
  <w:style w:type="character" w:customStyle="1" w:styleId="cat-Addressgrp-4rplc-26">
    <w:name w:val="cat-Address grp-4 rplc-26"/>
    <w:basedOn w:val="DefaultParagraphFont"/>
  </w:style>
  <w:style w:type="character" w:customStyle="1" w:styleId="cat-CarMakeModelgrp-33rplc-27">
    <w:name w:val="cat-CarMakeModel grp-33 rplc-27"/>
    <w:basedOn w:val="DefaultParagraphFont"/>
  </w:style>
  <w:style w:type="character" w:customStyle="1" w:styleId="cat-Dategrp-13rplc-28">
    <w:name w:val="cat-Date grp-13 rplc-28"/>
    <w:basedOn w:val="DefaultParagraphFont"/>
  </w:style>
  <w:style w:type="character" w:customStyle="1" w:styleId="cat-SumInWordsgrp-25rplc-29">
    <w:name w:val="cat-SumInWords grp-25 rplc-29"/>
    <w:basedOn w:val="DefaultParagraphFont"/>
  </w:style>
  <w:style w:type="character" w:customStyle="1" w:styleId="cat-Dategrp-14rplc-30">
    <w:name w:val="cat-Date grp-14 rplc-30"/>
    <w:basedOn w:val="DefaultParagraphFont"/>
  </w:style>
  <w:style w:type="character" w:customStyle="1" w:styleId="cat-Dategrp-14rplc-31">
    <w:name w:val="cat-Date grp-14 rplc-31"/>
    <w:basedOn w:val="DefaultParagraphFont"/>
  </w:style>
  <w:style w:type="character" w:customStyle="1" w:styleId="cat-FIOgrp-23rplc-32">
    <w:name w:val="cat-FIO grp-23 rplc-32"/>
    <w:basedOn w:val="DefaultParagraphFont"/>
  </w:style>
  <w:style w:type="character" w:customStyle="1" w:styleId="cat-Dategrp-15rplc-33">
    <w:name w:val="cat-Date grp-15 rplc-33"/>
    <w:basedOn w:val="DefaultParagraphFont"/>
  </w:style>
  <w:style w:type="character" w:customStyle="1" w:styleId="cat-FIOgrp-23rplc-34">
    <w:name w:val="cat-FIO grp-23 rplc-34"/>
    <w:basedOn w:val="DefaultParagraphFont"/>
  </w:style>
  <w:style w:type="character" w:customStyle="1" w:styleId="cat-Dategrp-12rplc-35">
    <w:name w:val="cat-Date grp-12 rplc-35"/>
    <w:basedOn w:val="DefaultParagraphFont"/>
  </w:style>
  <w:style w:type="character" w:customStyle="1" w:styleId="cat-Timegrp-32rplc-36">
    <w:name w:val="cat-Time grp-32 rplc-36"/>
    <w:basedOn w:val="DefaultParagraphFont"/>
  </w:style>
  <w:style w:type="character" w:customStyle="1" w:styleId="cat-Addressgrp-5rplc-37">
    <w:name w:val="cat-Address grp-5 rplc-37"/>
    <w:basedOn w:val="DefaultParagraphFont"/>
  </w:style>
  <w:style w:type="character" w:customStyle="1" w:styleId="cat-Addressgrp-4rplc-38">
    <w:name w:val="cat-Address grp-4 rplc-38"/>
    <w:basedOn w:val="DefaultParagraphFont"/>
  </w:style>
  <w:style w:type="character" w:customStyle="1" w:styleId="cat-CarMakeModelgrp-33rplc-39">
    <w:name w:val="cat-CarMakeModel grp-33 rplc-39"/>
    <w:basedOn w:val="DefaultParagraphFont"/>
  </w:style>
  <w:style w:type="character" w:customStyle="1" w:styleId="cat-Addressgrp-6rplc-40">
    <w:name w:val="cat-Address grp-6 rplc-40"/>
    <w:basedOn w:val="DefaultParagraphFont"/>
  </w:style>
  <w:style w:type="character" w:customStyle="1" w:styleId="cat-Dategrp-15rplc-41">
    <w:name w:val="cat-Date grp-15 rplc-41"/>
    <w:basedOn w:val="DefaultParagraphFont"/>
  </w:style>
  <w:style w:type="character" w:customStyle="1" w:styleId="cat-FIOgrp-20rplc-42">
    <w:name w:val="cat-FIO grp-20 rplc-42"/>
    <w:basedOn w:val="DefaultParagraphFont"/>
  </w:style>
  <w:style w:type="character" w:customStyle="1" w:styleId="cat-FIOgrp-20rplc-43">
    <w:name w:val="cat-FIO grp-20 rplc-43"/>
    <w:basedOn w:val="DefaultParagraphFont"/>
  </w:style>
  <w:style w:type="character" w:customStyle="1" w:styleId="cat-Dategrp-16rplc-44">
    <w:name w:val="cat-Date grp-16 rplc-44"/>
    <w:basedOn w:val="DefaultParagraphFont"/>
  </w:style>
  <w:style w:type="character" w:customStyle="1" w:styleId="cat-Dategrp-17rplc-45">
    <w:name w:val="cat-Date grp-17 rplc-45"/>
    <w:basedOn w:val="DefaultParagraphFont"/>
  </w:style>
  <w:style w:type="character" w:customStyle="1" w:styleId="cat-FIOgrp-23rplc-46">
    <w:name w:val="cat-FIO grp-23 rplc-46"/>
    <w:basedOn w:val="DefaultParagraphFont"/>
  </w:style>
  <w:style w:type="character" w:customStyle="1" w:styleId="cat-FIOgrp-23rplc-47">
    <w:name w:val="cat-FIO grp-23 rplc-47"/>
    <w:basedOn w:val="DefaultParagraphFont"/>
  </w:style>
  <w:style w:type="character" w:customStyle="1" w:styleId="cat-FIOgrp-20rplc-48">
    <w:name w:val="cat-FIO grp-20 rplc-48"/>
    <w:basedOn w:val="DefaultParagraphFont"/>
  </w:style>
  <w:style w:type="character" w:customStyle="1" w:styleId="cat-Dategrp-18rplc-49">
    <w:name w:val="cat-Date grp-18 rplc-49"/>
    <w:basedOn w:val="DefaultParagraphFont"/>
  </w:style>
  <w:style w:type="character" w:customStyle="1" w:styleId="cat-FIOgrp-20rplc-50">
    <w:name w:val="cat-FIO grp-20 rplc-50"/>
    <w:basedOn w:val="DefaultParagraphFont"/>
  </w:style>
  <w:style w:type="character" w:customStyle="1" w:styleId="cat-FIOgrp-23rplc-51">
    <w:name w:val="cat-FIO grp-23 rplc-51"/>
    <w:basedOn w:val="DefaultParagraphFont"/>
  </w:style>
  <w:style w:type="character" w:customStyle="1" w:styleId="cat-FIOgrp-20rplc-52">
    <w:name w:val="cat-FIO grp-20 rplc-52"/>
    <w:basedOn w:val="DefaultParagraphFont"/>
  </w:style>
  <w:style w:type="character" w:customStyle="1" w:styleId="cat-FIOgrp-22rplc-53">
    <w:name w:val="cat-FIO grp-22 rplc-53"/>
    <w:basedOn w:val="DefaultParagraphFont"/>
  </w:style>
  <w:style w:type="character" w:customStyle="1" w:styleId="cat-FIOgrp-21rplc-54">
    <w:name w:val="cat-FIO grp-21 rplc-54"/>
    <w:basedOn w:val="DefaultParagraphFont"/>
  </w:style>
  <w:style w:type="character" w:customStyle="1" w:styleId="cat-Sumgrp-27rplc-55">
    <w:name w:val="cat-Sum grp-27 rplc-55"/>
    <w:basedOn w:val="DefaultParagraphFont"/>
  </w:style>
  <w:style w:type="character" w:customStyle="1" w:styleId="cat-Addressgrp-1rplc-56">
    <w:name w:val="cat-Address grp-1 rplc-56"/>
    <w:basedOn w:val="DefaultParagraphFont"/>
  </w:style>
  <w:style w:type="character" w:customStyle="1" w:styleId="cat-Addressgrp-2rplc-57">
    <w:name w:val="cat-Address grp-2 rplc-57"/>
    <w:basedOn w:val="DefaultParagraphFont"/>
  </w:style>
  <w:style w:type="character" w:customStyle="1" w:styleId="cat-PhoneNumbergrp-37rplc-58">
    <w:name w:val="cat-PhoneNumber grp-37 rplc-58"/>
    <w:basedOn w:val="DefaultParagraphFont"/>
  </w:style>
  <w:style w:type="character" w:customStyle="1" w:styleId="cat-PhoneNumbergrp-38rplc-59">
    <w:name w:val="cat-PhoneNumber grp-38 rplc-59"/>
    <w:basedOn w:val="DefaultParagraphFont"/>
  </w:style>
  <w:style w:type="character" w:customStyle="1" w:styleId="cat-Addressgrp-1rplc-60">
    <w:name w:val="cat-Address grp-1 rplc-60"/>
    <w:basedOn w:val="DefaultParagraphFont"/>
  </w:style>
  <w:style w:type="character" w:customStyle="1" w:styleId="cat-PhoneNumbergrp-39rplc-61">
    <w:name w:val="cat-PhoneNumber grp-39 rplc-61"/>
    <w:basedOn w:val="DefaultParagraphFont"/>
  </w:style>
  <w:style w:type="character" w:customStyle="1" w:styleId="cat-PhoneNumbergrp-40rplc-62">
    <w:name w:val="cat-PhoneNumber grp-40 rplc-62"/>
    <w:basedOn w:val="DefaultParagraphFont"/>
  </w:style>
  <w:style w:type="character" w:customStyle="1" w:styleId="cat-Addressgrp-1rplc-63">
    <w:name w:val="cat-Address grp-1 rplc-63"/>
    <w:basedOn w:val="DefaultParagraphFont"/>
  </w:style>
  <w:style w:type="character" w:customStyle="1" w:styleId="cat-Addressgrp-7rplc-64">
    <w:name w:val="cat-Address grp-7 rplc-64"/>
    <w:basedOn w:val="DefaultParagraphFont"/>
  </w:style>
  <w:style w:type="character" w:customStyle="1" w:styleId="cat-SumInWordsgrp-26rplc-65">
    <w:name w:val="cat-SumInWords grp-26 rplc-65"/>
    <w:basedOn w:val="DefaultParagraphFont"/>
  </w:style>
  <w:style w:type="character" w:customStyle="1" w:styleId="cat-Addressgrp-2rplc-66">
    <w:name w:val="cat-Address grp-2 rplc-66"/>
    <w:basedOn w:val="DefaultParagraphFont"/>
  </w:style>
  <w:style w:type="character" w:customStyle="1" w:styleId="cat-Addressgrp-8rplc-67">
    <w:name w:val="cat-Address grp-8 rplc-67"/>
    <w:basedOn w:val="DefaultParagraphFont"/>
  </w:style>
  <w:style w:type="character" w:customStyle="1" w:styleId="cat-Addressgrp-9rplc-68">
    <w:name w:val="cat-Address grp-9 rplc-68"/>
    <w:basedOn w:val="DefaultParagraphFont"/>
  </w:style>
  <w:style w:type="character" w:customStyle="1" w:styleId="cat-Addressgrp-1rplc-69">
    <w:name w:val="cat-Address grp-1 rplc-69"/>
    <w:basedOn w:val="DefaultParagraphFont"/>
  </w:style>
  <w:style w:type="character" w:customStyle="1" w:styleId="cat-Addressgrp-1rplc-70">
    <w:name w:val="cat-Address grp-1 rplc-70"/>
    <w:basedOn w:val="DefaultParagraphFont"/>
  </w:style>
  <w:style w:type="character" w:customStyle="1" w:styleId="cat-Addressgrp-10rplc-71">
    <w:name w:val="cat-Address grp-10 rplc-71"/>
    <w:basedOn w:val="DefaultParagraphFont"/>
  </w:style>
  <w:style w:type="character" w:customStyle="1" w:styleId="cat-Addressgrp-9rplc-72">
    <w:name w:val="cat-Address grp-9 rplc-72"/>
    <w:basedOn w:val="DefaultParagraphFont"/>
  </w:style>
  <w:style w:type="character" w:customStyle="1" w:styleId="cat-FIOgrp-24rplc-73">
    <w:name w:val="cat-FIO grp-24 rplc-7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62031.2000" TargetMode="External" /><Relationship Id="rId5" Type="http://schemas.openxmlformats.org/officeDocument/2006/relationships/hyperlink" Target="http://sudact.ru/law/doc/JBT8gaqgg7VQ/001/001/?marker=fdoctlaw"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