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5-64-231/2018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25 июня 2018 года</w:t>
      </w:r>
      <w:r>
        <w:tab/>
      </w:r>
      <w:r>
        <w:tab/>
        <w:t xml:space="preserve">                     </w:t>
      </w:r>
      <w:r>
        <w:tab/>
        <w:t xml:space="preserve">    п. Нижнегорский, ул. Победы, д. 20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Коломоец</w:t>
      </w:r>
      <w:r>
        <w:t xml:space="preserve"> М.А.,</w:t>
      </w:r>
    </w:p>
    <w:p w:rsidR="00A77B3E">
      <w:r>
        <w:t xml:space="preserve"> </w:t>
      </w:r>
    </w:p>
    <w:p w:rsidR="00A77B3E"/>
    <w:p w:rsidR="00A77B3E">
      <w:r>
        <w:t>рассмотрев в открытом судебном з</w:t>
      </w:r>
      <w:r>
        <w:t xml:space="preserve">аседании  в отношении: </w:t>
      </w:r>
    </w:p>
    <w:p w:rsidR="00A77B3E"/>
    <w:p w:rsidR="00A77B3E"/>
    <w:p w:rsidR="00A77B3E">
      <w:r>
        <w:t>Коломоец</w:t>
      </w:r>
      <w:r>
        <w:t xml:space="preserve"> М.А.,, паспортные данные, гражданина РФ, имеющего среднее профессиональное образование, женатого, работающего сторожем в наименование организации, участника боевых действий,  зарегистрированного и проживающего по адресу: </w:t>
      </w:r>
      <w:r>
        <w:t xml:space="preserve">адрес,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 xml:space="preserve">дата, в время, на адрес + 800 м. (адрес), </w:t>
      </w:r>
      <w:r>
        <w:t>Коломоец</w:t>
      </w:r>
      <w:r>
        <w:t xml:space="preserve"> М.А., управлял </w:t>
      </w:r>
      <w:r>
        <w:t xml:space="preserve">транспортным средством – автомобилем марки марка автомобиля, </w:t>
      </w:r>
      <w:r>
        <w:t>р</w:t>
      </w:r>
      <w:r>
        <w:t>/</w:t>
      </w:r>
      <w:r>
        <w:t>з</w:t>
      </w:r>
      <w:r>
        <w:t xml:space="preserve"> ..., с явными признаками алкогольного опьянения, а именно: запах алкоголя изо рта не выполнил законное требование уполномоченного должностного лица о прохождении медицинского освидетельствова</w:t>
      </w:r>
      <w:r>
        <w:t xml:space="preserve">ния на состояние опьянения, чем совершил административное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Коломоец</w:t>
      </w:r>
      <w:r>
        <w:t xml:space="preserve"> М.А. в судебном заседании пояснил, что прот</w:t>
      </w:r>
      <w:r>
        <w:t xml:space="preserve">окол составлен верно, с нарушением согласен, вину признает, просил строго не наказывать, раскаялся. </w:t>
      </w:r>
    </w:p>
    <w:p w:rsidR="00A77B3E">
      <w:r>
        <w:t xml:space="preserve">Кроме, признания вины </w:t>
      </w:r>
      <w:r>
        <w:t>Коломоец</w:t>
      </w:r>
      <w:r>
        <w:t xml:space="preserve"> М.А., его вина подтверждается имеющимися в материалах дела письменными доказательствами, исследованными в судебном заседании</w:t>
      </w:r>
      <w:r>
        <w:t xml:space="preserve">, а именно: протоколом 61 АГ телефон об административном правонарушении от дата;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61 АК </w:t>
      </w:r>
      <w:r>
        <w:t xml:space="preserve">телефон от дата, в котором </w:t>
      </w:r>
      <w:r>
        <w:t>Коломоец</w:t>
      </w:r>
      <w:r>
        <w:t xml:space="preserve"> М.А. отказался пройти медицинское освидетельствование; объяснениями Марченко А.А. от 07.06.2018 г.; видеозаписью. </w:t>
      </w:r>
    </w:p>
    <w:p w:rsidR="00A77B3E">
      <w:r>
        <w:t>Суд приходит к выводу о том, что протокол об административном правонарушении составлен в соответствии с т</w:t>
      </w:r>
      <w:r>
        <w:t xml:space="preserve">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A77B3E">
      <w:r>
        <w:t>Допущенные должностным лицом помарки в прот</w:t>
      </w:r>
      <w:r>
        <w:t>околе, не являются существенными нарушениями составления протокола,  которые могут являться основанием для признания его составленным с нарушением закона, а лишь свидетельствуют о небрежности составления протокола сотрудником полиции.</w:t>
      </w:r>
    </w:p>
    <w:p w:rsidR="00A77B3E">
      <w:r>
        <w:t xml:space="preserve"> Согласно ч. 1 ст. 2.</w:t>
      </w:r>
      <w:r>
        <w:t xml:space="preserve">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</w:t>
      </w:r>
      <w:r>
        <w:t>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ПДД), водитель обязан по требованию должностных лиц, которым предос</w:t>
      </w:r>
      <w:r>
        <w:t>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Исходя </w:t>
      </w:r>
      <w:r>
        <w:t>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Кодекса Российской Федерации об административных правонарушениях установлена административн</w:t>
      </w:r>
      <w:r>
        <w:t>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</w:t>
      </w:r>
      <w:r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</w:t>
      </w:r>
      <w:r>
        <w:t>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</w:t>
      </w:r>
      <w:r>
        <w:t>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"О некоторых вопросах, возникающих у судов при применении Особенной части Кодекса Российской Федерации об административных правонару</w:t>
      </w:r>
      <w:r>
        <w:t xml:space="preserve">шениях",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</w:t>
      </w:r>
      <w:r>
        <w:t xml:space="preserve">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</w:t>
      </w:r>
      <w:r>
        <w:t>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>
        <w:t>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N 475; несогласие водителя с результатами освидетельствования на сос</w:t>
      </w:r>
      <w:r>
        <w:t>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</w:t>
      </w:r>
    </w:p>
    <w:p w:rsidR="00A77B3E">
      <w:r>
        <w:t>Обстоятельства, послужившие законным основанием для нап</w:t>
      </w:r>
      <w:r>
        <w:t xml:space="preserve">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</w:t>
      </w:r>
      <w:r>
        <w:t>КоАП</w:t>
      </w:r>
      <w:r>
        <w:t xml:space="preserve"> РФ) и в протоколе об административном правонарушении, как относящиеся к</w:t>
      </w:r>
      <w:r>
        <w:t xml:space="preserve">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N 475 утверждены Правила освидетельствования лица, которое управляет транспортным средством, на состояние алкогольного опьянения и оформления е</w:t>
      </w:r>
      <w:r>
        <w:t>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</w:t>
      </w:r>
      <w:r>
        <w:t>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</w:t>
      </w:r>
      <w:r>
        <w:t>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>
        <w:t xml:space="preserve">гласии с результатами освидетельствования на состояние алкогольного опьянения; при </w:t>
      </w:r>
      <w: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>
        <w:t>гольного опьянения.</w:t>
      </w:r>
    </w:p>
    <w:p w:rsidR="00A77B3E">
      <w:r>
        <w:t xml:space="preserve">Основанием полагать, что водитель </w:t>
      </w:r>
      <w:r>
        <w:t>Коломоец</w:t>
      </w:r>
      <w:r>
        <w:t xml:space="preserve"> М.А. находился в состоянии опьянения, послужило наличие выявленных у него сотрудником ГИБДД признаков опьянения - запах алкоголя изо рта.</w:t>
      </w:r>
    </w:p>
    <w:p w:rsidR="00A77B3E">
      <w:r>
        <w:t>От прохождения освидетельствования на состояние алкогол</w:t>
      </w:r>
      <w:r>
        <w:t xml:space="preserve">ьного опьянения </w:t>
      </w:r>
      <w:r>
        <w:t>Коломоец</w:t>
      </w:r>
      <w:r>
        <w:t xml:space="preserve"> М.А. отказался.</w:t>
      </w:r>
    </w:p>
    <w:p w:rsidR="00A77B3E">
      <w:r>
        <w:t xml:space="preserve"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</w:t>
      </w:r>
      <w:r>
        <w:t>Коломоец</w:t>
      </w:r>
      <w:r>
        <w:t xml:space="preserve"> М.А. был направлен на медицинское освидетельствован</w:t>
      </w:r>
      <w:r>
        <w:t>ие на состояние опьянения, пройти которое он отказался, о чем им сделана собственноручная запись в протоколе.</w:t>
      </w:r>
    </w:p>
    <w:p w:rsidR="00A77B3E">
      <w:r>
        <w:t xml:space="preserve">Факт управления </w:t>
      </w:r>
      <w:r>
        <w:t>Коломоец</w:t>
      </w:r>
      <w:r>
        <w:t xml:space="preserve"> М.А. транспортным средством при наличии у него признаков алкогольного опьянения и его отказ от выполнения законного требо</w:t>
      </w:r>
      <w:r>
        <w:t>вания сотрудника полиции о прохождении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дата; протоколом о направлении на медиц</w:t>
      </w:r>
      <w:r>
        <w:t xml:space="preserve">инское освидетельствование на состояние опьянения 61 АК телефон от дата и пояснениями </w:t>
      </w:r>
      <w:r>
        <w:t>Коломоец</w:t>
      </w:r>
      <w:r>
        <w:t xml:space="preserve"> М.А. в судебном заседании.</w:t>
      </w:r>
    </w:p>
    <w:p w:rsidR="00A77B3E">
      <w:r>
        <w:t xml:space="preserve">Отказ </w:t>
      </w:r>
      <w:r>
        <w:t>Коломоец</w:t>
      </w:r>
      <w:r>
        <w:t xml:space="preserve"> М.А. от прохождения освидетельствования на состояние алкогольного опьянения подтверждается, в том числе, видеозаписью, </w:t>
      </w:r>
      <w:r>
        <w:t xml:space="preserve">при этом, какого либо давления со стороны сотрудников полиции в отношении </w:t>
      </w:r>
      <w:r>
        <w:t>Коломоец</w:t>
      </w:r>
      <w:r>
        <w:t xml:space="preserve"> М.А. не применялось.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</w:t>
      </w:r>
      <w:r>
        <w:t xml:space="preserve">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Коломоец</w:t>
      </w:r>
      <w:r>
        <w:t xml:space="preserve"> М.А. освидетельствования на состояние опьянения, а также соблюдение процедуры направлен</w:t>
      </w:r>
      <w:r>
        <w:t>ия на медицинское освидетельствование в судебном порядке проверены и сомнений не вызывают.</w:t>
      </w:r>
    </w:p>
    <w:p w:rsidR="00A77B3E">
      <w:r>
        <w:t xml:space="preserve">С учетом изложенного суд квалифицирует действия </w:t>
      </w:r>
      <w:r>
        <w:t>Коломоец</w:t>
      </w:r>
      <w:r>
        <w:t xml:space="preserve"> М.А. по ч.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</w:t>
      </w:r>
      <w: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</w:t>
      </w:r>
      <w:r>
        <w:t xml:space="preserve">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Коломоец</w:t>
      </w:r>
      <w:r>
        <w:t xml:space="preserve"> М.А. суд учитывает характер совершенного им административного правонарушения, личность виновного, его имущественное</w:t>
      </w:r>
      <w:r>
        <w:t xml:space="preserve">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</w:t>
      </w:r>
      <w:r>
        <w:t xml:space="preserve">мягчающих и отсутствие отягчающих административную ответственность обстоятельств, для достижения цели наказания </w:t>
      </w:r>
      <w:r>
        <w:t>Коломоец</w:t>
      </w:r>
      <w:r>
        <w:t xml:space="preserve"> М.А. суд считает возможным назначить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>На основании изложенно</w:t>
      </w:r>
      <w:r>
        <w:t xml:space="preserve">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Коломоец</w:t>
      </w:r>
      <w:r>
        <w:t xml:space="preserve"> М.А., признать виновным в совершении административного правонарушения, предусмотренного ст. 12.26 ч. 1 Кодекса Россий</w:t>
      </w:r>
      <w:r>
        <w:t>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оплаты административного ш</w:t>
      </w:r>
      <w:r>
        <w:t>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</w:t>
      </w:r>
      <w:r>
        <w:t>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Коломоец</w:t>
      </w:r>
      <w:r>
        <w:t xml:space="preserve"> М.А., в суд не поступало.</w:t>
      </w:r>
    </w:p>
    <w:p w:rsidR="00A77B3E">
      <w:r>
        <w:t xml:space="preserve">Постановление для исполнения направить в орган, составивший протокол об административном правонарушении – ОР ДПС </w:t>
      </w:r>
      <w:r>
        <w:t>ГИБДД МВД по адрес.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</w:t>
      </w:r>
      <w:r>
        <w:t xml:space="preserve">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</w:t>
      </w:r>
      <w:r>
        <w:t xml:space="preserve">этот </w:t>
      </w:r>
      <w:r>
        <w:t>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</w:t>
      </w:r>
      <w:r>
        <w:t>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</w:t>
      </w:r>
      <w:r>
        <w:t>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</w:t>
      </w:r>
      <w:r>
        <w:t xml:space="preserve">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</w:t>
      </w:r>
      <w:r>
        <w:t>ноевой</w:t>
      </w:r>
    </w:p>
    <w:p w:rsidR="00A77B3E">
      <w:r>
        <w:t xml:space="preserve">             </w:t>
      </w:r>
    </w:p>
    <w:p w:rsidR="00A77B3E"/>
    <w:p w:rsidR="00A77B3E"/>
    <w:sectPr w:rsidSect="00FA66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617"/>
    <w:rsid w:val="00046ACB"/>
    <w:rsid w:val="00A77B3E"/>
    <w:rsid w:val="00FA6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