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5-64-250/2018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июня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Мировым судьей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Пивторак</w:t>
      </w:r>
      <w:r>
        <w:t xml:space="preserve"> С.Ю., </w:t>
      </w:r>
    </w:p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>Пивторак</w:t>
      </w:r>
      <w:r>
        <w:t xml:space="preserve"> С.Ю., , паспортные данные УССР, гражданина Российской Федерации, женатого, работающего садоводом в наименование организации, зарегистрированного и проживающего по адресу: адрес,    </w:t>
      </w:r>
    </w:p>
    <w:p w:rsidR="00A77B3E"/>
    <w:p w:rsidR="00A77B3E">
      <w:r>
        <w:t>дело об административном правона</w:t>
      </w:r>
      <w:r>
        <w:t xml:space="preserve">рушении, предусмотренном ст. 6.9.1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Пивторак</w:t>
      </w:r>
      <w:r>
        <w:t xml:space="preserve"> С.Ю. в период времени с дата по дата  уклонился от прохождения диагностики в ....... Симферополь, в связи с потреблением </w:t>
      </w:r>
      <w:r>
        <w:t xml:space="preserve">наркотических средств без назначения врача, возложенной на основании постановления Нижнегорского  районного суда адрес от дата по ст. 6.9 ч. 1 </w:t>
      </w:r>
      <w:r>
        <w:t>КоАП</w:t>
      </w:r>
      <w:r>
        <w:t xml:space="preserve"> РФ по делу № ..., за что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 xml:space="preserve"> Лицо, в отнош</w:t>
      </w:r>
      <w:r>
        <w:t xml:space="preserve">ении которого ведется производство по делу об административном правонарушении </w:t>
      </w:r>
      <w:r>
        <w:t>Пивторак</w:t>
      </w:r>
      <w:r>
        <w:t xml:space="preserve"> С.Ю., в судебном заседании вину в совершении правонарушения признал в полном объеме и пояснил, что в указанный срок не обратился в ... адрес поскольку был занят личными </w:t>
      </w:r>
      <w:r>
        <w:t xml:space="preserve">делами, в содеянном раскаивается. </w:t>
      </w:r>
    </w:p>
    <w:p w:rsidR="00A77B3E">
      <w:r>
        <w:t xml:space="preserve">   Судом в судебном заседании установлено, что постановлением Нижнегорского  районного суда адрес от дата </w:t>
      </w:r>
      <w:r>
        <w:t>Пивторак</w:t>
      </w:r>
      <w:r>
        <w:t xml:space="preserve"> С.Ю.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</w:t>
      </w:r>
      <w:r>
        <w:t xml:space="preserve"> и назначено административное наказание в виде административного штрафа в сумме сумма. В соответствии с ч. 2.1 ст. 4.1. </w:t>
      </w:r>
      <w:r>
        <w:t>КоАП</w:t>
      </w:r>
      <w:r>
        <w:t xml:space="preserve"> РФ, на </w:t>
      </w:r>
      <w:r>
        <w:t>Пивторак</w:t>
      </w:r>
      <w:r>
        <w:t xml:space="preserve"> С.Ю. возложили обязанность пройти диагностику, профилактические мероприятия и лечение от наркомании в ......адрес т</w:t>
      </w:r>
      <w:r>
        <w:t xml:space="preserve">ечение одного месяца со дня вступления настоящего постановления в законную силу. Постановление вступило в законную силу дата. </w:t>
      </w:r>
    </w:p>
    <w:p w:rsidR="00A77B3E">
      <w:r>
        <w:t xml:space="preserve">Кроме, признания вины </w:t>
      </w:r>
      <w:r>
        <w:t>Пивторак</w:t>
      </w:r>
      <w:r>
        <w:t xml:space="preserve"> С.Ю., его вина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 xml:space="preserve">полностью подтверждается имеющимися в материалах дела письменными доказательствами, исследованными в судебном заседании, а именно: протоколом об  административном правонарушении № </w:t>
      </w:r>
      <w:r>
        <w:t>РК-телефон</w:t>
      </w:r>
      <w:r>
        <w:t xml:space="preserve"> от дата, объяснением </w:t>
      </w:r>
      <w:r>
        <w:t>Пивторак</w:t>
      </w:r>
      <w:r>
        <w:t xml:space="preserve"> С.Ю. от дата, письмом из ... от дат</w:t>
      </w:r>
      <w:r>
        <w:t>а, постановлением Нижнегорского  районного суда адрес от дата.</w:t>
      </w:r>
    </w:p>
    <w:p w:rsidR="00A77B3E">
      <w:r>
        <w:t xml:space="preserve">Согласно ст. 6.9.1 </w:t>
      </w:r>
      <w:r>
        <w:t>КоАП</w:t>
      </w:r>
      <w:r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</w:t>
      </w:r>
      <w:r>
        <w:t>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</w:t>
      </w:r>
      <w: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</w:t>
      </w:r>
      <w:r>
        <w:t xml:space="preserve"> -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В силу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</w:t>
      </w:r>
      <w:r>
        <w:t xml:space="preserve">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</w:t>
      </w:r>
      <w:r>
        <w:t>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Согласно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</w:t>
      </w:r>
      <w:r>
        <w:t>момента его вступления в законную силу.</w:t>
      </w:r>
    </w:p>
    <w:p w:rsidR="00A77B3E">
      <w:r>
        <w:t xml:space="preserve">            При таких обстоятельствах в действиях </w:t>
      </w:r>
      <w:r>
        <w:t>Пивторак</w:t>
      </w:r>
      <w:r>
        <w:t xml:space="preserve"> С.Ю. имеется состав правонарушения, предусмотренного ст. 6.9.1 </w:t>
      </w:r>
      <w:r>
        <w:t>КоАП</w:t>
      </w:r>
      <w:r>
        <w:t xml:space="preserve"> РФ, а именно: уклонение от прохождения лечения от наркомании или медицинской и (или) соци</w:t>
      </w:r>
      <w:r>
        <w:t xml:space="preserve">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</w:t>
      </w:r>
      <w:r>
        <w:t>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</w:t>
      </w:r>
      <w:r>
        <w:t xml:space="preserve">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ab/>
        <w:t>Совокупность исследованных доказательств, оснований ставить под сомнение которые не имеется, свидетельствует о доказанности вины Бондаренко Д.В. и  действия его суд</w:t>
      </w:r>
      <w:r>
        <w:t xml:space="preserve"> квалифицирует по ст. 6.9.1 Кодекса РФ об административных правонарушениях, как уклонение от прохождения диагностики </w:t>
      </w:r>
      <w:r>
        <w:t>в связи с потреблением наркотических средств  без назначения врача  лицом, на которое судом возложена обязанность пройти диагностику.</w:t>
      </w:r>
    </w:p>
    <w:p w:rsidR="00A77B3E">
      <w:r>
        <w:t>Доказ</w:t>
      </w:r>
      <w:r>
        <w:t xml:space="preserve">ательств исполнения возложенной судом обязанности </w:t>
      </w:r>
      <w:r>
        <w:t>Пивторак</w:t>
      </w:r>
      <w:r>
        <w:t xml:space="preserve"> С.Ю. в установленный срок не представлено и в судебном заседании не установлены.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</w:t>
      </w:r>
      <w:r>
        <w:t xml:space="preserve">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мировой судья, учитывает общие правила назначения административного наказания, принимает во внимание, характер совершенного админи</w:t>
      </w:r>
      <w:r>
        <w:t>стративного правонарушения, объектом которого являются отношения в области охраны здоровья населения, личность виновного, наличие смягчающих и отсутствие отягчающих административную ответственность обстоятельств, его имущественное положение, также тот факт</w:t>
      </w:r>
      <w:r>
        <w:t xml:space="preserve">, что </w:t>
      </w:r>
      <w:r>
        <w:t>Пивторак</w:t>
      </w:r>
      <w:r>
        <w:t xml:space="preserve"> С.Ю. работает и имеет доход, что позволяет ему уплатить штраф, поэтому назначение наказания в виде штрафа, мировой судья считает достаточным, поэтому приходит к выводу о необходимости назначить наказание в виде административного штрафа в пре</w:t>
      </w:r>
      <w:r>
        <w:t xml:space="preserve">деле санкции ст. 6.9.1 </w:t>
      </w:r>
      <w:r>
        <w:t>КоАП</w:t>
      </w:r>
      <w:r>
        <w:t xml:space="preserve"> РФ.</w:t>
      </w:r>
    </w:p>
    <w:p w:rsidR="00A77B3E">
      <w:r>
        <w:t xml:space="preserve"> Оснований для повторного возложения на </w:t>
      </w:r>
      <w:r>
        <w:t>Пивторак</w:t>
      </w:r>
      <w:r>
        <w:t xml:space="preserve"> С.Ю. обязанности, в соответствии с ч. 2.1 ст. 4.1 </w:t>
      </w:r>
      <w:r>
        <w:t>КоАП</w:t>
      </w:r>
      <w:r>
        <w:t xml:space="preserve"> РФ о прохождении диагностики в связи с потреблением наркотических средств без назначения врача у суда не имеется. </w:t>
      </w:r>
    </w:p>
    <w:p w:rsidR="00A77B3E"/>
    <w:p w:rsidR="00A77B3E">
      <w:r>
        <w:t>На о</w:t>
      </w:r>
      <w:r>
        <w:t xml:space="preserve">сновании изложенного, руководствуясь ст.ст. 6.9.1,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/>
    <w:p w:rsidR="00A77B3E">
      <w:r>
        <w:t>Пивторак</w:t>
      </w:r>
      <w:r>
        <w:t xml:space="preserve"> С.Ю.,  признать виновным в совершении административного правонарушения, предусмотренного ст. 6.9.1 Коде</w:t>
      </w:r>
      <w:r>
        <w:t>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>Штраф подлежит уплате по реквизитам: получатель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предоставить в мировой суд судебного участ</w:t>
      </w:r>
      <w:r>
        <w:t>ка № 64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>В случае неуплаты административного штрафа в установленный законом срок возбуждается дело об администр</w:t>
      </w:r>
      <w:r>
        <w:t xml:space="preserve">ативном правонарушении, предусмотренном ч. 1 ст. 20.25 Кодекса Российской Федерации об административных правонарушениях, </w:t>
      </w:r>
      <w:r>
        <w:t>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</w:t>
      </w:r>
      <w:r>
        <w:t>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>Мирово</w:t>
      </w:r>
      <w:r>
        <w:t xml:space="preserve">й судья        </w:t>
      </w:r>
      <w:r>
        <w:tab/>
      </w:r>
      <w:r>
        <w:tab/>
        <w:t xml:space="preserve">                                                 А.И. </w:t>
      </w:r>
      <w:r>
        <w:t>Гноевой</w:t>
      </w:r>
    </w:p>
    <w:p w:rsidR="00A77B3E"/>
    <w:sectPr w:rsidSect="00F50E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EBB"/>
    <w:rsid w:val="00A13F64"/>
    <w:rsid w:val="00A77B3E"/>
    <w:rsid w:val="00F50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E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