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rPr>
      </w:pPr>
      <w:r>
        <w:rPr>
          <w:b w:val="0"/>
          <w:bCs w:val="0"/>
          <w:i w:val="0"/>
          <w:sz w:val="24"/>
          <w:szCs w:val="24"/>
        </w:rPr>
        <w:t>Дело № 5-6</w:t>
      </w:r>
      <w:r>
        <w:rPr>
          <w:b w:val="0"/>
          <w:bCs w:val="0"/>
          <w:i w:val="0"/>
          <w:sz w:val="24"/>
          <w:szCs w:val="24"/>
        </w:rPr>
        <w:t>4</w:t>
      </w:r>
      <w:r>
        <w:rPr>
          <w:b w:val="0"/>
          <w:bCs w:val="0"/>
          <w:i w:val="0"/>
          <w:sz w:val="24"/>
          <w:szCs w:val="24"/>
        </w:rPr>
        <w:t>-</w:t>
      </w:r>
      <w:r>
        <w:rPr>
          <w:b w:val="0"/>
          <w:bCs w:val="0"/>
          <w:i w:val="0"/>
          <w:sz w:val="24"/>
          <w:szCs w:val="24"/>
        </w:rPr>
        <w:t>252</w:t>
      </w:r>
      <w:r>
        <w:rPr>
          <w:b w:val="0"/>
          <w:bCs w:val="0"/>
          <w:i w:val="0"/>
          <w:sz w:val="24"/>
          <w:szCs w:val="24"/>
        </w:rPr>
        <w:t>/202</w:t>
      </w:r>
      <w:r>
        <w:rPr>
          <w:b w:val="0"/>
          <w:bCs w:val="0"/>
          <w:i w:val="0"/>
          <w:sz w:val="24"/>
          <w:szCs w:val="24"/>
        </w:rPr>
        <w:t>5</w:t>
      </w:r>
    </w:p>
    <w:p>
      <w:pPr>
        <w:pStyle w:val="Heading1"/>
        <w:spacing w:before="0" w:after="0"/>
        <w:jc w:val="right"/>
        <w:outlineLvl w:val="9"/>
        <w:rPr>
          <w:b/>
          <w:bCs/>
        </w:rPr>
      </w:pPr>
      <w:r>
        <w:rPr>
          <w:b w:val="0"/>
          <w:bCs w:val="0"/>
          <w:i w:val="0"/>
          <w:sz w:val="24"/>
          <w:szCs w:val="24"/>
        </w:rPr>
        <w:t xml:space="preserve">      </w:t>
      </w:r>
      <w:r>
        <w:rPr>
          <w:b w:val="0"/>
          <w:bCs w:val="0"/>
          <w:i w:val="0"/>
          <w:sz w:val="24"/>
          <w:szCs w:val="24"/>
        </w:rPr>
        <w:t xml:space="preserve">УИД </w:t>
      </w:r>
      <w:r>
        <w:rPr>
          <w:b w:val="0"/>
          <w:bCs w:val="0"/>
          <w:i w:val="0"/>
          <w:sz w:val="24"/>
          <w:szCs w:val="24"/>
        </w:rPr>
        <w:t>91</w:t>
      </w:r>
      <w:r>
        <w:rPr>
          <w:b w:val="0"/>
          <w:bCs w:val="0"/>
          <w:i w:val="0"/>
          <w:sz w:val="24"/>
          <w:szCs w:val="24"/>
        </w:rPr>
        <w:t>MS0</w:t>
      </w:r>
      <w:r>
        <w:rPr>
          <w:b w:val="0"/>
          <w:bCs w:val="0"/>
          <w:i w:val="0"/>
          <w:sz w:val="24"/>
          <w:szCs w:val="24"/>
        </w:rPr>
        <w:t>1</w:t>
      </w:r>
      <w:r>
        <w:rPr>
          <w:b w:val="0"/>
          <w:bCs w:val="0"/>
          <w:i w:val="0"/>
          <w:sz w:val="24"/>
          <w:szCs w:val="24"/>
        </w:rPr>
        <w:t>00</w:t>
      </w:r>
      <w:r>
        <w:rPr>
          <w:b w:val="0"/>
          <w:bCs w:val="0"/>
          <w:i w:val="0"/>
          <w:sz w:val="24"/>
          <w:szCs w:val="24"/>
        </w:rPr>
        <w:t>-</w:t>
      </w:r>
      <w:r>
        <w:rPr>
          <w:rStyle w:val="cat-PhoneNumbergrp-36rplc-0"/>
          <w:b w:val="0"/>
          <w:bCs w:val="0"/>
          <w:i w:val="0"/>
          <w:sz w:val="24"/>
          <w:szCs w:val="24"/>
        </w:rPr>
        <w:t>телефон</w:t>
      </w:r>
      <w:r>
        <w:rPr>
          <w:b w:val="0"/>
          <w:bCs w:val="0"/>
          <w:i w:val="0"/>
          <w:sz w:val="24"/>
          <w:szCs w:val="24"/>
        </w:rPr>
        <w:t>-</w:t>
      </w:r>
      <w:r>
        <w:rPr>
          <w:rStyle w:val="cat-PhoneNumbergrp-37rplc-1"/>
          <w:b w:val="0"/>
          <w:bCs w:val="0"/>
          <w:i w:val="0"/>
          <w:sz w:val="24"/>
          <w:szCs w:val="24"/>
        </w:rPr>
        <w:t>телефон</w:t>
      </w:r>
      <w:r>
        <w:rPr>
          <w:b w:val="0"/>
          <w:bCs w:val="0"/>
          <w:i w:val="0"/>
          <w:sz w:val="24"/>
          <w:szCs w:val="24"/>
        </w:rPr>
        <w:t xml:space="preserve">        </w:t>
      </w:r>
      <w:r>
        <w:rPr>
          <w:b w:val="0"/>
          <w:bCs w:val="0"/>
          <w:i w:val="0"/>
          <w:sz w:val="24"/>
          <w:szCs w:val="24"/>
        </w:rPr>
        <w:t xml:space="preserve">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w:t>
      </w:r>
      <w:r>
        <w:rPr>
          <w:b w:val="0"/>
          <w:bCs w:val="0"/>
          <w:i w:val="0"/>
          <w:sz w:val="24"/>
          <w:szCs w:val="24"/>
        </w:rPr>
        <w:t xml:space="preserve"> О С Т А Н О В Л Е Н И Е</w:t>
      </w:r>
    </w:p>
    <w:p>
      <w:pPr>
        <w:spacing w:before="0" w:after="0"/>
        <w:jc w:val="both"/>
      </w:pPr>
    </w:p>
    <w:p>
      <w:pPr>
        <w:spacing w:before="0" w:after="0"/>
        <w:jc w:val="both"/>
        <w:rPr>
          <w:rStyle w:val="DefaultParagraphFont"/>
          <w:sz w:val="24"/>
          <w:szCs w:val="24"/>
        </w:rPr>
      </w:pPr>
      <w:r>
        <w:rPr>
          <w:rStyle w:val="cat-Dategrp-13rplc-2"/>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r>
        <w:rPr>
          <w:rFonts w:ascii="Times New Roman" w:eastAsia="Times New Roman" w:hAnsi="Times New Roman" w:cs="Times New Roman"/>
        </w:rPr>
        <w:t xml:space="preserve"> </w:t>
      </w:r>
    </w:p>
    <w:p>
      <w:pPr>
        <w:spacing w:before="0" w:after="0"/>
        <w:jc w:val="both"/>
        <w:rPr>
          <w:sz w:val="24"/>
          <w:szCs w:val="24"/>
        </w:rPr>
      </w:pPr>
      <w:r>
        <w:rPr>
          <w:sz w:val="24"/>
          <w:szCs w:val="24"/>
        </w:rPr>
        <w:tab/>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И.</w:t>
      </w:r>
      <w:r>
        <w:rPr>
          <w:rStyle w:val="cat-Addressgrp-2rplc-4"/>
          <w:rFonts w:ascii="Times New Roman" w:eastAsia="Times New Roman" w:hAnsi="Times New Roman" w:cs="Times New Roman"/>
        </w:rPr>
        <w:t>адрес</w:t>
      </w:r>
      <w:r>
        <w:rPr>
          <w:rFonts w:ascii="Times New Roman" w:eastAsia="Times New Roman" w:hAnsi="Times New Roman" w:cs="Times New Roman"/>
        </w:rPr>
        <w:t xml:space="preserve"> судь</w:t>
      </w:r>
      <w:r>
        <w:rPr>
          <w:rFonts w:ascii="Times New Roman" w:eastAsia="Times New Roman" w:hAnsi="Times New Roman" w:cs="Times New Roman"/>
        </w:rPr>
        <w:t>и</w:t>
      </w:r>
      <w:r>
        <w:rPr>
          <w:rFonts w:ascii="Times New Roman" w:eastAsia="Times New Roman" w:hAnsi="Times New Roman" w:cs="Times New Roman"/>
        </w:rPr>
        <w:t xml:space="preserve"> судебного участка № 6</w:t>
      </w:r>
      <w:r>
        <w:rPr>
          <w:rFonts w:ascii="Times New Roman" w:eastAsia="Times New Roman" w:hAnsi="Times New Roman" w:cs="Times New Roman"/>
        </w:rPr>
        <w:t>4</w:t>
      </w:r>
      <w:r>
        <w:rPr>
          <w:rFonts w:ascii="Times New Roman" w:eastAsia="Times New Roman" w:hAnsi="Times New Roman" w:cs="Times New Roman"/>
        </w:rPr>
        <w:t xml:space="preserve"> Нижнегорского судебного района (Нижнегорский муниципальный район) </w:t>
      </w:r>
      <w:r>
        <w:rPr>
          <w:rStyle w:val="cat-Addressgrp-1rplc-5"/>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4rplc-6"/>
          <w:rFonts w:ascii="Times New Roman" w:eastAsia="Times New Roman" w:hAnsi="Times New Roman" w:cs="Times New Roman"/>
        </w:rPr>
        <w:t>фио</w:t>
      </w:r>
      <w:r>
        <w:rPr>
          <w:rFonts w:ascii="Times New Roman" w:eastAsia="Times New Roman" w:hAnsi="Times New Roman" w:cs="Times New Roman"/>
        </w:rPr>
        <w:t>, с участием лица, привлекаемого к административной ответств</w:t>
      </w:r>
      <w:r>
        <w:rPr>
          <w:rFonts w:ascii="Times New Roman" w:eastAsia="Times New Roman" w:hAnsi="Times New Roman" w:cs="Times New Roman"/>
        </w:rPr>
        <w:t xml:space="preserve">енности </w:t>
      </w:r>
      <w:r>
        <w:rPr>
          <w:rStyle w:val="cat-FIOgrp-25rplc-7"/>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рассмотрев дело об административном правонарушении</w:t>
      </w:r>
      <w:r>
        <w:rPr>
          <w:rFonts w:ascii="Times New Roman" w:eastAsia="Times New Roman" w:hAnsi="Times New Roman" w:cs="Times New Roman"/>
        </w:rPr>
        <w:t xml:space="preserve">, поступившее из </w:t>
      </w:r>
      <w:r>
        <w:rPr>
          <w:rFonts w:ascii="Times New Roman" w:eastAsia="Times New Roman" w:hAnsi="Times New Roman" w:cs="Times New Roman"/>
        </w:rPr>
        <w:t xml:space="preserve">ОСБ ДПС ГАИ МВД по </w:t>
      </w:r>
      <w:r>
        <w:rPr>
          <w:rStyle w:val="cat-Addressgrp-1rplc-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left="4860"/>
        <w:jc w:val="both"/>
      </w:pPr>
      <w:r>
        <w:rPr>
          <w:rStyle w:val="cat-UserDefinedgrp-40rplc-1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left="4860"/>
        <w:jc w:val="both"/>
      </w:pPr>
      <w:r>
        <w:rPr>
          <w:rStyle w:val="cat-ExternalSystemDefinedgrp-39rplc-11"/>
          <w:rFonts w:ascii="Times New Roman" w:eastAsia="Times New Roman" w:hAnsi="Times New Roman" w:cs="Times New Roman"/>
        </w:rPr>
        <w:t>...</w:t>
      </w:r>
      <w:r>
        <w:rPr>
          <w:rStyle w:val="cat-PassportDatagrp-33rplc-12"/>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не трудоустроенного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зарегистрированного </w:t>
      </w:r>
      <w:r>
        <w:rPr>
          <w:rFonts w:ascii="Times New Roman" w:eastAsia="Times New Roman" w:hAnsi="Times New Roman" w:cs="Times New Roman"/>
        </w:rPr>
        <w:t xml:space="preserve">по адресу: </w:t>
      </w:r>
      <w:r>
        <w:rPr>
          <w:rStyle w:val="cat-Addressgrp-3rplc-13"/>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проживающего</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Style w:val="cat-Addressgrp-4rplc-1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5rplc-15"/>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 xml:space="preserve">12.15 ч. </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pStyle w:val="Heading5"/>
        <w:spacing w:before="0" w:after="0" w:line="240" w:lineRule="atLeast"/>
        <w:jc w:val="both"/>
        <w:outlineLvl w:val="9"/>
        <w:rPr>
          <w:b/>
          <w:bCs/>
          <w:sz w:val="20"/>
          <w:szCs w:val="20"/>
        </w:rPr>
      </w:pPr>
      <w:r>
        <w:rPr>
          <w:b/>
          <w:bCs/>
          <w:sz w:val="20"/>
          <w:szCs w:val="20"/>
        </w:rPr>
        <w:tab/>
      </w:r>
      <w:r>
        <w:rPr>
          <w:rStyle w:val="cat-FIOgrp-25rplc-16"/>
          <w:b w:val="0"/>
          <w:bCs w:val="0"/>
          <w:i w:val="0"/>
          <w:iCs w:val="0"/>
          <w:sz w:val="24"/>
          <w:szCs w:val="24"/>
        </w:rPr>
        <w:t>фио</w:t>
      </w:r>
      <w:r>
        <w:rPr>
          <w:b w:val="0"/>
          <w:bCs w:val="0"/>
          <w:i w:val="0"/>
          <w:iCs w:val="0"/>
          <w:sz w:val="24"/>
          <w:szCs w:val="24"/>
        </w:rPr>
        <w:t>,</w:t>
      </w:r>
      <w:r>
        <w:rPr>
          <w:b w:val="0"/>
          <w:bCs w:val="0"/>
          <w:i w:val="0"/>
          <w:iCs w:val="0"/>
          <w:sz w:val="24"/>
          <w:szCs w:val="24"/>
        </w:rPr>
        <w:t xml:space="preserve"> </w:t>
      </w:r>
      <w:r>
        <w:rPr>
          <w:rStyle w:val="cat-Dategrp-14rplc-17"/>
          <w:b w:val="0"/>
          <w:bCs w:val="0"/>
          <w:i w:val="0"/>
          <w:iCs w:val="0"/>
          <w:sz w:val="24"/>
          <w:szCs w:val="24"/>
        </w:rPr>
        <w:t>дата</w:t>
      </w:r>
      <w:r>
        <w:rPr>
          <w:b w:val="0"/>
          <w:bCs w:val="0"/>
          <w:i w:val="0"/>
          <w:iCs w:val="0"/>
          <w:sz w:val="24"/>
          <w:szCs w:val="24"/>
        </w:rPr>
        <w:t xml:space="preserve"> в </w:t>
      </w:r>
      <w:r>
        <w:rPr>
          <w:rStyle w:val="cat-Timegrp-34rplc-18"/>
          <w:b w:val="0"/>
          <w:bCs w:val="0"/>
          <w:i w:val="0"/>
          <w:iCs w:val="0"/>
          <w:sz w:val="24"/>
          <w:szCs w:val="24"/>
        </w:rPr>
        <w:t>время</w:t>
      </w:r>
      <w:r>
        <w:rPr>
          <w:b w:val="0"/>
          <w:bCs w:val="0"/>
          <w:i w:val="0"/>
          <w:iCs w:val="0"/>
          <w:sz w:val="24"/>
          <w:szCs w:val="24"/>
        </w:rPr>
        <w:t xml:space="preserve"> в </w:t>
      </w:r>
      <w:r>
        <w:rPr>
          <w:rStyle w:val="cat-Addressgrp-6rplc-19"/>
          <w:b w:val="0"/>
          <w:bCs w:val="0"/>
          <w:i w:val="0"/>
          <w:iCs w:val="0"/>
          <w:sz w:val="24"/>
          <w:szCs w:val="24"/>
        </w:rPr>
        <w:t>адрес</w:t>
      </w:r>
      <w:r>
        <w:rPr>
          <w:b w:val="0"/>
          <w:bCs w:val="0"/>
          <w:i w:val="0"/>
          <w:iCs w:val="0"/>
          <w:sz w:val="24"/>
          <w:szCs w:val="24"/>
        </w:rPr>
        <w:t xml:space="preserve"> км+980 м.</w:t>
      </w:r>
      <w:r>
        <w:rPr>
          <w:b w:val="0"/>
          <w:bCs w:val="0"/>
          <w:i w:val="0"/>
          <w:iCs w:val="0"/>
          <w:sz w:val="24"/>
          <w:szCs w:val="24"/>
        </w:rPr>
        <w:t>, управлял</w:t>
      </w:r>
      <w:r>
        <w:rPr>
          <w:b w:val="0"/>
          <w:bCs w:val="0"/>
          <w:i w:val="0"/>
          <w:iCs w:val="0"/>
          <w:sz w:val="24"/>
          <w:szCs w:val="24"/>
        </w:rPr>
        <w:t xml:space="preserve"> транспортным средством </w:t>
      </w:r>
      <w:r>
        <w:rPr>
          <w:b w:val="0"/>
          <w:bCs w:val="0"/>
          <w:i w:val="0"/>
          <w:iCs w:val="0"/>
          <w:sz w:val="24"/>
          <w:szCs w:val="24"/>
        </w:rPr>
        <w:t xml:space="preserve">– автомобилем </w:t>
      </w:r>
      <w:r>
        <w:rPr>
          <w:b w:val="0"/>
          <w:bCs w:val="0"/>
          <w:i w:val="0"/>
          <w:iCs w:val="0"/>
          <w:sz w:val="24"/>
          <w:szCs w:val="24"/>
        </w:rPr>
        <w:t>«</w:t>
      </w:r>
      <w:r>
        <w:rPr>
          <w:b w:val="0"/>
          <w:bCs w:val="0"/>
          <w:i w:val="0"/>
          <w:iCs w:val="0"/>
          <w:sz w:val="24"/>
          <w:szCs w:val="24"/>
        </w:rPr>
        <w:t>Шкода Рапид</w:t>
      </w:r>
      <w:r>
        <w:rPr>
          <w:b w:val="0"/>
          <w:bCs w:val="0"/>
          <w:i w:val="0"/>
          <w:iCs w:val="0"/>
          <w:sz w:val="24"/>
          <w:szCs w:val="24"/>
        </w:rPr>
        <w:t>»</w:t>
      </w:r>
      <w:r>
        <w:rPr>
          <w:b w:val="0"/>
          <w:bCs w:val="0"/>
          <w:i w:val="0"/>
          <w:iCs w:val="0"/>
          <w:sz w:val="24"/>
          <w:szCs w:val="24"/>
        </w:rPr>
        <w:t xml:space="preserve">, </w:t>
      </w:r>
      <w:r>
        <w:rPr>
          <w:rStyle w:val="cat-CarNumbergrp-35rplc-20"/>
          <w:b w:val="0"/>
          <w:bCs w:val="0"/>
          <w:i w:val="0"/>
          <w:iCs w:val="0"/>
          <w:sz w:val="24"/>
          <w:szCs w:val="24"/>
        </w:rPr>
        <w:t>регистрационный знак ТС</w:t>
      </w:r>
      <w:r>
        <w:rPr>
          <w:b w:val="0"/>
          <w:bCs w:val="0"/>
          <w:i w:val="0"/>
          <w:iCs w:val="0"/>
          <w:sz w:val="24"/>
          <w:szCs w:val="24"/>
        </w:rPr>
        <w:t xml:space="preserve">, </w:t>
      </w:r>
      <w:r>
        <w:rPr>
          <w:b w:val="0"/>
          <w:bCs w:val="0"/>
          <w:i w:val="0"/>
          <w:iCs w:val="0"/>
          <w:sz w:val="24"/>
          <w:szCs w:val="24"/>
        </w:rPr>
        <w:t>в нарушение</w:t>
      </w:r>
      <w:r>
        <w:rPr>
          <w:b w:val="0"/>
          <w:bCs w:val="0"/>
          <w:i w:val="0"/>
          <w:iCs w:val="0"/>
          <w:sz w:val="24"/>
          <w:szCs w:val="24"/>
        </w:rPr>
        <w:t xml:space="preserve"> </w:t>
      </w:r>
      <w:r>
        <w:rPr>
          <w:b w:val="0"/>
          <w:bCs w:val="0"/>
          <w:i w:val="0"/>
          <w:iCs w:val="0"/>
          <w:sz w:val="24"/>
          <w:szCs w:val="24"/>
        </w:rPr>
        <w:t>п.п.1.</w:t>
      </w:r>
      <w:r>
        <w:rPr>
          <w:b w:val="0"/>
          <w:bCs w:val="0"/>
          <w:i w:val="0"/>
          <w:iCs w:val="0"/>
          <w:sz w:val="24"/>
          <w:szCs w:val="24"/>
        </w:rPr>
        <w:t>1</w:t>
      </w:r>
      <w:r>
        <w:rPr>
          <w:b w:val="0"/>
          <w:bCs w:val="0"/>
          <w:i w:val="0"/>
          <w:iCs w:val="0"/>
          <w:sz w:val="24"/>
          <w:szCs w:val="24"/>
        </w:rPr>
        <w:t>, 9.1</w:t>
      </w:r>
      <w:r>
        <w:rPr>
          <w:b w:val="0"/>
          <w:bCs w:val="0"/>
          <w:i w:val="0"/>
          <w:iCs w:val="0"/>
          <w:sz w:val="24"/>
          <w:szCs w:val="24"/>
        </w:rPr>
        <w:t xml:space="preserve"> </w:t>
      </w:r>
      <w:r>
        <w:rPr>
          <w:b w:val="0"/>
          <w:bCs w:val="0"/>
          <w:i w:val="0"/>
          <w:iCs w:val="0"/>
          <w:sz w:val="24"/>
          <w:szCs w:val="24"/>
        </w:rPr>
        <w:t xml:space="preserve">ПДД РФ, </w:t>
      </w:r>
      <w:r>
        <w:rPr>
          <w:b w:val="0"/>
          <w:bCs w:val="0"/>
          <w:i w:val="0"/>
          <w:iCs w:val="0"/>
          <w:sz w:val="24"/>
          <w:szCs w:val="24"/>
        </w:rPr>
        <w:t>совершил</w:t>
      </w:r>
      <w:r>
        <w:rPr>
          <w:b w:val="0"/>
          <w:bCs w:val="0"/>
          <w:i w:val="0"/>
          <w:iCs w:val="0"/>
          <w:sz w:val="24"/>
          <w:szCs w:val="24"/>
        </w:rPr>
        <w:t xml:space="preserve"> </w:t>
      </w:r>
      <w:r>
        <w:rPr>
          <w:b w:val="0"/>
          <w:bCs w:val="0"/>
          <w:i w:val="0"/>
          <w:iCs w:val="0"/>
          <w:sz w:val="24"/>
          <w:szCs w:val="24"/>
        </w:rPr>
        <w:t>выезд в нарушение ПДД на полосу, предназначенную для встречного движения в нарушение требований горизонтальной разметки 1.1, за исключением случаев</w:t>
      </w:r>
      <w:r>
        <w:rPr>
          <w:b w:val="0"/>
          <w:bCs w:val="0"/>
          <w:i w:val="0"/>
          <w:iCs w:val="0"/>
          <w:sz w:val="24"/>
          <w:szCs w:val="24"/>
        </w:rPr>
        <w:t xml:space="preserve">  </w:t>
      </w:r>
      <w:r>
        <w:rPr>
          <w:b w:val="0"/>
          <w:bCs w:val="0"/>
          <w:i w:val="0"/>
          <w:iCs w:val="0"/>
          <w:sz w:val="24"/>
          <w:szCs w:val="24"/>
        </w:rPr>
        <w:t>предусмотренных ч. 3 ст.12.15 КоАП РФ</w:t>
      </w:r>
      <w:r>
        <w:rPr>
          <w:b w:val="0"/>
          <w:bCs w:val="0"/>
          <w:i w:val="0"/>
          <w:iCs w:val="0"/>
          <w:sz w:val="24"/>
          <w:szCs w:val="24"/>
        </w:rPr>
        <w:t xml:space="preserve">, </w:t>
      </w:r>
      <w:r>
        <w:rPr>
          <w:b w:val="0"/>
          <w:bCs w:val="0"/>
          <w:i w:val="0"/>
          <w:iCs w:val="0"/>
          <w:sz w:val="24"/>
          <w:szCs w:val="24"/>
        </w:rPr>
        <w:t xml:space="preserve">данное правонарушение </w:t>
      </w:r>
      <w:r>
        <w:rPr>
          <w:b w:val="0"/>
          <w:bCs w:val="0"/>
          <w:i w:val="0"/>
          <w:iCs w:val="0"/>
          <w:sz w:val="24"/>
          <w:szCs w:val="24"/>
        </w:rPr>
        <w:t xml:space="preserve">совершено </w:t>
      </w:r>
      <w:r>
        <w:rPr>
          <w:b w:val="0"/>
          <w:bCs w:val="0"/>
          <w:i w:val="0"/>
          <w:iCs w:val="0"/>
          <w:sz w:val="24"/>
          <w:szCs w:val="24"/>
        </w:rPr>
        <w:t>повторно в течение года</w:t>
      </w:r>
      <w:r>
        <w:rPr>
          <w:b w:val="0"/>
          <w:bCs w:val="0"/>
          <w:i w:val="0"/>
          <w:iCs w:val="0"/>
          <w:sz w:val="24"/>
          <w:szCs w:val="24"/>
        </w:rPr>
        <w:t>, чем совершил</w:t>
      </w:r>
      <w:r>
        <w:rPr>
          <w:b w:val="0"/>
          <w:bCs w:val="0"/>
          <w:i w:val="0"/>
          <w:iCs w:val="0"/>
          <w:sz w:val="24"/>
          <w:szCs w:val="24"/>
        </w:rPr>
        <w:t xml:space="preserve"> административное правонарушение, ответственность за которое предусмотрена ст. 12.15 ч.</w:t>
      </w:r>
      <w:r>
        <w:rPr>
          <w:b w:val="0"/>
          <w:bCs w:val="0"/>
          <w:i w:val="0"/>
          <w:iCs w:val="0"/>
          <w:sz w:val="24"/>
          <w:szCs w:val="24"/>
        </w:rPr>
        <w:t>5</w:t>
      </w:r>
      <w:r>
        <w:rPr>
          <w:b w:val="0"/>
          <w:bCs w:val="0"/>
          <w:i w:val="0"/>
          <w:iCs w:val="0"/>
          <w:sz w:val="24"/>
          <w:szCs w:val="24"/>
        </w:rPr>
        <w:t xml:space="preserve"> КоАП РФ</w:t>
      </w:r>
      <w:r>
        <w:rPr>
          <w:b w:val="0"/>
          <w:bCs w:val="0"/>
          <w:i w:val="0"/>
          <w:iCs w:val="0"/>
          <w:sz w:val="24"/>
          <w:szCs w:val="24"/>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Style w:val="cat-FIOgrp-25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вину не признал и </w:t>
      </w:r>
      <w:r>
        <w:rPr>
          <w:rFonts w:ascii="Times New Roman" w:eastAsia="Times New Roman" w:hAnsi="Times New Roman" w:cs="Times New Roman"/>
        </w:rPr>
        <w:t>пояснил</w:t>
      </w:r>
      <w:r>
        <w:rPr>
          <w:rFonts w:ascii="Times New Roman" w:eastAsia="Times New Roman" w:hAnsi="Times New Roman" w:cs="Times New Roman"/>
        </w:rPr>
        <w:t>, что действите</w:t>
      </w:r>
      <w:r>
        <w:rPr>
          <w:rFonts w:ascii="Times New Roman" w:eastAsia="Times New Roman" w:hAnsi="Times New Roman" w:cs="Times New Roman"/>
        </w:rPr>
        <w:t>льно в указанное время управлял</w:t>
      </w:r>
      <w:r>
        <w:rPr>
          <w:rFonts w:ascii="Times New Roman" w:eastAsia="Times New Roman" w:hAnsi="Times New Roman" w:cs="Times New Roman"/>
        </w:rPr>
        <w:t xml:space="preserve"> транспортным средством </w:t>
      </w:r>
      <w:r>
        <w:rPr>
          <w:rFonts w:ascii="Times New Roman" w:eastAsia="Times New Roman" w:hAnsi="Times New Roman" w:cs="Times New Roman"/>
        </w:rPr>
        <w:t>«Шкода Рапид</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5rplc-22"/>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Addressgrp-6rplc-23"/>
          <w:rFonts w:ascii="Times New Roman" w:eastAsia="Times New Roman" w:hAnsi="Times New Roman" w:cs="Times New Roman"/>
        </w:rPr>
        <w:t>адрес</w:t>
      </w:r>
      <w:r>
        <w:rPr>
          <w:rFonts w:ascii="Times New Roman" w:eastAsia="Times New Roman" w:hAnsi="Times New Roman" w:cs="Times New Roman"/>
        </w:rPr>
        <w:t xml:space="preserve"> км+980 м</w:t>
      </w:r>
      <w:r>
        <w:rPr>
          <w:rFonts w:ascii="Times New Roman" w:eastAsia="Times New Roman" w:hAnsi="Times New Roman" w:cs="Times New Roman"/>
        </w:rPr>
        <w:t xml:space="preserve"> </w:t>
      </w:r>
      <w:r>
        <w:rPr>
          <w:rFonts w:ascii="Times New Roman" w:eastAsia="Times New Roman" w:hAnsi="Times New Roman" w:cs="Times New Roman"/>
        </w:rPr>
        <w:t>пересек</w:t>
      </w:r>
      <w:r>
        <w:rPr>
          <w:rFonts w:ascii="Times New Roman" w:eastAsia="Times New Roman" w:hAnsi="Times New Roman" w:cs="Times New Roman"/>
        </w:rPr>
        <w:t xml:space="preserve"> сплошную линию не умышл</w:t>
      </w:r>
      <w:r>
        <w:rPr>
          <w:rFonts w:ascii="Times New Roman" w:eastAsia="Times New Roman" w:hAnsi="Times New Roman" w:cs="Times New Roman"/>
        </w:rPr>
        <w:t xml:space="preserve">енно, поскольку </w:t>
      </w:r>
      <w:r>
        <w:rPr>
          <w:rFonts w:ascii="Times New Roman" w:eastAsia="Times New Roman" w:hAnsi="Times New Roman" w:cs="Times New Roman"/>
        </w:rPr>
        <w:t xml:space="preserve">не </w:t>
      </w:r>
      <w:r>
        <w:rPr>
          <w:rFonts w:ascii="Times New Roman" w:eastAsia="Times New Roman" w:hAnsi="Times New Roman" w:cs="Times New Roman"/>
        </w:rPr>
        <w:t>р</w:t>
      </w:r>
      <w:r>
        <w:rPr>
          <w:rFonts w:ascii="Times New Roman" w:eastAsia="Times New Roman" w:hAnsi="Times New Roman" w:cs="Times New Roman"/>
        </w:rPr>
        <w:t>а</w:t>
      </w:r>
      <w:r>
        <w:rPr>
          <w:rFonts w:ascii="Times New Roman" w:eastAsia="Times New Roman" w:hAnsi="Times New Roman" w:cs="Times New Roman"/>
        </w:rPr>
        <w:t>ссчитал</w:t>
      </w:r>
      <w:r>
        <w:rPr>
          <w:rFonts w:ascii="Times New Roman" w:eastAsia="Times New Roman" w:hAnsi="Times New Roman" w:cs="Times New Roman"/>
        </w:rPr>
        <w:t xml:space="preserve"> несколько сантиметров, кроме того, считает что ему создали</w:t>
      </w:r>
      <w:r>
        <w:rPr>
          <w:rFonts w:ascii="Times New Roman" w:eastAsia="Times New Roman" w:hAnsi="Times New Roman" w:cs="Times New Roman"/>
        </w:rPr>
        <w:t xml:space="preserve"> аварийную ситуацию другим</w:t>
      </w:r>
      <w:r>
        <w:rPr>
          <w:rFonts w:ascii="Times New Roman" w:eastAsia="Times New Roman" w:hAnsi="Times New Roman" w:cs="Times New Roman"/>
        </w:rPr>
        <w:t xml:space="preserve"> автомобил</w:t>
      </w:r>
      <w:r>
        <w:rPr>
          <w:rFonts w:ascii="Times New Roman" w:eastAsia="Times New Roman" w:hAnsi="Times New Roman" w:cs="Times New Roman"/>
        </w:rPr>
        <w:t>ем</w:t>
      </w:r>
      <w:r>
        <w:rPr>
          <w:rFonts w:ascii="Times New Roman" w:eastAsia="Times New Roman" w:hAnsi="Times New Roman" w:cs="Times New Roman"/>
        </w:rPr>
        <w:t>, который выезжал справа от него, если бы другие автомобили не ехали, он бы не совершил правонарушение. При этом дополнил, что ранее привлекался к административной ответственности по ч. 4 ст. 12.15 КоАП РФ</w:t>
      </w:r>
      <w:r>
        <w:rPr>
          <w:rFonts w:ascii="Times New Roman" w:eastAsia="Times New Roman" w:hAnsi="Times New Roman" w:cs="Times New Roman"/>
        </w:rPr>
        <w:t>, был не согласен с данным постановлением, однако его не обжаловал</w:t>
      </w:r>
      <w:r>
        <w:rPr>
          <w:rFonts w:ascii="Times New Roman" w:eastAsia="Times New Roman" w:hAnsi="Times New Roman" w:cs="Times New Roman"/>
        </w:rPr>
        <w:t xml:space="preserve">. </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Выслушав </w:t>
      </w:r>
      <w:r>
        <w:rPr>
          <w:rStyle w:val="cat-FIOgrp-25rplc-24"/>
          <w:rFonts w:ascii="Times New Roman" w:eastAsia="Times New Roman" w:hAnsi="Times New Roman" w:cs="Times New Roman"/>
        </w:rPr>
        <w:t>фио</w:t>
      </w:r>
      <w:r>
        <w:rPr>
          <w:rFonts w:ascii="Times New Roman" w:eastAsia="Times New Roman" w:hAnsi="Times New Roman" w:cs="Times New Roman"/>
        </w:rPr>
        <w:t>, и</w:t>
      </w:r>
      <w:r>
        <w:rPr>
          <w:rFonts w:ascii="Times New Roman" w:eastAsia="Times New Roman" w:hAnsi="Times New Roman" w:cs="Times New Roman"/>
        </w:rPr>
        <w:t xml:space="preserve">сследовав материалы дела, суд пришел к выводу о наличии в действиях </w:t>
      </w:r>
      <w:r>
        <w:rPr>
          <w:rStyle w:val="cat-FIOgrp-25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ст. 12.</w:t>
      </w:r>
      <w:r>
        <w:rPr>
          <w:rFonts w:ascii="Times New Roman" w:eastAsia="Times New Roman" w:hAnsi="Times New Roman" w:cs="Times New Roman"/>
        </w:rPr>
        <w:t>15</w:t>
      </w:r>
      <w:r>
        <w:rPr>
          <w:rFonts w:ascii="Times New Roman" w:eastAsia="Times New Roman" w:hAnsi="Times New Roman" w:cs="Times New Roman"/>
        </w:rPr>
        <w:t xml:space="preserve"> ч.</w:t>
      </w:r>
      <w:r>
        <w:rPr>
          <w:rFonts w:ascii="Times New Roman" w:eastAsia="Times New Roman" w:hAnsi="Times New Roman" w:cs="Times New Roman"/>
        </w:rPr>
        <w:t>5</w:t>
      </w:r>
      <w:r>
        <w:rPr>
          <w:rFonts w:ascii="Times New Roman" w:eastAsia="Times New Roman" w:hAnsi="Times New Roman" w:cs="Times New Roman"/>
        </w:rPr>
        <w:t xml:space="preserve"> КоАП РФ, исходя из следующего.</w:t>
      </w:r>
    </w:p>
    <w:p>
      <w:pPr>
        <w:spacing w:before="0" w:after="0"/>
        <w:ind w:firstLine="540"/>
        <w:jc w:val="both"/>
      </w:pPr>
      <w:r>
        <w:rPr>
          <w:rFonts w:ascii="Times New Roman" w:eastAsia="Times New Roman" w:hAnsi="Times New Roman" w:cs="Times New Roman"/>
        </w:rP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540"/>
        <w:jc w:val="both"/>
      </w:pPr>
      <w:r>
        <w:rPr>
          <w:rFonts w:ascii="Times New Roman" w:eastAsia="Times New Roman" w:hAnsi="Times New Roman" w:cs="Times New Roman"/>
        </w:rPr>
        <w:t xml:space="preserve">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w:t>
      </w:r>
      <w:r>
        <w:rPr>
          <w:rFonts w:ascii="Times New Roman" w:eastAsia="Times New Roman" w:hAnsi="Times New Roman" w:cs="Times New Roman"/>
        </w:rPr>
        <w:t>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w:t>
      </w:r>
      <w:r>
        <w:rPr>
          <w:rFonts w:ascii="Times New Roman" w:eastAsia="Times New Roman" w:hAnsi="Times New Roman" w:cs="Times New Roman"/>
        </w:rPr>
        <w:t xml:space="preserve"> в размере </w:t>
      </w:r>
      <w:r>
        <w:rPr>
          <w:rStyle w:val="cat-SumInWordsgrp-30rplc-26"/>
          <w:rFonts w:ascii="Times New Roman" w:eastAsia="Times New Roman" w:hAnsi="Times New Roman" w:cs="Times New Roman"/>
        </w:rPr>
        <w:t>сумма прописью</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В силу пункта 2 части 1 статьи 4.3 Кодекса Российской Федерации об административных правонарушениях повторным совершением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pPr>
        <w:spacing w:before="0" w:after="0"/>
        <w:ind w:firstLine="540"/>
        <w:jc w:val="both"/>
      </w:pPr>
      <w:r>
        <w:rPr>
          <w:rFonts w:ascii="Times New Roman" w:eastAsia="Times New Roman" w:hAnsi="Times New Roman" w:cs="Times New Roman"/>
        </w:rP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40"/>
        <w:jc w:val="both"/>
      </w:pPr>
      <w:r>
        <w:rPr>
          <w:rFonts w:ascii="Times New Roman" w:eastAsia="Times New Roman" w:hAnsi="Times New Roman" w:cs="Times New Roman"/>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5rplc-2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540"/>
        <w:jc w:val="both"/>
      </w:pPr>
      <w:r>
        <w:rPr>
          <w:rFonts w:ascii="Times New Roman" w:eastAsia="Times New Roman" w:hAnsi="Times New Roman" w:cs="Times New Roman"/>
        </w:rPr>
        <w:t>В соответствии с пунктом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540"/>
        <w:jc w:val="both"/>
      </w:pPr>
      <w:r>
        <w:rPr>
          <w:rFonts w:ascii="Times New Roman" w:eastAsia="Times New Roman" w:hAnsi="Times New Roman" w:cs="Times New Roman"/>
        </w:rPr>
        <w:t xml:space="preserve">Линия горизонтальной разметки 1.1 Приложения </w:t>
      </w:r>
      <w:r>
        <w:rPr>
          <w:rFonts w:ascii="Times New Roman" w:eastAsia="Times New Roman" w:hAnsi="Times New Roman" w:cs="Times New Roman"/>
        </w:rPr>
        <w:t>№</w:t>
      </w:r>
      <w:r>
        <w:rPr>
          <w:rFonts w:ascii="Times New Roman" w:eastAsia="Times New Roman" w:hAnsi="Times New Roman" w:cs="Times New Roman"/>
        </w:rPr>
        <w:t xml:space="preserve">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firstLine="540"/>
        <w:jc w:val="both"/>
      </w:pPr>
      <w:r>
        <w:rPr>
          <w:rFonts w:ascii="Times New Roman" w:eastAsia="Times New Roman" w:hAnsi="Times New Roman" w:cs="Times New Roman"/>
        </w:rPr>
        <w:t>Фактические обстоятельства дела подтверждаются собранными доказательствами:</w:t>
      </w:r>
    </w:p>
    <w:p>
      <w:pPr>
        <w:spacing w:before="0" w:after="0"/>
        <w:ind w:firstLine="540"/>
        <w:jc w:val="both"/>
      </w:pPr>
      <w:r>
        <w:rPr>
          <w:rFonts w:ascii="Times New Roman" w:eastAsia="Times New Roman" w:hAnsi="Times New Roman" w:cs="Times New Roman"/>
        </w:rPr>
        <w:t>с</w:t>
      </w:r>
      <w:r>
        <w:rPr>
          <w:rFonts w:ascii="Times New Roman" w:eastAsia="Times New Roman" w:hAnsi="Times New Roman" w:cs="Times New Roman"/>
        </w:rPr>
        <w:t xml:space="preserve">огласно протоколу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АП </w:t>
      </w:r>
      <w:r>
        <w:rPr>
          <w:rStyle w:val="cat-PhoneNumbergrp-38rplc-28"/>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4rplc-29"/>
          <w:rFonts w:ascii="Times New Roman" w:eastAsia="Times New Roman" w:hAnsi="Times New Roman" w:cs="Times New Roman"/>
        </w:rPr>
        <w:t>дата</w:t>
      </w:r>
      <w:r>
        <w:rPr>
          <w:rFonts w:ascii="Times New Roman" w:eastAsia="Times New Roman" w:hAnsi="Times New Roman" w:cs="Times New Roman"/>
        </w:rPr>
        <w:t xml:space="preserve">, он был составлен в отношении </w:t>
      </w:r>
      <w:r>
        <w:rPr>
          <w:rStyle w:val="cat-FIOgrp-25rplc-3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за</w:t>
      </w:r>
      <w:r>
        <w:rPr>
          <w:rFonts w:ascii="Times New Roman" w:eastAsia="Times New Roman" w:hAnsi="Times New Roman" w:cs="Times New Roman"/>
        </w:rPr>
        <w:t xml:space="preserve"> то</w:t>
      </w:r>
      <w:r>
        <w:rPr>
          <w:rFonts w:ascii="Times New Roman" w:eastAsia="Times New Roman" w:hAnsi="Times New Roman" w:cs="Times New Roman"/>
        </w:rPr>
        <w:t>, что он</w:t>
      </w:r>
      <w:r>
        <w:rPr>
          <w:rFonts w:ascii="Times New Roman" w:eastAsia="Times New Roman" w:hAnsi="Times New Roman" w:cs="Times New Roman"/>
        </w:rPr>
        <w:t xml:space="preserve"> </w:t>
      </w:r>
      <w:r>
        <w:rPr>
          <w:rStyle w:val="cat-Dategrp-14rplc-31"/>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4rplc-32"/>
          <w:rFonts w:ascii="Times New Roman" w:eastAsia="Times New Roman" w:hAnsi="Times New Roman" w:cs="Times New Roman"/>
        </w:rPr>
        <w:t>время</w:t>
      </w:r>
      <w:r>
        <w:rPr>
          <w:rFonts w:ascii="Times New Roman" w:eastAsia="Times New Roman" w:hAnsi="Times New Roman" w:cs="Times New Roman"/>
        </w:rPr>
        <w:t xml:space="preserve"> в </w:t>
      </w:r>
      <w:r>
        <w:rPr>
          <w:rStyle w:val="cat-Addressgrp-6rplc-33"/>
          <w:rFonts w:ascii="Times New Roman" w:eastAsia="Times New Roman" w:hAnsi="Times New Roman" w:cs="Times New Roman"/>
        </w:rPr>
        <w:t>адрес</w:t>
      </w:r>
      <w:r>
        <w:rPr>
          <w:rFonts w:ascii="Times New Roman" w:eastAsia="Times New Roman" w:hAnsi="Times New Roman" w:cs="Times New Roman"/>
        </w:rPr>
        <w:t xml:space="preserve"> км+980 м., управлял транспортным средством – автомобилем «Шкода Рапид</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5rplc-34"/>
          <w:rFonts w:ascii="Times New Roman" w:eastAsia="Times New Roman" w:hAnsi="Times New Roman" w:cs="Times New Roman"/>
        </w:rPr>
        <w:t>регистрационный знак ТС</w:t>
      </w:r>
      <w:r>
        <w:rPr>
          <w:rFonts w:ascii="Times New Roman" w:eastAsia="Times New Roman" w:hAnsi="Times New Roman" w:cs="Times New Roman"/>
        </w:rPr>
        <w:t>, в нарушение п.п.1.1, 9.1 ПДД РФ, совершил выезд в нарушение ПДД на полосу, предназначенную для встречного движения в нарушение требований горизонтальной разметки 1.1, за исключением случаев</w:t>
      </w:r>
      <w:r>
        <w:rPr>
          <w:rFonts w:ascii="Times New Roman" w:eastAsia="Times New Roman" w:hAnsi="Times New Roman" w:cs="Times New Roman"/>
        </w:rPr>
        <w:t xml:space="preserve">  </w:t>
      </w:r>
      <w:r>
        <w:rPr>
          <w:rFonts w:ascii="Times New Roman" w:eastAsia="Times New Roman" w:hAnsi="Times New Roman" w:cs="Times New Roman"/>
        </w:rPr>
        <w:t>предусмотренных ч. 3 ст.12.15 КоАП РФ, данное правонарушение совершено повторно в течение года, чем совершил административное правонарушение</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Обст</w:t>
      </w:r>
      <w:r>
        <w:rPr>
          <w:rFonts w:ascii="Times New Roman" w:eastAsia="Times New Roman" w:hAnsi="Times New Roman" w:cs="Times New Roman"/>
        </w:rPr>
        <w:t xml:space="preserve">оятельства выезда </w:t>
      </w:r>
      <w:r>
        <w:rPr>
          <w:rStyle w:val="cat-FIOgrp-25rplc-3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 полосу, предназначенную для встречного движения, о которых идет речь в протоколе об административно</w:t>
      </w:r>
      <w:r>
        <w:rPr>
          <w:rFonts w:ascii="Times New Roman" w:eastAsia="Times New Roman" w:hAnsi="Times New Roman" w:cs="Times New Roman"/>
        </w:rPr>
        <w:t>м</w:t>
      </w:r>
      <w:r>
        <w:rPr>
          <w:rFonts w:ascii="Times New Roman" w:eastAsia="Times New Roman" w:hAnsi="Times New Roman" w:cs="Times New Roman"/>
        </w:rPr>
        <w:t xml:space="preserve"> правонарушении, подтверждаются</w:t>
      </w:r>
      <w:r>
        <w:rPr>
          <w:rFonts w:ascii="Times New Roman" w:eastAsia="Times New Roman" w:hAnsi="Times New Roman" w:cs="Times New Roman"/>
        </w:rPr>
        <w:t xml:space="preserve"> дорожной разметке 1.1, где допустил выезд на полосу</w:t>
      </w:r>
      <w:r>
        <w:rPr>
          <w:rFonts w:ascii="Times New Roman" w:eastAsia="Times New Roman" w:hAnsi="Times New Roman" w:cs="Times New Roman"/>
        </w:rPr>
        <w:t>,</w:t>
      </w:r>
      <w:r>
        <w:rPr>
          <w:rFonts w:ascii="Times New Roman" w:eastAsia="Times New Roman" w:hAnsi="Times New Roman" w:cs="Times New Roman"/>
        </w:rPr>
        <w:t xml:space="preserve"> предназначенную для встречного движения, двигался слева от дорожной разметки 1.1 (сплошная линия), разделяющая транспортные потоки в противоположных направлениях</w:t>
      </w:r>
      <w:r>
        <w:rPr>
          <w:rFonts w:ascii="Times New Roman" w:eastAsia="Times New Roman" w:hAnsi="Times New Roman" w:cs="Times New Roman"/>
        </w:rPr>
        <w:t xml:space="preserve">, из которой усматривается совершение </w:t>
      </w:r>
      <w:r>
        <w:rPr>
          <w:rFonts w:ascii="Times New Roman" w:eastAsia="Times New Roman" w:hAnsi="Times New Roman" w:cs="Times New Roman"/>
        </w:rPr>
        <w:t>им</w:t>
      </w:r>
      <w:r>
        <w:rPr>
          <w:rFonts w:ascii="Times New Roman" w:eastAsia="Times New Roman" w:hAnsi="Times New Roman" w:cs="Times New Roman"/>
        </w:rPr>
        <w:t xml:space="preserve"> </w:t>
      </w:r>
      <w:r>
        <w:rPr>
          <w:rFonts w:ascii="Times New Roman" w:eastAsia="Times New Roman" w:hAnsi="Times New Roman" w:cs="Times New Roman"/>
        </w:rPr>
        <w:t>м</w:t>
      </w:r>
      <w:r>
        <w:rPr>
          <w:rFonts w:ascii="Times New Roman" w:eastAsia="Times New Roman" w:hAnsi="Times New Roman" w:cs="Times New Roman"/>
        </w:rPr>
        <w:t xml:space="preserve">аневра </w:t>
      </w:r>
      <w:r>
        <w:rPr>
          <w:rFonts w:ascii="Times New Roman" w:eastAsia="Times New Roman" w:hAnsi="Times New Roman" w:cs="Times New Roman"/>
        </w:rPr>
        <w:t xml:space="preserve">обгона другого транспортного средства </w:t>
      </w:r>
      <w:r>
        <w:rPr>
          <w:rFonts w:ascii="Times New Roman" w:eastAsia="Times New Roman" w:hAnsi="Times New Roman" w:cs="Times New Roman"/>
        </w:rPr>
        <w:t>с выездом на</w:t>
      </w:r>
      <w:r>
        <w:rPr>
          <w:rFonts w:ascii="Times New Roman" w:eastAsia="Times New Roman" w:hAnsi="Times New Roman" w:cs="Times New Roman"/>
        </w:rPr>
        <w:t xml:space="preserve"> полосу, предназначенную для встре</w:t>
      </w:r>
      <w:r>
        <w:rPr>
          <w:rFonts w:ascii="Times New Roman" w:eastAsia="Times New Roman" w:hAnsi="Times New Roman" w:cs="Times New Roman"/>
        </w:rPr>
        <w:t xml:space="preserve">чного движения, с пересечением </w:t>
      </w:r>
      <w:r>
        <w:rPr>
          <w:rFonts w:ascii="Times New Roman" w:eastAsia="Times New Roman" w:hAnsi="Times New Roman" w:cs="Times New Roman"/>
        </w:rPr>
        <w:t>им</w:t>
      </w:r>
      <w:r>
        <w:rPr>
          <w:rFonts w:ascii="Times New Roman" w:eastAsia="Times New Roman" w:hAnsi="Times New Roman" w:cs="Times New Roman"/>
        </w:rPr>
        <w:t xml:space="preserve"> сплошной линии дорожной разметки</w:t>
      </w:r>
      <w:r>
        <w:rPr>
          <w:rFonts w:ascii="Times New Roman" w:eastAsia="Times New Roman" w:hAnsi="Times New Roman" w:cs="Times New Roman"/>
        </w:rPr>
        <w:t xml:space="preserve"> 1.1</w:t>
      </w:r>
      <w:r>
        <w:rPr>
          <w:rFonts w:ascii="Times New Roman" w:eastAsia="Times New Roman" w:hAnsi="Times New Roman" w:cs="Times New Roman"/>
        </w:rPr>
        <w:t xml:space="preserve">, в судебном заседании </w:t>
      </w:r>
      <w:r>
        <w:rPr>
          <w:rStyle w:val="cat-FIOgrp-27rplc-36"/>
          <w:rFonts w:ascii="Times New Roman" w:eastAsia="Times New Roman" w:hAnsi="Times New Roman" w:cs="Times New Roman"/>
        </w:rPr>
        <w:t>фио</w:t>
      </w:r>
      <w:r>
        <w:rPr>
          <w:rFonts w:ascii="Times New Roman" w:eastAsia="Times New Roman" w:hAnsi="Times New Roman" w:cs="Times New Roman"/>
        </w:rPr>
        <w:t xml:space="preserve"> не оспорил данн</w:t>
      </w:r>
      <w:r>
        <w:rPr>
          <w:rFonts w:ascii="Times New Roman" w:eastAsia="Times New Roman" w:hAnsi="Times New Roman" w:cs="Times New Roman"/>
        </w:rPr>
        <w:t>ый факт</w:t>
      </w:r>
      <w:r>
        <w:rPr>
          <w:rFonts w:ascii="Times New Roman" w:eastAsia="Times New Roman" w:hAnsi="Times New Roman" w:cs="Times New Roman"/>
        </w:rPr>
        <w:t xml:space="preserve"> и дополнил, что именно так он совершал маневр обгона транспортного средства, однако считает, что данное правонарушение он совершил </w:t>
      </w:r>
      <w:r>
        <w:rPr>
          <w:rFonts w:ascii="Times New Roman" w:eastAsia="Times New Roman" w:hAnsi="Times New Roman" w:cs="Times New Roman"/>
        </w:rPr>
        <w:t xml:space="preserve">не умышленно и </w:t>
      </w:r>
      <w:r>
        <w:rPr>
          <w:rFonts w:ascii="Times New Roman" w:eastAsia="Times New Roman" w:hAnsi="Times New Roman" w:cs="Times New Roman"/>
        </w:rPr>
        <w:t>во избежание аварийной ситуации</w:t>
      </w:r>
      <w:r>
        <w:rPr>
          <w:rFonts w:ascii="Times New Roman" w:eastAsia="Times New Roman" w:hAnsi="Times New Roman" w:cs="Times New Roman"/>
        </w:rPr>
        <w:t xml:space="preserve">. </w:t>
      </w:r>
    </w:p>
    <w:p>
      <w:pPr>
        <w:spacing w:before="0" w:after="0"/>
        <w:jc w:val="both"/>
        <w:rPr>
          <w:sz w:val="24"/>
          <w:szCs w:val="24"/>
        </w:rPr>
      </w:pPr>
      <w:r>
        <w:rPr>
          <w:sz w:val="24"/>
          <w:szCs w:val="24"/>
        </w:rPr>
        <w:tab/>
      </w:r>
      <w:r>
        <w:rPr>
          <w:rFonts w:ascii="Times New Roman" w:eastAsia="Times New Roman" w:hAnsi="Times New Roman" w:cs="Times New Roman"/>
        </w:rPr>
        <w:t xml:space="preserve">Постановлением начальника ОГИБДД ОМВД России по </w:t>
      </w:r>
      <w:r>
        <w:rPr>
          <w:rStyle w:val="cat-Addressgrp-7rplc-3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майор</w:t>
      </w:r>
      <w:r>
        <w:rPr>
          <w:rFonts w:ascii="Times New Roman" w:eastAsia="Times New Roman" w:hAnsi="Times New Roman" w:cs="Times New Roman"/>
        </w:rPr>
        <w:t xml:space="preserve"> полиции </w:t>
      </w:r>
      <w:r>
        <w:rPr>
          <w:rStyle w:val="cat-FIOgrp-28rplc-38"/>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6rplc-39"/>
          <w:rFonts w:ascii="Times New Roman" w:eastAsia="Times New Roman" w:hAnsi="Times New Roman" w:cs="Times New Roman"/>
        </w:rPr>
        <w:t>дата</w:t>
      </w:r>
      <w:r>
        <w:rPr>
          <w:rFonts w:ascii="Times New Roman" w:eastAsia="Times New Roman" w:hAnsi="Times New Roman" w:cs="Times New Roman"/>
        </w:rPr>
        <w:t xml:space="preserve"> в отношении </w:t>
      </w:r>
      <w:r>
        <w:rPr>
          <w:rStyle w:val="cat-FIOgrp-25rplc-40"/>
          <w:rFonts w:ascii="Times New Roman" w:eastAsia="Times New Roman" w:hAnsi="Times New Roman" w:cs="Times New Roman"/>
        </w:rPr>
        <w:t>фио</w:t>
      </w:r>
      <w:r>
        <w:rPr>
          <w:rFonts w:ascii="Times New Roman" w:eastAsia="Times New Roman" w:hAnsi="Times New Roman" w:cs="Times New Roman"/>
        </w:rPr>
        <w:t xml:space="preserve"> которым он признан </w:t>
      </w:r>
      <w:r>
        <w:rPr>
          <w:rFonts w:ascii="Times New Roman" w:eastAsia="Times New Roman" w:hAnsi="Times New Roman" w:cs="Times New Roman"/>
        </w:rPr>
        <w:t xml:space="preserve">виновным по ч.4 ст. 12.15 КоАП РФ с назначением штрафа в размере </w:t>
      </w:r>
      <w:r>
        <w:rPr>
          <w:rStyle w:val="cat-Sumgrp-31rplc-41"/>
          <w:rFonts w:ascii="Times New Roman" w:eastAsia="Times New Roman" w:hAnsi="Times New Roman" w:cs="Times New Roman"/>
        </w:rPr>
        <w:t>сумма</w:t>
      </w:r>
      <w:r>
        <w:rPr>
          <w:rFonts w:ascii="Times New Roman" w:eastAsia="Times New Roman" w:hAnsi="Times New Roman" w:cs="Times New Roman"/>
        </w:rPr>
        <w:t xml:space="preserve"> Вступившим в законную силу </w:t>
      </w:r>
      <w:r>
        <w:rPr>
          <w:rStyle w:val="cat-Dategrp-17rplc-42"/>
          <w:rFonts w:ascii="Times New Roman" w:eastAsia="Times New Roman" w:hAnsi="Times New Roman" w:cs="Times New Roman"/>
        </w:rPr>
        <w:t>дата</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Согласно распечатки результатов поиска правонарушений указано, что </w:t>
      </w:r>
      <w:r>
        <w:rPr>
          <w:rStyle w:val="cat-FIOgrp-25rplc-43"/>
          <w:rFonts w:ascii="Times New Roman" w:eastAsia="Times New Roman" w:hAnsi="Times New Roman" w:cs="Times New Roman"/>
        </w:rPr>
        <w:t>фио</w:t>
      </w:r>
      <w:r>
        <w:rPr>
          <w:rFonts w:ascii="Times New Roman" w:eastAsia="Times New Roman" w:hAnsi="Times New Roman" w:cs="Times New Roman"/>
        </w:rPr>
        <w:t xml:space="preserve"> привлекался по ст. 12.15 ч. 4 КоАП РФ </w:t>
      </w:r>
      <w:r>
        <w:rPr>
          <w:rStyle w:val="cat-Dategrp-16rplc-44"/>
          <w:rFonts w:ascii="Times New Roman" w:eastAsia="Times New Roman" w:hAnsi="Times New Roman" w:cs="Times New Roman"/>
        </w:rPr>
        <w:t>дата</w:t>
      </w:r>
      <w:r>
        <w:rPr>
          <w:rFonts w:ascii="Times New Roman" w:eastAsia="Times New Roman" w:hAnsi="Times New Roman" w:cs="Times New Roman"/>
        </w:rPr>
        <w:t xml:space="preserve"> с вынесение</w:t>
      </w:r>
      <w:r>
        <w:rPr>
          <w:rFonts w:ascii="Times New Roman" w:eastAsia="Times New Roman" w:hAnsi="Times New Roman" w:cs="Times New Roman"/>
        </w:rPr>
        <w:t>м</w:t>
      </w:r>
      <w:r>
        <w:rPr>
          <w:rFonts w:ascii="Times New Roman" w:eastAsia="Times New Roman" w:hAnsi="Times New Roman" w:cs="Times New Roman"/>
        </w:rPr>
        <w:t xml:space="preserve"> постановления о наложении административного штрафа в сумме </w:t>
      </w:r>
      <w:r>
        <w:rPr>
          <w:rStyle w:val="cat-Sumgrp-32rplc-45"/>
          <w:rFonts w:ascii="Times New Roman" w:eastAsia="Times New Roman" w:hAnsi="Times New Roman" w:cs="Times New Roman"/>
        </w:rPr>
        <w:t>сумма</w:t>
      </w:r>
      <w:r>
        <w:rPr>
          <w:rFonts w:ascii="Times New Roman" w:eastAsia="Times New Roman" w:hAnsi="Times New Roman" w:cs="Times New Roman"/>
        </w:rPr>
        <w:t>, что также подтверж</w:t>
      </w:r>
      <w:r>
        <w:rPr>
          <w:rFonts w:ascii="Times New Roman" w:eastAsia="Times New Roman" w:hAnsi="Times New Roman" w:cs="Times New Roman"/>
        </w:rPr>
        <w:t>дается коп</w:t>
      </w:r>
      <w:r>
        <w:rPr>
          <w:rFonts w:ascii="Times New Roman" w:eastAsia="Times New Roman" w:hAnsi="Times New Roman" w:cs="Times New Roman"/>
        </w:rPr>
        <w:t>и</w:t>
      </w:r>
      <w:r>
        <w:rPr>
          <w:rFonts w:ascii="Times New Roman" w:eastAsia="Times New Roman" w:hAnsi="Times New Roman" w:cs="Times New Roman"/>
        </w:rPr>
        <w:t>ей</w:t>
      </w:r>
      <w:r>
        <w:rPr>
          <w:rFonts w:ascii="Times New Roman" w:eastAsia="Times New Roman" w:hAnsi="Times New Roman" w:cs="Times New Roman"/>
        </w:rPr>
        <w:t xml:space="preserve"> постановления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вынесенного начальник</w:t>
      </w:r>
      <w:r>
        <w:rPr>
          <w:rFonts w:ascii="Times New Roman" w:eastAsia="Times New Roman" w:hAnsi="Times New Roman" w:cs="Times New Roman"/>
        </w:rPr>
        <w:t>а</w:t>
      </w:r>
      <w:r>
        <w:rPr>
          <w:rFonts w:ascii="Times New Roman" w:eastAsia="Times New Roman" w:hAnsi="Times New Roman" w:cs="Times New Roman"/>
        </w:rPr>
        <w:t xml:space="preserve"> ОГИБДД </w:t>
      </w:r>
      <w:r>
        <w:rPr>
          <w:rFonts w:ascii="Times New Roman" w:eastAsia="Times New Roman" w:hAnsi="Times New Roman" w:cs="Times New Roman"/>
        </w:rPr>
        <w:t xml:space="preserve">ОМВД России по </w:t>
      </w:r>
      <w:r>
        <w:rPr>
          <w:rStyle w:val="cat-Addressgrp-7rplc-46"/>
          <w:rFonts w:ascii="Times New Roman" w:eastAsia="Times New Roman" w:hAnsi="Times New Roman" w:cs="Times New Roman"/>
        </w:rPr>
        <w:t>адрес</w:t>
      </w:r>
      <w:r>
        <w:rPr>
          <w:rFonts w:ascii="Times New Roman" w:eastAsia="Times New Roman" w:hAnsi="Times New Roman" w:cs="Times New Roman"/>
        </w:rPr>
        <w:t xml:space="preserve"> майор полиции </w:t>
      </w:r>
      <w:r>
        <w:rPr>
          <w:rStyle w:val="cat-FIOgrp-28rplc-47"/>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6rplc-48"/>
          <w:rFonts w:ascii="Times New Roman" w:eastAsia="Times New Roman" w:hAnsi="Times New Roman" w:cs="Times New Roman"/>
        </w:rPr>
        <w:t>дата</w:t>
      </w:r>
      <w:r>
        <w:rPr>
          <w:rFonts w:ascii="Times New Roman" w:eastAsia="Times New Roman" w:hAnsi="Times New Roman" w:cs="Times New Roman"/>
        </w:rPr>
        <w:t xml:space="preserve">, где </w:t>
      </w:r>
      <w:r>
        <w:rPr>
          <w:rStyle w:val="cat-FIOgrp-25rplc-49"/>
          <w:rFonts w:ascii="Times New Roman" w:eastAsia="Times New Roman" w:hAnsi="Times New Roman" w:cs="Times New Roman"/>
        </w:rPr>
        <w:t>фио</w:t>
      </w:r>
      <w:r>
        <w:rPr>
          <w:rFonts w:ascii="Times New Roman" w:eastAsia="Times New Roman" w:hAnsi="Times New Roman" w:cs="Times New Roman"/>
        </w:rPr>
        <w:t xml:space="preserve"> признан винновым по ч. 4 ст. 12.15 КоАП РФ с назначением ему административного штрафа в размере </w:t>
      </w:r>
      <w:r>
        <w:rPr>
          <w:rStyle w:val="cat-Sumgrp-31rplc-50"/>
          <w:rFonts w:ascii="Times New Roman" w:eastAsia="Times New Roman" w:hAnsi="Times New Roman" w:cs="Times New Roman"/>
        </w:rPr>
        <w:t>сумма</w:t>
      </w:r>
      <w:r>
        <w:rPr>
          <w:rFonts w:ascii="Times New Roman" w:eastAsia="Times New Roman" w:hAnsi="Times New Roman" w:cs="Times New Roman"/>
        </w:rPr>
        <w:t xml:space="preserve"> Постановление вступило в законную силу </w:t>
      </w:r>
      <w:r>
        <w:rPr>
          <w:rStyle w:val="cat-Dategrp-17rplc-5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540"/>
        <w:jc w:val="both"/>
        <w:rPr>
          <w:sz w:val="24"/>
          <w:szCs w:val="24"/>
        </w:rPr>
      </w:pPr>
      <w:r>
        <w:rPr>
          <w:sz w:val="24"/>
          <w:szCs w:val="24"/>
        </w:rPr>
        <w:tab/>
      </w:r>
      <w:r>
        <w:rPr>
          <w:rFonts w:ascii="Times New Roman" w:eastAsia="Times New Roman" w:hAnsi="Times New Roman" w:cs="Times New Roman"/>
        </w:rPr>
        <w:t xml:space="preserve">Факт совершения </w:t>
      </w:r>
      <w:r>
        <w:rPr>
          <w:rStyle w:val="cat-FIOgrp-25rplc-52"/>
          <w:rFonts w:ascii="Times New Roman" w:eastAsia="Times New Roman" w:hAnsi="Times New Roman" w:cs="Times New Roman"/>
        </w:rPr>
        <w:t>фио</w:t>
      </w:r>
      <w:r>
        <w:rPr>
          <w:rFonts w:ascii="Times New Roman" w:eastAsia="Times New Roman" w:hAnsi="Times New Roman" w:cs="Times New Roman"/>
        </w:rPr>
        <w:t xml:space="preserve"> административного правонарушения, предусмотренного частью 5 статьи 12.15 Кодекса Российской Федерации об административных правонарушениях и его виновность подтверждены совокупностью исследованных судом доказательств: протоколом об административном правонарушении, в котором указаны место, время и обстоятельства совершения административного правонарушения; видео-фиксацией, на которой зафиксирован факт совершения правонарушения и пересечение сплошной линии разметки;</w:t>
      </w:r>
      <w:r>
        <w:rPr>
          <w:rFonts w:ascii="Times New Roman" w:eastAsia="Times New Roman" w:hAnsi="Times New Roman" w:cs="Times New Roman"/>
        </w:rPr>
        <w:t xml:space="preserve"> копией постановления от </w:t>
      </w:r>
      <w:r>
        <w:rPr>
          <w:rStyle w:val="cat-Dategrp-16rplc-53"/>
          <w:rFonts w:ascii="Times New Roman" w:eastAsia="Times New Roman" w:hAnsi="Times New Roman" w:cs="Times New Roman"/>
        </w:rPr>
        <w:t>дата</w:t>
      </w:r>
      <w:r>
        <w:rPr>
          <w:rFonts w:ascii="Times New Roman" w:eastAsia="Times New Roman" w:hAnsi="Times New Roman" w:cs="Times New Roman"/>
        </w:rPr>
        <w:t xml:space="preserve"> о привлечении </w:t>
      </w:r>
      <w:r>
        <w:rPr>
          <w:rStyle w:val="cat-FIOgrp-25rplc-54"/>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по ч. 4 ст. 12.15 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Д</w:t>
      </w:r>
      <w:r>
        <w:rPr>
          <w:rFonts w:ascii="Times New Roman" w:eastAsia="Times New Roman" w:hAnsi="Times New Roman" w:cs="Times New Roman"/>
        </w:rPr>
        <w:t xml:space="preserve">ействия </w:t>
      </w:r>
      <w:r>
        <w:rPr>
          <w:rStyle w:val="cat-FIOgrp-25rplc-5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образуют объективную сторону состава административного правонарушения, предусмотренного частью 5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w:t>
      </w:r>
      <w:r>
        <w:rPr>
          <w:rStyle w:val="cat-FIOgrp-25rplc-5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совершил выезд на полосу, предназначенную для встречного движения, в зоне</w:t>
      </w:r>
      <w:r>
        <w:rPr>
          <w:rFonts w:ascii="Times New Roman" w:eastAsia="Times New Roman" w:hAnsi="Times New Roman" w:cs="Times New Roman"/>
        </w:rPr>
        <w:t>,</w:t>
      </w:r>
      <w:r>
        <w:rPr>
          <w:rFonts w:ascii="Times New Roman" w:eastAsia="Times New Roman" w:hAnsi="Times New Roman" w:cs="Times New Roman"/>
        </w:rPr>
        <w:t xml:space="preserve"> где транспортные потоки противоположных направлений разделены дорожной разметкой 1.1 Приложения </w:t>
      </w:r>
      <w:r>
        <w:rPr>
          <w:rFonts w:ascii="Times New Roman" w:eastAsia="Times New Roman" w:hAnsi="Times New Roman" w:cs="Times New Roman"/>
        </w:rPr>
        <w:t>№</w:t>
      </w:r>
      <w:r>
        <w:rPr>
          <w:rFonts w:ascii="Times New Roman" w:eastAsia="Times New Roman" w:hAnsi="Times New Roman" w:cs="Times New Roman"/>
        </w:rPr>
        <w:t xml:space="preserve"> 2 к Правилам, за что названной нормой</w:t>
      </w:r>
      <w:r>
        <w:rPr>
          <w:rFonts w:ascii="Times New Roman" w:eastAsia="Times New Roman" w:hAnsi="Times New Roman" w:cs="Times New Roman"/>
        </w:rPr>
        <w:t xml:space="preserve"> предусмотрена административная ответственность.</w:t>
      </w:r>
    </w:p>
    <w:p>
      <w:pPr>
        <w:spacing w:before="0" w:after="0"/>
        <w:ind w:firstLine="540"/>
        <w:jc w:val="both"/>
      </w:pPr>
      <w:r>
        <w:rPr>
          <w:rFonts w:ascii="Times New Roman" w:eastAsia="Times New Roman" w:hAnsi="Times New Roman" w:cs="Times New Roman"/>
        </w:rPr>
        <w:t xml:space="preserve">Действия </w:t>
      </w:r>
      <w:r>
        <w:rPr>
          <w:rStyle w:val="cat-FIOgrp-25rplc-5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квалифицированы по части 5 статьи 12.15 Кодекса Российской Федерации об административных правонарушениях в соответствии с установленными обстоятельствами и нормами Кодекса Российской Федерации об административных правонарушениях.</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pPr>
        <w:spacing w:before="0" w:after="0"/>
        <w:ind w:firstLine="708"/>
        <w:jc w:val="both"/>
      </w:pPr>
      <w:r>
        <w:rPr>
          <w:rFonts w:ascii="Times New Roman" w:eastAsia="Times New Roman" w:hAnsi="Times New Roman" w:cs="Times New Roman"/>
        </w:rPr>
        <w:t>Достоверность указанных доказательств у суда сомнений не вызывает, поскольку они непротиворечивы и согласуются между собой. Протокол об административном правонарушении составлен в соответствии с требованиями Кодекса РФ об административных правонарушениях.</w:t>
      </w:r>
    </w:p>
    <w:p>
      <w:pPr>
        <w:spacing w:before="0" w:after="0"/>
        <w:ind w:firstLine="708"/>
        <w:jc w:val="both"/>
      </w:pPr>
      <w:r>
        <w:rPr>
          <w:rFonts w:ascii="Times New Roman" w:eastAsia="Times New Roman" w:hAnsi="Times New Roman" w:cs="Times New Roman"/>
        </w:rPr>
        <w:t>Согласно п.1.3 Правил дорожного движения РФ, устанавливает,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Согласно п.9.1.1 Правил дорожного движения РФ, устанавливает, что </w:t>
      </w:r>
      <w:r>
        <w:rPr>
          <w:rFonts w:ascii="Times New Roman" w:eastAsia="Times New Roman" w:hAnsi="Times New Roman" w:cs="Times New Roman"/>
        </w:rPr>
        <w:t>на</w:t>
      </w:r>
      <w:r>
        <w:rPr>
          <w:rFonts w:ascii="Times New Roman" w:eastAsia="Times New Roman" w:hAnsi="Times New Roman" w:cs="Times New Roman"/>
        </w:rPr>
        <w:t xml:space="preserve">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Pr>
          <w:rFonts w:ascii="Times New Roman" w:eastAsia="Times New Roman" w:hAnsi="Times New Roman" w:cs="Times New Roman"/>
        </w:rPr>
        <w:t> </w:t>
      </w:r>
      <w:hyperlink r:id="rId4" w:anchor="block_2011" w:history="1">
        <w:r>
          <w:rPr>
            <w:rFonts w:ascii="Times New Roman" w:eastAsia="Times New Roman" w:hAnsi="Times New Roman" w:cs="Times New Roman"/>
            <w:color w:val="0000EE"/>
          </w:rPr>
          <w:t>разметкой 1.1</w:t>
        </w:r>
      </w:hyperlink>
      <w:r>
        <w:rPr>
          <w:rFonts w:ascii="Times New Roman" w:eastAsia="Times New Roman" w:hAnsi="Times New Roman" w:cs="Times New Roman"/>
        </w:rPr>
        <w:t>,</w:t>
      </w:r>
      <w:r>
        <w:rPr>
          <w:rFonts w:ascii="Times New Roman" w:eastAsia="Times New Roman" w:hAnsi="Times New Roman" w:cs="Times New Roman"/>
        </w:rPr>
        <w:t> </w:t>
      </w:r>
      <w:hyperlink r:id="rId4" w:anchor="block_2013" w:history="1">
        <w:r>
          <w:rPr>
            <w:rFonts w:ascii="Times New Roman" w:eastAsia="Times New Roman" w:hAnsi="Times New Roman" w:cs="Times New Roman"/>
            <w:color w:val="0000EE"/>
          </w:rPr>
          <w:t>1.3</w:t>
        </w:r>
      </w:hyperlink>
      <w:r>
        <w:rPr>
          <w:rFonts w:ascii="Times New Roman" w:eastAsia="Times New Roman" w:hAnsi="Times New Roman" w:cs="Times New Roman"/>
        </w:rPr>
        <w:t> </w:t>
      </w:r>
      <w:r>
        <w:rPr>
          <w:rFonts w:ascii="Times New Roman" w:eastAsia="Times New Roman" w:hAnsi="Times New Roman" w:cs="Times New Roman"/>
        </w:rPr>
        <w:t>или</w:t>
      </w:r>
      <w:r>
        <w:rPr>
          <w:rFonts w:ascii="Times New Roman" w:eastAsia="Times New Roman" w:hAnsi="Times New Roman" w:cs="Times New Roman"/>
        </w:rPr>
        <w:t> </w:t>
      </w:r>
      <w:hyperlink r:id="rId4" w:anchor="block_2111" w:history="1">
        <w:r>
          <w:rPr>
            <w:rFonts w:ascii="Times New Roman" w:eastAsia="Times New Roman" w:hAnsi="Times New Roman" w:cs="Times New Roman"/>
            <w:color w:val="0000EE"/>
          </w:rPr>
          <w:t>разметкой 1.11</w:t>
        </w:r>
      </w:hyperlink>
      <w:r>
        <w:rPr>
          <w:rFonts w:ascii="Times New Roman" w:eastAsia="Times New Roman" w:hAnsi="Times New Roman" w:cs="Times New Roman"/>
        </w:rPr>
        <w:t>, прерывистая линия которой расположена слева.</w:t>
      </w:r>
    </w:p>
    <w:p>
      <w:pPr>
        <w:spacing w:before="0" w:after="0"/>
        <w:ind w:firstLine="708"/>
        <w:jc w:val="both"/>
      </w:pPr>
      <w:r>
        <w:rPr>
          <w:rFonts w:ascii="Times New Roman" w:eastAsia="Times New Roman" w:hAnsi="Times New Roman" w:cs="Times New Roman"/>
        </w:rPr>
        <w:t xml:space="preserve">В соответствии с Правилами дорожного движения знаком 1.1. обозначается горизонтальная разметка (линии, стрелы, надписи и другие обозначения на проезжей части), разделяющая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Оценив все собранные по делу доказательства в их совокупности, которые суд признает достаточными для всестороннего, полного, объективного выяснения всех обстоятельств дела и его разрешения по существу, в соответствии с законом, действия </w:t>
      </w:r>
      <w:r>
        <w:rPr>
          <w:rStyle w:val="cat-FIOgrp-25rplc-5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w:t>
      </w:r>
      <w:r>
        <w:rPr>
          <w:rFonts w:ascii="Times New Roman" w:eastAsia="Times New Roman" w:hAnsi="Times New Roman" w:cs="Times New Roman"/>
        </w:rPr>
        <w:t>ованы</w:t>
      </w:r>
      <w:r>
        <w:rPr>
          <w:rFonts w:ascii="Times New Roman" w:eastAsia="Times New Roman" w:hAnsi="Times New Roman" w:cs="Times New Roman"/>
        </w:rPr>
        <w:t xml:space="preserve"> по ч. 5 ст. 12.15 КоАП РФ.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Таким образом, </w:t>
      </w:r>
      <w:r>
        <w:rPr>
          <w:rStyle w:val="cat-FIOgrp-25rplc-5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совершая маневр обгона другого транспортного средства и выезжая на полосу, предназначенную для встречного движения, нарушил требования дорожной разметки 1.1, разделяющей транспортные потоки противоположных направлений, обозначающей границы проезжей части, на которые выезд запрещен, и требования п. 1.3 ПДД РФ, согласно которым участники дорожного движения обязаны знать и соблюдать относящиеся к ним требования Правил, сигналов светофоров, знаков</w:t>
      </w:r>
      <w:r>
        <w:rPr>
          <w:rFonts w:ascii="Times New Roman" w:eastAsia="Times New Roman" w:hAnsi="Times New Roman" w:cs="Times New Roman"/>
        </w:rPr>
        <w:t xml:space="preserve"> и разметки.</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Статьей 12.15 ч. </w:t>
      </w:r>
      <w:r>
        <w:rPr>
          <w:rFonts w:ascii="Times New Roman" w:eastAsia="Times New Roman" w:hAnsi="Times New Roman" w:cs="Times New Roman"/>
        </w:rPr>
        <w:t>5</w:t>
      </w:r>
      <w:r>
        <w:rPr>
          <w:rFonts w:ascii="Times New Roman" w:eastAsia="Times New Roman" w:hAnsi="Times New Roman" w:cs="Times New Roman"/>
        </w:rPr>
        <w:t xml:space="preserve"> КоАП РФ, предусмотрена административная ответственность за </w:t>
      </w:r>
      <w:r>
        <w:rPr>
          <w:rFonts w:ascii="Times New Roman" w:eastAsia="Times New Roman" w:hAnsi="Times New Roman" w:cs="Times New Roman"/>
        </w:rPr>
        <w:t>повторное совершение административного правонарушения, предусмотренного частью 4 настоящей статьи</w:t>
      </w:r>
      <w:r>
        <w:rPr>
          <w:rFonts w:ascii="Times New Roman" w:eastAsia="Times New Roman" w:hAnsi="Times New Roman" w:cs="Times New Roman"/>
        </w:rPr>
        <w:t>.</w:t>
      </w:r>
      <w:r>
        <w:rPr>
          <w:rFonts w:ascii="Times New Roman" w:eastAsia="Times New Roman" w:hAnsi="Times New Roman" w:cs="Times New Roman"/>
        </w:rPr>
        <w:t xml:space="preserve"> Статья 12.15 ч. 4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8"/>
        <w:jc w:val="both"/>
      </w:pPr>
      <w:r>
        <w:rPr>
          <w:rFonts w:ascii="Times New Roman" w:eastAsia="Times New Roman" w:hAnsi="Times New Roman" w:cs="Times New Roman"/>
        </w:rPr>
        <w:t xml:space="preserve">В соответствии с ч. 5 ст. 12.15 КоАП РФ, </w:t>
      </w:r>
      <w:r>
        <w:rPr>
          <w:rFonts w:ascii="Times New Roman" w:eastAsia="Times New Roman" w:hAnsi="Times New Roman" w:cs="Times New Roman"/>
        </w:rPr>
        <w:t>п</w:t>
      </w:r>
      <w:r>
        <w:rPr>
          <w:rFonts w:ascii="Times New Roman" w:eastAsia="Times New Roman" w:hAnsi="Times New Roman" w:cs="Times New Roman"/>
        </w:rPr>
        <w:t xml:space="preserve">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w:t>
      </w:r>
      <w:r>
        <w:rPr>
          <w:rStyle w:val="cat-SumInWordsgrp-30rplc-60"/>
          <w:rFonts w:ascii="Times New Roman" w:eastAsia="Times New Roman" w:hAnsi="Times New Roman" w:cs="Times New Roman"/>
        </w:rPr>
        <w:t>сумма прописью</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При таких обстоятельствах</w:t>
      </w:r>
      <w:r>
        <w:rPr>
          <w:rFonts w:ascii="Times New Roman" w:eastAsia="Times New Roman" w:hAnsi="Times New Roman" w:cs="Times New Roman"/>
        </w:rPr>
        <w:t xml:space="preserve"> в д</w:t>
      </w:r>
      <w:r>
        <w:rPr>
          <w:rFonts w:ascii="Times New Roman" w:eastAsia="Times New Roman" w:hAnsi="Times New Roman" w:cs="Times New Roman"/>
        </w:rPr>
        <w:t xml:space="preserve">ействиях </w:t>
      </w:r>
      <w:r>
        <w:rPr>
          <w:rStyle w:val="cat-FIOgrp-25rplc-6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меется состав правонарушения, предусмотренного ст. 12.15 ч.</w:t>
      </w:r>
      <w:r>
        <w:rPr>
          <w:rFonts w:ascii="Times New Roman" w:eastAsia="Times New Roman" w:hAnsi="Times New Roman" w:cs="Times New Roman"/>
        </w:rPr>
        <w:t>5</w:t>
      </w:r>
      <w:r>
        <w:rPr>
          <w:rFonts w:ascii="Times New Roman" w:eastAsia="Times New Roman" w:hAnsi="Times New Roman" w:cs="Times New Roman"/>
        </w:rPr>
        <w:t xml:space="preserve"> КоАП РФ, а именно </w:t>
      </w:r>
      <w:r>
        <w:rPr>
          <w:rFonts w:ascii="Times New Roman" w:eastAsia="Times New Roman" w:hAnsi="Times New Roman" w:cs="Times New Roman"/>
        </w:rPr>
        <w:t>п</w:t>
      </w:r>
      <w:r>
        <w:rPr>
          <w:rFonts w:ascii="Times New Roman" w:eastAsia="Times New Roman" w:hAnsi="Times New Roman" w:cs="Times New Roman"/>
        </w:rPr>
        <w:t>овторное совершение административного правонарушения, предусмотренного частью 4 настоящей статьи</w:t>
      </w:r>
      <w:r>
        <w:rPr>
          <w:rFonts w:ascii="Times New Roman" w:eastAsia="Times New Roman" w:hAnsi="Times New Roman" w:cs="Times New Roman"/>
        </w:rPr>
        <w:t xml:space="preserve">, поскольку с момента совершения административного правонарушения по ч. 4 ст. 12.15 КоАП РФ совершенного </w:t>
      </w:r>
      <w:r>
        <w:rPr>
          <w:rStyle w:val="cat-Dategrp-18rplc-62"/>
          <w:rFonts w:ascii="Times New Roman" w:eastAsia="Times New Roman" w:hAnsi="Times New Roman" w:cs="Times New Roman"/>
        </w:rPr>
        <w:t>дата</w:t>
      </w:r>
      <w:r>
        <w:rPr>
          <w:rFonts w:ascii="Times New Roman" w:eastAsia="Times New Roman" w:hAnsi="Times New Roman" w:cs="Times New Roman"/>
        </w:rPr>
        <w:t xml:space="preserve"> вынесено постановление </w:t>
      </w:r>
      <w:r>
        <w:rPr>
          <w:rStyle w:val="cat-Dategrp-16rplc-63"/>
          <w:rFonts w:ascii="Times New Roman" w:eastAsia="Times New Roman" w:hAnsi="Times New Roman" w:cs="Times New Roman"/>
        </w:rPr>
        <w:t>дата</w:t>
      </w:r>
      <w:r>
        <w:rPr>
          <w:rFonts w:ascii="Times New Roman" w:eastAsia="Times New Roman" w:hAnsi="Times New Roman" w:cs="Times New Roman"/>
        </w:rPr>
        <w:t xml:space="preserve"> и вступило в законную силу </w:t>
      </w:r>
      <w:r>
        <w:rPr>
          <w:rStyle w:val="cat-Dategrp-17rplc-64"/>
          <w:rFonts w:ascii="Times New Roman" w:eastAsia="Times New Roman" w:hAnsi="Times New Roman" w:cs="Times New Roman"/>
        </w:rPr>
        <w:t>дата</w:t>
      </w:r>
      <w:r>
        <w:rPr>
          <w:rFonts w:ascii="Times New Roman" w:eastAsia="Times New Roman" w:hAnsi="Times New Roman" w:cs="Times New Roman"/>
        </w:rPr>
        <w:t>, а н</w:t>
      </w:r>
      <w:r>
        <w:rPr>
          <w:rFonts w:ascii="Times New Roman" w:eastAsia="Times New Roman" w:hAnsi="Times New Roman" w:cs="Times New Roman"/>
        </w:rPr>
        <w:t>астоящее правонарушение совершено</w:t>
      </w:r>
      <w:r>
        <w:rPr>
          <w:rFonts w:ascii="Times New Roman" w:eastAsia="Times New Roman" w:hAnsi="Times New Roman" w:cs="Times New Roman"/>
        </w:rPr>
        <w:t xml:space="preserve"> </w:t>
      </w:r>
      <w:r>
        <w:rPr>
          <w:rStyle w:val="cat-Dategrp-19rplc-65"/>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Доводы </w:t>
      </w:r>
      <w:r>
        <w:rPr>
          <w:rStyle w:val="cat-FIOgrp-25rplc-6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 не признании вины, суд не принимает во внимание, поскольку они опровергаются материалами дела</w:t>
      </w:r>
      <w:r>
        <w:rPr>
          <w:rFonts w:ascii="Times New Roman" w:eastAsia="Times New Roman" w:hAnsi="Times New Roman" w:cs="Times New Roman"/>
        </w:rPr>
        <w:t xml:space="preserve"> и видеозаписью</w:t>
      </w:r>
      <w:r>
        <w:rPr>
          <w:rFonts w:ascii="Times New Roman" w:eastAsia="Times New Roman" w:hAnsi="Times New Roman" w:cs="Times New Roman"/>
        </w:rPr>
        <w:t>, и суд относится критически, поскольку таким способом он пытается уйти от ответственности</w:t>
      </w:r>
      <w:r>
        <w:rPr>
          <w:rFonts w:ascii="Times New Roman" w:eastAsia="Times New Roman" w:hAnsi="Times New Roman" w:cs="Times New Roman"/>
        </w:rPr>
        <w:t xml:space="preserve">, поскольку </w:t>
      </w:r>
      <w:r>
        <w:rPr>
          <w:rFonts w:ascii="Times New Roman" w:eastAsia="Times New Roman" w:hAnsi="Times New Roman" w:cs="Times New Roman"/>
        </w:rPr>
        <w:t xml:space="preserve">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firstLine="708"/>
        <w:jc w:val="both"/>
      </w:pPr>
      <w:r>
        <w:rPr>
          <w:rFonts w:ascii="Times New Roman" w:eastAsia="Times New Roman" w:hAnsi="Times New Roman" w:cs="Times New Roman"/>
        </w:rPr>
        <w:t>В силу п. 1.3 ПДД РФ участники дорожного движения обязаны знать и соблюдать относящиеся к ним Правила, сигналов, светофоров, знаков и разметки, а также выполнять распоряжение регулировщиков, действующих в пределах предоставленных им прав и регулирующих дорожное движение установленными сигналами.</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Приложению 2 к ПДД РФ горизонтальная дорожная разметка 1.1 распределяет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выезд запрещен; обозначает границы стояночных мест</w:t>
      </w:r>
      <w:r>
        <w:rPr>
          <w:rFonts w:ascii="Times New Roman" w:eastAsia="Times New Roman" w:hAnsi="Times New Roman" w:cs="Times New Roman"/>
        </w:rPr>
        <w:t xml:space="preserve">  </w:t>
      </w:r>
      <w:r>
        <w:rPr>
          <w:rFonts w:ascii="Times New Roman" w:eastAsia="Times New Roman" w:hAnsi="Times New Roman" w:cs="Times New Roman"/>
        </w:rPr>
        <w:t>транспортных средств. Линию 1.1. пересекать запрещается.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Как усматривается из материалов дела, </w:t>
      </w:r>
      <w:r>
        <w:rPr>
          <w:rStyle w:val="cat-FIOgrp-25rplc-6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установленном законом порядке получал специальное право управления транспортными средствами и е</w:t>
      </w:r>
      <w:r>
        <w:rPr>
          <w:rFonts w:ascii="Times New Roman" w:eastAsia="Times New Roman" w:hAnsi="Times New Roman" w:cs="Times New Roman"/>
        </w:rPr>
        <w:t>му</w:t>
      </w:r>
      <w:r>
        <w:rPr>
          <w:rFonts w:ascii="Times New Roman" w:eastAsia="Times New Roman" w:hAnsi="Times New Roman" w:cs="Times New Roman"/>
        </w:rPr>
        <w:t xml:space="preserve"> вы</w:t>
      </w:r>
      <w:r>
        <w:rPr>
          <w:rFonts w:ascii="Times New Roman" w:eastAsia="Times New Roman" w:hAnsi="Times New Roman" w:cs="Times New Roman"/>
        </w:rPr>
        <w:t>дано водительское удостоверение</w:t>
      </w:r>
      <w:r>
        <w:rPr>
          <w:rFonts w:ascii="Times New Roman" w:eastAsia="Times New Roman" w:hAnsi="Times New Roman" w:cs="Times New Roman"/>
        </w:rPr>
        <w:t xml:space="preserve"> № </w:t>
      </w:r>
      <w:r>
        <w:rPr>
          <w:rFonts w:ascii="Times New Roman" w:eastAsia="Times New Roman" w:hAnsi="Times New Roman" w:cs="Times New Roman"/>
        </w:rPr>
        <w:t>9926231049</w:t>
      </w:r>
      <w:r>
        <w:rPr>
          <w:rFonts w:ascii="Times New Roman" w:eastAsia="Times New Roman" w:hAnsi="Times New Roman" w:cs="Times New Roman"/>
        </w:rPr>
        <w:t xml:space="preserve"> от </w:t>
      </w:r>
      <w:r>
        <w:rPr>
          <w:rStyle w:val="cat-Dategrp-20rplc-68"/>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Вывод о наличии в действиях лица, в отношении которого ведется производство по делу об административном правонарушении, состава административного правонарушения, предусмотренного частью 5 статьи 12.15 Кодекса Российской Федерации об административных правонарушениях, соответствует фактическим обстоятельствам дела и представленным доказательствам, которые получили надлежащую оценку.</w:t>
      </w:r>
    </w:p>
    <w:p>
      <w:pPr>
        <w:spacing w:before="0" w:after="0"/>
        <w:ind w:firstLine="540"/>
        <w:jc w:val="both"/>
      </w:pPr>
    </w:p>
    <w:p>
      <w:pPr>
        <w:spacing w:before="0" w:after="0"/>
        <w:ind w:firstLine="540"/>
        <w:jc w:val="both"/>
      </w:pPr>
      <w:r>
        <w:rPr>
          <w:rFonts w:ascii="Times New Roman" w:eastAsia="Times New Roman" w:hAnsi="Times New Roman" w:cs="Times New Roman"/>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540"/>
        <w:jc w:val="both"/>
      </w:pPr>
      <w:r>
        <w:rPr>
          <w:rFonts w:ascii="Times New Roman" w:eastAsia="Times New Roman" w:hAnsi="Times New Roman" w:cs="Times New Roman"/>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firstLine="540"/>
        <w:jc w:val="both"/>
      </w:pPr>
      <w:r>
        <w:rPr>
          <w:rFonts w:ascii="Times New Roman" w:eastAsia="Times New Roman" w:hAnsi="Times New Roman" w:cs="Times New Roman"/>
        </w:rPr>
        <w:t>Протокол об административном правонарушении составлен должностным лицом с соблюдением требований ст. 28.2 КоАП РФ. Каких-либо существенных нарушений, которые могли бы свидетельствовать о недопустимости протокола об административном правонарушении как доказательства по делу, не усматривается.</w:t>
      </w:r>
    </w:p>
    <w:p>
      <w:pPr>
        <w:spacing w:before="0" w:after="0"/>
        <w:ind w:firstLine="540"/>
        <w:jc w:val="both"/>
      </w:pPr>
      <w:r>
        <w:rPr>
          <w:rFonts w:ascii="Times New Roman" w:eastAsia="Times New Roman" w:hAnsi="Times New Roman" w:cs="Times New Roman"/>
        </w:rPr>
        <w:t xml:space="preserve">Доводы о недоказанности вины </w:t>
      </w:r>
      <w:r>
        <w:rPr>
          <w:rStyle w:val="cat-FIOgrp-25rplc-6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названного правонарушения, является несостоятельным, поскольку совокупность исследованных доказательств позволяет установить обстоятельства правонарушения и его вину в совершении исследуемого административного правонарушения. </w:t>
      </w:r>
    </w:p>
    <w:p>
      <w:pPr>
        <w:spacing w:before="0" w:after="0"/>
        <w:ind w:firstLine="708"/>
        <w:jc w:val="both"/>
      </w:pPr>
      <w:r>
        <w:rPr>
          <w:rFonts w:ascii="Times New Roman" w:eastAsia="Times New Roman" w:hAnsi="Times New Roman" w:cs="Times New Roman"/>
        </w:rPr>
        <w:t>Аналогичная</w:t>
      </w:r>
      <w:r>
        <w:rPr>
          <w:rFonts w:ascii="Times New Roman" w:eastAsia="Times New Roman" w:hAnsi="Times New Roman" w:cs="Times New Roman"/>
        </w:rPr>
        <w:t xml:space="preserve"> </w:t>
      </w:r>
      <w:r>
        <w:rPr>
          <w:rFonts w:ascii="Times New Roman" w:eastAsia="Times New Roman" w:hAnsi="Times New Roman" w:cs="Times New Roman"/>
        </w:rPr>
        <w:t xml:space="preserve">позиция содержится в </w:t>
      </w:r>
      <w:r>
        <w:rPr>
          <w:rFonts w:ascii="Times New Roman" w:eastAsia="Times New Roman" w:hAnsi="Times New Roman" w:cs="Times New Roman"/>
        </w:rPr>
        <w:t>Постановлени</w:t>
      </w:r>
      <w:r>
        <w:rPr>
          <w:rFonts w:ascii="Times New Roman" w:eastAsia="Times New Roman" w:hAnsi="Times New Roman" w:cs="Times New Roman"/>
        </w:rPr>
        <w:t>и</w:t>
      </w:r>
      <w:r>
        <w:rPr>
          <w:rFonts w:ascii="Times New Roman" w:eastAsia="Times New Roman" w:hAnsi="Times New Roman" w:cs="Times New Roman"/>
        </w:rPr>
        <w:t xml:space="preserve"> Верховного Суда РФ от </w:t>
      </w:r>
      <w:r>
        <w:rPr>
          <w:rStyle w:val="cat-Dategrp-21rplc-70"/>
          <w:rFonts w:ascii="Times New Roman" w:eastAsia="Times New Roman" w:hAnsi="Times New Roman" w:cs="Times New Roman"/>
        </w:rPr>
        <w:t>дата</w:t>
      </w:r>
      <w:r>
        <w:rPr>
          <w:rFonts w:ascii="Times New Roman" w:eastAsia="Times New Roman" w:hAnsi="Times New Roman" w:cs="Times New Roman"/>
        </w:rPr>
        <w:t xml:space="preserve"> N 29-АД21-8-К1</w:t>
      </w:r>
      <w:r>
        <w:rPr>
          <w:rFonts w:ascii="Times New Roman" w:eastAsia="Times New Roman" w:hAnsi="Times New Roman" w:cs="Times New Roman"/>
        </w:rPr>
        <w:t xml:space="preserve">, </w:t>
      </w:r>
      <w:r>
        <w:rPr>
          <w:rFonts w:ascii="Times New Roman" w:eastAsia="Times New Roman" w:hAnsi="Times New Roman" w:cs="Times New Roman"/>
        </w:rPr>
        <w:t xml:space="preserve">в Постановлении Четвертого кассационного суда общей юрисдикции от </w:t>
      </w:r>
      <w:r>
        <w:rPr>
          <w:rStyle w:val="cat-Dategrp-22rplc-71"/>
          <w:rFonts w:ascii="Times New Roman" w:eastAsia="Times New Roman" w:hAnsi="Times New Roman" w:cs="Times New Roman"/>
        </w:rPr>
        <w:t>дата</w:t>
      </w:r>
      <w:r>
        <w:rPr>
          <w:rFonts w:ascii="Times New Roman" w:eastAsia="Times New Roman" w:hAnsi="Times New Roman" w:cs="Times New Roman"/>
        </w:rPr>
        <w:t xml:space="preserve"> N П16-3013/2022, в Постановлении Четвертого кассационного суда общей юрисдикции от </w:t>
      </w:r>
      <w:r>
        <w:rPr>
          <w:rStyle w:val="cat-Dategrp-23rplc-72"/>
          <w:rFonts w:ascii="Times New Roman" w:eastAsia="Times New Roman" w:hAnsi="Times New Roman" w:cs="Times New Roman"/>
        </w:rPr>
        <w:t>дата</w:t>
      </w:r>
      <w:r>
        <w:rPr>
          <w:rFonts w:ascii="Times New Roman" w:eastAsia="Times New Roman" w:hAnsi="Times New Roman" w:cs="Times New Roman"/>
        </w:rPr>
        <w:t xml:space="preserve"> N 16-4340/2022.</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rPr>
        <w:t xml:space="preserve">наличие на иждивении троих несовершеннолетних детей, </w:t>
      </w:r>
      <w:r>
        <w:rPr>
          <w:rFonts w:ascii="Times New Roman" w:eastAsia="Times New Roman" w:hAnsi="Times New Roman" w:cs="Times New Roman"/>
        </w:rPr>
        <w:t>е</w:t>
      </w:r>
      <w:r>
        <w:rPr>
          <w:rFonts w:ascii="Times New Roman" w:eastAsia="Times New Roman" w:hAnsi="Times New Roman" w:cs="Times New Roman"/>
        </w:rPr>
        <w:t>го</w:t>
      </w:r>
      <w:r>
        <w:rPr>
          <w:rFonts w:ascii="Times New Roman" w:eastAsia="Times New Roman" w:hAnsi="Times New Roman" w:cs="Times New Roman"/>
        </w:rPr>
        <w:t xml:space="preserve"> имущественное положение, обстоятельства, смягчающие и отягчающие административную ответственность.</w:t>
      </w:r>
    </w:p>
    <w:p>
      <w:pPr>
        <w:spacing w:before="0" w:after="0"/>
        <w:jc w:val="both"/>
        <w:rPr>
          <w:sz w:val="24"/>
          <w:szCs w:val="24"/>
        </w:rPr>
      </w:pPr>
      <w:r>
        <w:rPr>
          <w:sz w:val="24"/>
          <w:szCs w:val="24"/>
        </w:rPr>
        <w:tab/>
      </w:r>
      <w:r>
        <w:rPr>
          <w:rFonts w:ascii="Times New Roman" w:eastAsia="Times New Roman" w:hAnsi="Times New Roman" w:cs="Times New Roman"/>
        </w:rPr>
        <w:t>В ходе рассмотрения данного дела об административном правонарушении в соответствии с требованиями статьи 24.1 К</w:t>
      </w:r>
      <w:r>
        <w:rPr>
          <w:rFonts w:ascii="Times New Roman" w:eastAsia="Times New Roman" w:hAnsi="Times New Roman" w:cs="Times New Roman"/>
        </w:rPr>
        <w:t>о</w:t>
      </w:r>
      <w:r>
        <w:rPr>
          <w:rFonts w:ascii="Times New Roman" w:eastAsia="Times New Roman" w:hAnsi="Times New Roman" w:cs="Times New Roman"/>
        </w:rPr>
        <w:t xml:space="preserve">АП РФ были всесторонне, полнее, объективно и своевременно выяснены обстоятельства совершения административного правонарушения. </w:t>
      </w:r>
      <w:r>
        <w:rPr>
          <w:rFonts w:ascii="Times New Roman" w:eastAsia="Times New Roman" w:hAnsi="Times New Roman" w:cs="Times New Roman"/>
        </w:rPr>
        <w:t>Поэтому мировой судья считает, что все доказательства являются допустимыми и нарушений при рассмотрении дела не выявлено.</w:t>
      </w:r>
    </w:p>
    <w:p>
      <w:pPr>
        <w:spacing w:before="0" w:after="0"/>
        <w:ind w:firstLine="540"/>
        <w:jc w:val="both"/>
      </w:pPr>
      <w:r>
        <w:rPr>
          <w:rFonts w:ascii="Times New Roman" w:eastAsia="Times New Roman" w:hAnsi="Times New Roman" w:cs="Times New Roman"/>
        </w:rPr>
        <w:t xml:space="preserve">Требования </w:t>
      </w:r>
      <w:hyperlink r:id="rId5" w:history="1">
        <w:r>
          <w:rPr>
            <w:rFonts w:ascii="Times New Roman" w:eastAsia="Times New Roman" w:hAnsi="Times New Roman" w:cs="Times New Roman"/>
            <w:color w:val="0000EE"/>
          </w:rPr>
          <w:t>ст. 24.1</w:t>
        </w:r>
      </w:hyperlink>
      <w:r>
        <w:rPr>
          <w:rFonts w:ascii="Times New Roman" w:eastAsia="Times New Roman" w:hAnsi="Times New Roman" w:cs="Times New Roman"/>
        </w:rPr>
        <w:t xml:space="preserve"> Кодекса Российской Федерации об административных правонарушениях при рассмотрении дела об административном правонарушении соблюдены,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6" w:history="1">
        <w:r>
          <w:rPr>
            <w:rFonts w:ascii="Times New Roman" w:eastAsia="Times New Roman" w:hAnsi="Times New Roman" w:cs="Times New Roman"/>
            <w:color w:val="0000EE"/>
          </w:rPr>
          <w:t>ст. 26.1</w:t>
        </w:r>
      </w:hyperlink>
      <w:r>
        <w:rPr>
          <w:rFonts w:ascii="Times New Roman" w:eastAsia="Times New Roman" w:hAnsi="Times New Roman" w:cs="Times New Roman"/>
        </w:rPr>
        <w:t xml:space="preserve"> данного Кодекса.</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Каких-либо существенных нарушений процессуальных требований, предусмотренных </w:t>
      </w:r>
      <w:hyperlink r:id="rId7" w:history="1">
        <w:r>
          <w:rPr>
            <w:rFonts w:ascii="Times New Roman" w:eastAsia="Times New Roman" w:hAnsi="Times New Roman" w:cs="Times New Roman"/>
            <w:color w:val="0000EE"/>
          </w:rPr>
          <w:t>Кодексом</w:t>
        </w:r>
      </w:hyperlink>
      <w:r>
        <w:rPr>
          <w:rFonts w:ascii="Times New Roman" w:eastAsia="Times New Roman" w:hAnsi="Times New Roman" w:cs="Times New Roman"/>
        </w:rPr>
        <w:t xml:space="preserve"> Российской Федерации об административных правонарушениях, которые не позволили бы всесторонне, полно и объективно рассмотреть дело, при производстве по делу об административном правонарушении в отношении </w:t>
      </w:r>
      <w:r>
        <w:rPr>
          <w:rStyle w:val="cat-FIOgrp-25rplc-7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 допущено.</w:t>
      </w:r>
    </w:p>
    <w:p>
      <w:pPr>
        <w:spacing w:before="0" w:after="0"/>
        <w:ind w:firstLine="708"/>
        <w:jc w:val="both"/>
      </w:pPr>
      <w:r>
        <w:rPr>
          <w:rFonts w:ascii="Times New Roman" w:eastAsia="Times New Roman" w:hAnsi="Times New Roman" w:cs="Times New Roman"/>
        </w:rPr>
        <w:t xml:space="preserve">При рассмотрении данного дела об административном правонарушении у мирового судьи не возникло сомнений в виновности </w:t>
      </w:r>
      <w:r>
        <w:rPr>
          <w:rStyle w:val="cat-FIOgrp-25rplc-7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во вменяемом ему административном проступке, которые бы мировой судья мог, согласно ст.1.5 КоАП РФ, толковать в пользу </w:t>
      </w:r>
      <w:r>
        <w:rPr>
          <w:rStyle w:val="cat-FIOgrp-25rplc-7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после исследования всех обстоятельств.</w:t>
      </w:r>
    </w:p>
    <w:p>
      <w:pPr>
        <w:spacing w:before="0" w:after="0"/>
        <w:ind w:firstLine="426"/>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что доказательства по делу являются допустимыми последовательными и не противоречивыми. </w:t>
      </w:r>
    </w:p>
    <w:p>
      <w:pPr>
        <w:spacing w:before="0" w:after="0"/>
        <w:ind w:firstLine="540"/>
        <w:jc w:val="both"/>
      </w:pPr>
      <w:r>
        <w:rPr>
          <w:rFonts w:ascii="Times New Roman" w:eastAsia="Times New Roman" w:hAnsi="Times New Roman" w:cs="Times New Roman"/>
        </w:rPr>
        <w:t xml:space="preserve">Исходя из положений </w:t>
      </w:r>
      <w:hyperlink r:id="rId8" w:history="1">
        <w:r>
          <w:rPr>
            <w:rFonts w:ascii="Times New Roman" w:eastAsia="Times New Roman" w:hAnsi="Times New Roman" w:cs="Times New Roman"/>
            <w:color w:val="0000EE"/>
          </w:rPr>
          <w:t>ст. 26.11</w:t>
        </w:r>
      </w:hyperlink>
      <w:r>
        <w:rPr>
          <w:rFonts w:ascii="Times New Roman" w:eastAsia="Times New Roman" w:hAnsi="Times New Roman" w:cs="Times New Roman"/>
        </w:rPr>
        <w:t xml:space="preserve"> КоАП РФ, судья, осуществляющий производство по делу об административном правонарушении, наделен правом </w:t>
      </w:r>
      <w:r>
        <w:rPr>
          <w:rFonts w:ascii="Times New Roman" w:eastAsia="Times New Roman" w:hAnsi="Times New Roman" w:cs="Times New Roman"/>
        </w:rPr>
        <w:t>оценивать</w:t>
      </w:r>
      <w:r>
        <w:rPr>
          <w:rFonts w:ascii="Times New Roman" w:eastAsia="Times New Roman" w:hAnsi="Times New Roman" w:cs="Times New Roman"/>
        </w:rPr>
        <w:t xml:space="preserve">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При назначении административного наказания, мировой судья п</w:t>
      </w:r>
      <w:r>
        <w:rPr>
          <w:rFonts w:ascii="Times New Roman" w:eastAsia="Times New Roman" w:hAnsi="Times New Roman" w:cs="Times New Roman"/>
        </w:rPr>
        <w:t>ринима</w:t>
      </w:r>
      <w:r>
        <w:rPr>
          <w:rFonts w:ascii="Times New Roman" w:eastAsia="Times New Roman" w:hAnsi="Times New Roman" w:cs="Times New Roman"/>
        </w:rPr>
        <w:t>ет</w:t>
      </w:r>
      <w:r>
        <w:rPr>
          <w:rFonts w:ascii="Times New Roman" w:eastAsia="Times New Roman" w:hAnsi="Times New Roman" w:cs="Times New Roman"/>
        </w:rPr>
        <w:t xml:space="preserve"> во внимание </w:t>
      </w:r>
      <w:r>
        <w:rPr>
          <w:rFonts w:ascii="Times New Roman" w:eastAsia="Times New Roman" w:hAnsi="Times New Roman" w:cs="Times New Roman"/>
        </w:rPr>
        <w:t xml:space="preserve">характер совершенного административного правонарушения, </w:t>
      </w:r>
      <w:r>
        <w:rPr>
          <w:rFonts w:ascii="Times New Roman" w:eastAsia="Times New Roman" w:hAnsi="Times New Roman" w:cs="Times New Roman"/>
        </w:rPr>
        <w:t xml:space="preserve">учитывает характер и степень </w:t>
      </w:r>
      <w:r>
        <w:rPr>
          <w:rFonts w:ascii="Times New Roman" w:eastAsia="Times New Roman" w:hAnsi="Times New Roman" w:cs="Times New Roman"/>
        </w:rPr>
        <w:t xml:space="preserve">общественной опасности совершенного </w:t>
      </w:r>
      <w:r>
        <w:rPr>
          <w:rStyle w:val="cat-FIOgrp-25rplc-7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данные о личности правонарушителя, котор</w:t>
      </w:r>
      <w:r>
        <w:rPr>
          <w:rFonts w:ascii="Times New Roman" w:eastAsia="Times New Roman" w:hAnsi="Times New Roman" w:cs="Times New Roman"/>
        </w:rPr>
        <w:t>ый</w:t>
      </w:r>
      <w:r>
        <w:rPr>
          <w:rFonts w:ascii="Times New Roman" w:eastAsia="Times New Roman" w:hAnsi="Times New Roman" w:cs="Times New Roman"/>
        </w:rPr>
        <w:t xml:space="preserve"> ранее привлекался к административной ответственности в области дорожного движения по ч. 4 ст. 12.15 КоАП РФ в виде штрафа</w:t>
      </w:r>
      <w:r>
        <w:rPr>
          <w:rFonts w:ascii="Times New Roman" w:eastAsia="Times New Roman" w:hAnsi="Times New Roman" w:cs="Times New Roman"/>
        </w:rPr>
        <w:t>, что относится к обстоятельству отягчающие административную ответственность.</w:t>
      </w:r>
      <w:r>
        <w:rPr>
          <w:rFonts w:ascii="Times New Roman" w:eastAsia="Times New Roman" w:hAnsi="Times New Roman" w:cs="Times New Roman"/>
        </w:rPr>
        <w:t xml:space="preserve"> 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 xml:space="preserve">административную ответственность судом не установлено, в связи с чем, суд считает </w:t>
      </w:r>
      <w:r>
        <w:rPr>
          <w:rFonts w:ascii="Times New Roman" w:eastAsia="Times New Roman" w:hAnsi="Times New Roman" w:cs="Times New Roman"/>
        </w:rPr>
        <w:t>необходимым</w:t>
      </w:r>
      <w:r>
        <w:rPr>
          <w:rFonts w:ascii="Times New Roman" w:eastAsia="Times New Roman" w:hAnsi="Times New Roman" w:cs="Times New Roman"/>
        </w:rPr>
        <w:t xml:space="preserve"> назначить </w:t>
      </w:r>
      <w:r>
        <w:rPr>
          <w:rStyle w:val="cat-FIOgrp-25rplc-7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наказание, предусмотренное санкцией ч. 5 ст. 12.15 КоАП РФ в виде лишения</w:t>
      </w:r>
      <w:r>
        <w:rPr>
          <w:rFonts w:ascii="Times New Roman" w:eastAsia="Times New Roman" w:hAnsi="Times New Roman" w:cs="Times New Roman"/>
        </w:rPr>
        <w:t xml:space="preserve">  </w:t>
      </w:r>
      <w:r>
        <w:rPr>
          <w:rFonts w:ascii="Times New Roman" w:eastAsia="Times New Roman" w:hAnsi="Times New Roman" w:cs="Times New Roman"/>
        </w:rPr>
        <w:t>права управления транспортными средствами, поскольку данный вид наказания обеспечивает достижение целей и задач административного наказания, предусмотренных законом.</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 xml:space="preserve">основании </w:t>
      </w:r>
      <w:r>
        <w:rPr>
          <w:rFonts w:ascii="Times New Roman" w:eastAsia="Times New Roman" w:hAnsi="Times New Roman" w:cs="Times New Roman"/>
        </w:rPr>
        <w:t>изложенного</w:t>
      </w:r>
      <w:r>
        <w:rPr>
          <w:rFonts w:ascii="Times New Roman" w:eastAsia="Times New Roman" w:hAnsi="Times New Roman" w:cs="Times New Roman"/>
        </w:rPr>
        <w:t xml:space="preserve">, руководствуясь </w:t>
      </w:r>
      <w:r>
        <w:rPr>
          <w:rFonts w:ascii="Times New Roman" w:eastAsia="Times New Roman" w:hAnsi="Times New Roman" w:cs="Times New Roman"/>
        </w:rPr>
        <w:t>ст. ст. 2</w:t>
      </w:r>
      <w:r>
        <w:rPr>
          <w:rFonts w:ascii="Times New Roman" w:eastAsia="Times New Roman" w:hAnsi="Times New Roman" w:cs="Times New Roman"/>
        </w:rPr>
        <w:t xml:space="preserve">9.9, 29.10 </w:t>
      </w:r>
      <w:r>
        <w:rPr>
          <w:rFonts w:ascii="Times New Roman" w:eastAsia="Times New Roman" w:hAnsi="Times New Roman" w:cs="Times New Roman"/>
        </w:rPr>
        <w:t>К</w:t>
      </w:r>
      <w:r>
        <w:rPr>
          <w:rFonts w:ascii="Times New Roman" w:eastAsia="Times New Roman" w:hAnsi="Times New Roman" w:cs="Times New Roman"/>
        </w:rPr>
        <w:t>о</w:t>
      </w:r>
      <w:r>
        <w:rPr>
          <w:rFonts w:ascii="Times New Roman" w:eastAsia="Times New Roman" w:hAnsi="Times New Roman" w:cs="Times New Roman"/>
        </w:rPr>
        <w:t>АП</w:t>
      </w:r>
      <w:r>
        <w:rPr>
          <w:rFonts w:ascii="Times New Roman" w:eastAsia="Times New Roman" w:hAnsi="Times New Roman" w:cs="Times New Roman"/>
        </w:rPr>
        <w:t xml:space="preserve"> РФ</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w:t>
      </w:r>
      <w:r>
        <w:rPr>
          <w:rFonts w:ascii="Times New Roman" w:eastAsia="Times New Roman" w:hAnsi="Times New Roman" w:cs="Times New Roman"/>
        </w:rPr>
        <w:t>суд</w:t>
      </w:r>
      <w:r>
        <w:rPr>
          <w:rFonts w:ascii="Times New Roman" w:eastAsia="Times New Roman" w:hAnsi="Times New Roman" w:cs="Times New Roman"/>
        </w:rPr>
        <w:t>ья</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ПОСТАНОВИЛ</w:t>
      </w:r>
      <w:r>
        <w:rPr>
          <w:rFonts w:ascii="Times New Roman" w:eastAsia="Times New Roman" w:hAnsi="Times New Roman" w:cs="Times New Roman"/>
        </w:rPr>
        <w:t xml:space="preserve">: </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Style w:val="cat-FIOgrp-26rplc-7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ст. 12.15 ч.</w:t>
      </w:r>
      <w:r>
        <w:rPr>
          <w:rFonts w:ascii="Times New Roman" w:eastAsia="Times New Roman" w:hAnsi="Times New Roman" w:cs="Times New Roman"/>
        </w:rPr>
        <w:t>5</w:t>
      </w:r>
      <w:r>
        <w:rPr>
          <w:rFonts w:ascii="Times New Roman" w:eastAsia="Times New Roman" w:hAnsi="Times New Roman" w:cs="Times New Roman"/>
        </w:rPr>
        <w:t xml:space="preserve"> Кодекса Российской Федерации об административных правонарушениях</w:t>
      </w:r>
      <w:r>
        <w:rPr>
          <w:rFonts w:ascii="Times New Roman" w:eastAsia="Times New Roman" w:hAnsi="Times New Roman" w:cs="Times New Roman"/>
        </w:rPr>
        <w:t>,</w:t>
      </w:r>
      <w:r>
        <w:rPr>
          <w:rFonts w:ascii="Times New Roman" w:eastAsia="Times New Roman" w:hAnsi="Times New Roman" w:cs="Times New Roman"/>
        </w:rPr>
        <w:t xml:space="preserve"> 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административное наказание в виде</w:t>
      </w:r>
      <w:r>
        <w:rPr>
          <w:rFonts w:ascii="Times New Roman" w:eastAsia="Times New Roman" w:hAnsi="Times New Roman" w:cs="Times New Roman"/>
        </w:rPr>
        <w:t xml:space="preserve"> лишения права управления транспортными средствами на срок</w:t>
      </w:r>
      <w:r>
        <w:rPr>
          <w:rFonts w:ascii="Times New Roman" w:eastAsia="Times New Roman" w:hAnsi="Times New Roman" w:cs="Times New Roman"/>
        </w:rPr>
        <w:t xml:space="preserve">  </w:t>
      </w:r>
      <w:r>
        <w:rPr>
          <w:rFonts w:ascii="Times New Roman" w:eastAsia="Times New Roman" w:hAnsi="Times New Roman" w:cs="Times New Roman"/>
        </w:rPr>
        <w:t>1 (один) год.</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p>
    <w:p>
      <w:pPr>
        <w:spacing w:before="0" w:after="0"/>
        <w:ind w:firstLine="708"/>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все имеющиеся у него соответствующие удостоверения либо заявить об их утере в орган, исполняющий этот вид административного наказания – ОМВД России по </w:t>
      </w:r>
      <w:r>
        <w:rPr>
          <w:rStyle w:val="cat-Addressgrp-8rplc-79"/>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9rplc-8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0rplc-81"/>
          <w:rFonts w:ascii="Times New Roman" w:eastAsia="Times New Roman" w:hAnsi="Times New Roman" w:cs="Times New Roman"/>
        </w:rPr>
        <w:t>адрес</w:t>
      </w:r>
      <w:r>
        <w:rPr>
          <w:rFonts w:ascii="Times New Roman" w:eastAsia="Times New Roman" w:hAnsi="Times New Roman" w:cs="Times New Roman"/>
        </w:rPr>
        <w:t xml:space="preserve">, при наличии удостоверения тракториста-машиниста лицо должно сдать все имеющиеся у него соответствующие удостоверения либо заявить об их утере в орган, исполняющий этот вид административного наказания – Инспекцию </w:t>
      </w:r>
      <w:r>
        <w:rPr>
          <w:rFonts w:ascii="Times New Roman" w:eastAsia="Times New Roman" w:hAnsi="Times New Roman" w:cs="Times New Roman"/>
        </w:rPr>
        <w:t>Гостехнадзора</w:t>
      </w:r>
      <w:r>
        <w:rPr>
          <w:rFonts w:ascii="Times New Roman" w:eastAsia="Times New Roman" w:hAnsi="Times New Roman" w:cs="Times New Roman"/>
        </w:rPr>
        <w:t xml:space="preserve"> РК, по адресу: </w:t>
      </w:r>
      <w:r>
        <w:rPr>
          <w:rStyle w:val="cat-Addressgrp-11rplc-82"/>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Постановление может быть обжаловано в течение 10 дней 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83"/>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w:t>
      </w:r>
      <w:r>
        <w:rPr>
          <w:rFonts w:ascii="Times New Roman" w:eastAsia="Times New Roman" w:hAnsi="Times New Roman" w:cs="Times New Roman"/>
        </w:rPr>
        <w:t>4</w:t>
      </w:r>
      <w:r>
        <w:rPr>
          <w:rFonts w:ascii="Times New Roman" w:eastAsia="Times New Roman" w:hAnsi="Times New Roman" w:cs="Times New Roman"/>
        </w:rPr>
        <w:t xml:space="preserve"> Нижнегорского судебного района (Нижнегорский муниципальный район) </w:t>
      </w:r>
      <w:r>
        <w:rPr>
          <w:rStyle w:val="cat-Addressgrp-1rplc-84"/>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12rplc-8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0rplc-86"/>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И.</w:t>
      </w:r>
      <w:r>
        <w:rPr>
          <w:rStyle w:val="cat-Addressgrp-2rplc-87"/>
          <w:rFonts w:ascii="Times New Roman" w:eastAsia="Times New Roman" w:hAnsi="Times New Roman" w:cs="Times New Roman"/>
        </w:rPr>
        <w:t>адрес</w:t>
      </w:r>
      <w:r>
        <w:rPr>
          <w:rFonts w:ascii="Times New Roman" w:eastAsia="Times New Roman" w:hAnsi="Times New Roman" w:cs="Times New Roman"/>
        </w:rPr>
        <w:t xml:space="preserve"> судь</w:t>
      </w:r>
      <w:r>
        <w:rPr>
          <w:rFonts w:ascii="Times New Roman" w:eastAsia="Times New Roman" w:hAnsi="Times New Roman" w:cs="Times New Roman"/>
        </w:rPr>
        <w:t>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9rplc-88"/>
          <w:rFonts w:ascii="Times New Roman" w:eastAsia="Times New Roman" w:hAnsi="Times New Roman" w:cs="Times New Roman"/>
        </w:rPr>
        <w:t>фио</w:t>
      </w:r>
    </w:p>
    <w:p>
      <w:pPr>
        <w:spacing w:before="0" w:after="0"/>
        <w:ind w:firstLine="709"/>
        <w:jc w:val="both"/>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6rplc-0">
    <w:name w:val="cat-PhoneNumber grp-36 rplc-0"/>
    <w:basedOn w:val="DefaultParagraphFont"/>
  </w:style>
  <w:style w:type="character" w:customStyle="1" w:styleId="cat-PhoneNumbergrp-37rplc-1">
    <w:name w:val="cat-PhoneNumber grp-37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2rplc-4">
    <w:name w:val="cat-Address grp-2 rplc-4"/>
    <w:basedOn w:val="DefaultParagraphFont"/>
  </w:style>
  <w:style w:type="character" w:customStyle="1" w:styleId="cat-Addressgrp-1rplc-5">
    <w:name w:val="cat-Address grp-1 rplc-5"/>
    <w:basedOn w:val="DefaultParagraphFont"/>
  </w:style>
  <w:style w:type="character" w:customStyle="1" w:styleId="cat-FIOgrp-24rplc-6">
    <w:name w:val="cat-FIO grp-24 rplc-6"/>
    <w:basedOn w:val="DefaultParagraphFont"/>
  </w:style>
  <w:style w:type="character" w:customStyle="1" w:styleId="cat-FIOgrp-25rplc-7">
    <w:name w:val="cat-FIO grp-25 rplc-7"/>
    <w:basedOn w:val="DefaultParagraphFont"/>
  </w:style>
  <w:style w:type="character" w:customStyle="1" w:styleId="cat-Addressgrp-1rplc-8">
    <w:name w:val="cat-Address grp-1 rplc-8"/>
    <w:basedOn w:val="DefaultParagraphFont"/>
  </w:style>
  <w:style w:type="character" w:customStyle="1" w:styleId="cat-UserDefinedgrp-40rplc-10">
    <w:name w:val="cat-UserDefined grp-40 rplc-10"/>
    <w:basedOn w:val="DefaultParagraphFont"/>
  </w:style>
  <w:style w:type="character" w:customStyle="1" w:styleId="cat-ExternalSystemDefinedgrp-39rplc-11">
    <w:name w:val="cat-ExternalSystemDefined grp-39 rplc-11"/>
    <w:basedOn w:val="DefaultParagraphFont"/>
  </w:style>
  <w:style w:type="character" w:customStyle="1" w:styleId="cat-PassportDatagrp-33rplc-12">
    <w:name w:val="cat-PassportData grp-33 rplc-12"/>
    <w:basedOn w:val="DefaultParagraphFont"/>
  </w:style>
  <w:style w:type="character" w:customStyle="1" w:styleId="cat-Addressgrp-3rplc-13">
    <w:name w:val="cat-Address grp-3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FIOgrp-25rplc-16">
    <w:name w:val="cat-FIO grp-25 rplc-16"/>
    <w:basedOn w:val="DefaultParagraphFont"/>
  </w:style>
  <w:style w:type="character" w:customStyle="1" w:styleId="cat-Dategrp-14rplc-17">
    <w:name w:val="cat-Date grp-14 rplc-17"/>
    <w:basedOn w:val="DefaultParagraphFont"/>
  </w:style>
  <w:style w:type="character" w:customStyle="1" w:styleId="cat-Timegrp-34rplc-18">
    <w:name w:val="cat-Time grp-34 rplc-18"/>
    <w:basedOn w:val="DefaultParagraphFont"/>
  </w:style>
  <w:style w:type="character" w:customStyle="1" w:styleId="cat-Addressgrp-6rplc-19">
    <w:name w:val="cat-Address grp-6 rplc-19"/>
    <w:basedOn w:val="DefaultParagraphFont"/>
  </w:style>
  <w:style w:type="character" w:customStyle="1" w:styleId="cat-CarNumbergrp-35rplc-20">
    <w:name w:val="cat-CarNumber grp-35 rplc-20"/>
    <w:basedOn w:val="DefaultParagraphFont"/>
  </w:style>
  <w:style w:type="character" w:customStyle="1" w:styleId="cat-FIOgrp-25rplc-21">
    <w:name w:val="cat-FIO grp-25 rplc-21"/>
    <w:basedOn w:val="DefaultParagraphFont"/>
  </w:style>
  <w:style w:type="character" w:customStyle="1" w:styleId="cat-CarNumbergrp-35rplc-22">
    <w:name w:val="cat-CarNumber grp-35 rplc-22"/>
    <w:basedOn w:val="DefaultParagraphFont"/>
  </w:style>
  <w:style w:type="character" w:customStyle="1" w:styleId="cat-Addressgrp-6rplc-23">
    <w:name w:val="cat-Address grp-6 rplc-23"/>
    <w:basedOn w:val="DefaultParagraphFont"/>
  </w:style>
  <w:style w:type="character" w:customStyle="1" w:styleId="cat-FIOgrp-25rplc-24">
    <w:name w:val="cat-FIO grp-25 rplc-24"/>
    <w:basedOn w:val="DefaultParagraphFont"/>
  </w:style>
  <w:style w:type="character" w:customStyle="1" w:styleId="cat-FIOgrp-25rplc-25">
    <w:name w:val="cat-FIO grp-25 rplc-25"/>
    <w:basedOn w:val="DefaultParagraphFont"/>
  </w:style>
  <w:style w:type="character" w:customStyle="1" w:styleId="cat-SumInWordsgrp-30rplc-26">
    <w:name w:val="cat-SumInWords grp-30 rplc-26"/>
    <w:basedOn w:val="DefaultParagraphFont"/>
  </w:style>
  <w:style w:type="character" w:customStyle="1" w:styleId="cat-Dategrp-15rplc-27">
    <w:name w:val="cat-Date grp-15 rplc-27"/>
    <w:basedOn w:val="DefaultParagraphFont"/>
  </w:style>
  <w:style w:type="character" w:customStyle="1" w:styleId="cat-PhoneNumbergrp-38rplc-28">
    <w:name w:val="cat-PhoneNumber grp-38 rplc-28"/>
    <w:basedOn w:val="DefaultParagraphFont"/>
  </w:style>
  <w:style w:type="character" w:customStyle="1" w:styleId="cat-Dategrp-14rplc-29">
    <w:name w:val="cat-Date grp-14 rplc-29"/>
    <w:basedOn w:val="DefaultParagraphFont"/>
  </w:style>
  <w:style w:type="character" w:customStyle="1" w:styleId="cat-FIOgrp-25rplc-30">
    <w:name w:val="cat-FIO grp-25 rplc-30"/>
    <w:basedOn w:val="DefaultParagraphFont"/>
  </w:style>
  <w:style w:type="character" w:customStyle="1" w:styleId="cat-Dategrp-14rplc-31">
    <w:name w:val="cat-Date grp-14 rplc-31"/>
    <w:basedOn w:val="DefaultParagraphFont"/>
  </w:style>
  <w:style w:type="character" w:customStyle="1" w:styleId="cat-Timegrp-34rplc-32">
    <w:name w:val="cat-Time grp-34 rplc-32"/>
    <w:basedOn w:val="DefaultParagraphFont"/>
  </w:style>
  <w:style w:type="character" w:customStyle="1" w:styleId="cat-Addressgrp-6rplc-33">
    <w:name w:val="cat-Address grp-6 rplc-33"/>
    <w:basedOn w:val="DefaultParagraphFont"/>
  </w:style>
  <w:style w:type="character" w:customStyle="1" w:styleId="cat-CarNumbergrp-35rplc-34">
    <w:name w:val="cat-CarNumber grp-35 rplc-34"/>
    <w:basedOn w:val="DefaultParagraphFont"/>
  </w:style>
  <w:style w:type="character" w:customStyle="1" w:styleId="cat-FIOgrp-25rplc-35">
    <w:name w:val="cat-FIO grp-25 rplc-35"/>
    <w:basedOn w:val="DefaultParagraphFont"/>
  </w:style>
  <w:style w:type="character" w:customStyle="1" w:styleId="cat-FIOgrp-27rplc-36">
    <w:name w:val="cat-FIO grp-27 rplc-36"/>
    <w:basedOn w:val="DefaultParagraphFont"/>
  </w:style>
  <w:style w:type="character" w:customStyle="1" w:styleId="cat-Addressgrp-7rplc-37">
    <w:name w:val="cat-Address grp-7 rplc-37"/>
    <w:basedOn w:val="DefaultParagraphFont"/>
  </w:style>
  <w:style w:type="character" w:customStyle="1" w:styleId="cat-FIOgrp-28rplc-38">
    <w:name w:val="cat-FIO grp-28 rplc-38"/>
    <w:basedOn w:val="DefaultParagraphFont"/>
  </w:style>
  <w:style w:type="character" w:customStyle="1" w:styleId="cat-Dategrp-16rplc-39">
    <w:name w:val="cat-Date grp-16 rplc-39"/>
    <w:basedOn w:val="DefaultParagraphFont"/>
  </w:style>
  <w:style w:type="character" w:customStyle="1" w:styleId="cat-FIOgrp-25rplc-40">
    <w:name w:val="cat-FIO grp-25 rplc-40"/>
    <w:basedOn w:val="DefaultParagraphFont"/>
  </w:style>
  <w:style w:type="character" w:customStyle="1" w:styleId="cat-Sumgrp-31rplc-41">
    <w:name w:val="cat-Sum grp-31 rplc-41"/>
    <w:basedOn w:val="DefaultParagraphFont"/>
  </w:style>
  <w:style w:type="character" w:customStyle="1" w:styleId="cat-Dategrp-17rplc-42">
    <w:name w:val="cat-Date grp-17 rplc-42"/>
    <w:basedOn w:val="DefaultParagraphFont"/>
  </w:style>
  <w:style w:type="character" w:customStyle="1" w:styleId="cat-FIOgrp-25rplc-43">
    <w:name w:val="cat-FIO grp-25 rplc-43"/>
    <w:basedOn w:val="DefaultParagraphFont"/>
  </w:style>
  <w:style w:type="character" w:customStyle="1" w:styleId="cat-Dategrp-16rplc-44">
    <w:name w:val="cat-Date grp-16 rplc-44"/>
    <w:basedOn w:val="DefaultParagraphFont"/>
  </w:style>
  <w:style w:type="character" w:customStyle="1" w:styleId="cat-Sumgrp-32rplc-45">
    <w:name w:val="cat-Sum grp-32 rplc-45"/>
    <w:basedOn w:val="DefaultParagraphFont"/>
  </w:style>
  <w:style w:type="character" w:customStyle="1" w:styleId="cat-Addressgrp-7rplc-46">
    <w:name w:val="cat-Address grp-7 rplc-46"/>
    <w:basedOn w:val="DefaultParagraphFont"/>
  </w:style>
  <w:style w:type="character" w:customStyle="1" w:styleId="cat-FIOgrp-28rplc-47">
    <w:name w:val="cat-FIO grp-28 rplc-47"/>
    <w:basedOn w:val="DefaultParagraphFont"/>
  </w:style>
  <w:style w:type="character" w:customStyle="1" w:styleId="cat-Dategrp-16rplc-48">
    <w:name w:val="cat-Date grp-16 rplc-48"/>
    <w:basedOn w:val="DefaultParagraphFont"/>
  </w:style>
  <w:style w:type="character" w:customStyle="1" w:styleId="cat-FIOgrp-25rplc-49">
    <w:name w:val="cat-FIO grp-25 rplc-49"/>
    <w:basedOn w:val="DefaultParagraphFont"/>
  </w:style>
  <w:style w:type="character" w:customStyle="1" w:styleId="cat-Sumgrp-31rplc-50">
    <w:name w:val="cat-Sum grp-31 rplc-50"/>
    <w:basedOn w:val="DefaultParagraphFont"/>
  </w:style>
  <w:style w:type="character" w:customStyle="1" w:styleId="cat-Dategrp-17rplc-51">
    <w:name w:val="cat-Date grp-17 rplc-51"/>
    <w:basedOn w:val="DefaultParagraphFont"/>
  </w:style>
  <w:style w:type="character" w:customStyle="1" w:styleId="cat-FIOgrp-25rplc-52">
    <w:name w:val="cat-FIO grp-25 rplc-52"/>
    <w:basedOn w:val="DefaultParagraphFont"/>
  </w:style>
  <w:style w:type="character" w:customStyle="1" w:styleId="cat-Dategrp-16rplc-53">
    <w:name w:val="cat-Date grp-16 rplc-53"/>
    <w:basedOn w:val="DefaultParagraphFont"/>
  </w:style>
  <w:style w:type="character" w:customStyle="1" w:styleId="cat-FIOgrp-25rplc-54">
    <w:name w:val="cat-FIO grp-25 rplc-54"/>
    <w:basedOn w:val="DefaultParagraphFont"/>
  </w:style>
  <w:style w:type="character" w:customStyle="1" w:styleId="cat-FIOgrp-25rplc-55">
    <w:name w:val="cat-FIO grp-25 rplc-55"/>
    <w:basedOn w:val="DefaultParagraphFont"/>
  </w:style>
  <w:style w:type="character" w:customStyle="1" w:styleId="cat-FIOgrp-25rplc-56">
    <w:name w:val="cat-FIO grp-25 rplc-56"/>
    <w:basedOn w:val="DefaultParagraphFont"/>
  </w:style>
  <w:style w:type="character" w:customStyle="1" w:styleId="cat-FIOgrp-25rplc-57">
    <w:name w:val="cat-FIO grp-25 rplc-57"/>
    <w:basedOn w:val="DefaultParagraphFont"/>
  </w:style>
  <w:style w:type="character" w:customStyle="1" w:styleId="cat-FIOgrp-25rplc-58">
    <w:name w:val="cat-FIO grp-25 rplc-58"/>
    <w:basedOn w:val="DefaultParagraphFont"/>
  </w:style>
  <w:style w:type="character" w:customStyle="1" w:styleId="cat-FIOgrp-25rplc-59">
    <w:name w:val="cat-FIO grp-25 rplc-59"/>
    <w:basedOn w:val="DefaultParagraphFont"/>
  </w:style>
  <w:style w:type="character" w:customStyle="1" w:styleId="cat-SumInWordsgrp-30rplc-60">
    <w:name w:val="cat-SumInWords grp-30 rplc-60"/>
    <w:basedOn w:val="DefaultParagraphFont"/>
  </w:style>
  <w:style w:type="character" w:customStyle="1" w:styleId="cat-FIOgrp-25rplc-61">
    <w:name w:val="cat-FIO grp-25 rplc-61"/>
    <w:basedOn w:val="DefaultParagraphFont"/>
  </w:style>
  <w:style w:type="character" w:customStyle="1" w:styleId="cat-Dategrp-18rplc-62">
    <w:name w:val="cat-Date grp-18 rplc-62"/>
    <w:basedOn w:val="DefaultParagraphFont"/>
  </w:style>
  <w:style w:type="character" w:customStyle="1" w:styleId="cat-Dategrp-16rplc-63">
    <w:name w:val="cat-Date grp-16 rplc-63"/>
    <w:basedOn w:val="DefaultParagraphFont"/>
  </w:style>
  <w:style w:type="character" w:customStyle="1" w:styleId="cat-Dategrp-17rplc-64">
    <w:name w:val="cat-Date grp-17 rplc-64"/>
    <w:basedOn w:val="DefaultParagraphFont"/>
  </w:style>
  <w:style w:type="character" w:customStyle="1" w:styleId="cat-Dategrp-19rplc-65">
    <w:name w:val="cat-Date grp-19 rplc-65"/>
    <w:basedOn w:val="DefaultParagraphFont"/>
  </w:style>
  <w:style w:type="character" w:customStyle="1" w:styleId="cat-FIOgrp-25rplc-66">
    <w:name w:val="cat-FIO grp-25 rplc-66"/>
    <w:basedOn w:val="DefaultParagraphFont"/>
  </w:style>
  <w:style w:type="character" w:customStyle="1" w:styleId="cat-FIOgrp-25rplc-67">
    <w:name w:val="cat-FIO grp-25 rplc-67"/>
    <w:basedOn w:val="DefaultParagraphFont"/>
  </w:style>
  <w:style w:type="character" w:customStyle="1" w:styleId="cat-Dategrp-20rplc-68">
    <w:name w:val="cat-Date grp-20 rplc-68"/>
    <w:basedOn w:val="DefaultParagraphFont"/>
  </w:style>
  <w:style w:type="character" w:customStyle="1" w:styleId="cat-FIOgrp-25rplc-69">
    <w:name w:val="cat-FIO grp-25 rplc-69"/>
    <w:basedOn w:val="DefaultParagraphFont"/>
  </w:style>
  <w:style w:type="character" w:customStyle="1" w:styleId="cat-Dategrp-21rplc-70">
    <w:name w:val="cat-Date grp-21 rplc-70"/>
    <w:basedOn w:val="DefaultParagraphFont"/>
  </w:style>
  <w:style w:type="character" w:customStyle="1" w:styleId="cat-Dategrp-22rplc-71">
    <w:name w:val="cat-Date grp-22 rplc-71"/>
    <w:basedOn w:val="DefaultParagraphFont"/>
  </w:style>
  <w:style w:type="character" w:customStyle="1" w:styleId="cat-Dategrp-23rplc-72">
    <w:name w:val="cat-Date grp-23 rplc-72"/>
    <w:basedOn w:val="DefaultParagraphFont"/>
  </w:style>
  <w:style w:type="character" w:customStyle="1" w:styleId="cat-FIOgrp-25rplc-73">
    <w:name w:val="cat-FIO grp-25 rplc-73"/>
    <w:basedOn w:val="DefaultParagraphFont"/>
  </w:style>
  <w:style w:type="character" w:customStyle="1" w:styleId="cat-FIOgrp-25rplc-74">
    <w:name w:val="cat-FIO grp-25 rplc-74"/>
    <w:basedOn w:val="DefaultParagraphFont"/>
  </w:style>
  <w:style w:type="character" w:customStyle="1" w:styleId="cat-FIOgrp-25rplc-75">
    <w:name w:val="cat-FIO grp-25 rplc-75"/>
    <w:basedOn w:val="DefaultParagraphFont"/>
  </w:style>
  <w:style w:type="character" w:customStyle="1" w:styleId="cat-FIOgrp-25rplc-76">
    <w:name w:val="cat-FIO grp-25 rplc-76"/>
    <w:basedOn w:val="DefaultParagraphFont"/>
  </w:style>
  <w:style w:type="character" w:customStyle="1" w:styleId="cat-FIOgrp-25rplc-77">
    <w:name w:val="cat-FIO grp-25 rplc-77"/>
    <w:basedOn w:val="DefaultParagraphFont"/>
  </w:style>
  <w:style w:type="character" w:customStyle="1" w:styleId="cat-FIOgrp-26rplc-78">
    <w:name w:val="cat-FIO grp-26 rplc-78"/>
    <w:basedOn w:val="DefaultParagraphFont"/>
  </w:style>
  <w:style w:type="character" w:customStyle="1" w:styleId="cat-Addressgrp-8rplc-79">
    <w:name w:val="cat-Address grp-8 rplc-79"/>
    <w:basedOn w:val="DefaultParagraphFont"/>
  </w:style>
  <w:style w:type="character" w:customStyle="1" w:styleId="cat-Addressgrp-9rplc-80">
    <w:name w:val="cat-Address grp-9 rplc-80"/>
    <w:basedOn w:val="DefaultParagraphFont"/>
  </w:style>
  <w:style w:type="character" w:customStyle="1" w:styleId="cat-Addressgrp-10rplc-81">
    <w:name w:val="cat-Address grp-10 rplc-81"/>
    <w:basedOn w:val="DefaultParagraphFont"/>
  </w:style>
  <w:style w:type="character" w:customStyle="1" w:styleId="cat-Addressgrp-11rplc-82">
    <w:name w:val="cat-Address grp-11 rplc-82"/>
    <w:basedOn w:val="DefaultParagraphFont"/>
  </w:style>
  <w:style w:type="character" w:customStyle="1" w:styleId="cat-Addressgrp-1rplc-83">
    <w:name w:val="cat-Address grp-1 rplc-83"/>
    <w:basedOn w:val="DefaultParagraphFont"/>
  </w:style>
  <w:style w:type="character" w:customStyle="1" w:styleId="cat-Addressgrp-1rplc-84">
    <w:name w:val="cat-Address grp-1 rplc-84"/>
    <w:basedOn w:val="DefaultParagraphFont"/>
  </w:style>
  <w:style w:type="character" w:customStyle="1" w:styleId="cat-Addressgrp-12rplc-85">
    <w:name w:val="cat-Address grp-12 rplc-85"/>
    <w:basedOn w:val="DefaultParagraphFont"/>
  </w:style>
  <w:style w:type="character" w:customStyle="1" w:styleId="cat-Addressgrp-10rplc-86">
    <w:name w:val="cat-Address grp-10 rplc-86"/>
    <w:basedOn w:val="DefaultParagraphFont"/>
  </w:style>
  <w:style w:type="character" w:customStyle="1" w:styleId="cat-Addressgrp-2rplc-87">
    <w:name w:val="cat-Address grp-2 rplc-87"/>
    <w:basedOn w:val="DefaultParagraphFont"/>
  </w:style>
  <w:style w:type="character" w:customStyle="1" w:styleId="cat-FIOgrp-29rplc-88">
    <w:name w:val="cat-FIO grp-29 rplc-8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305770/4288a49e38eebbaa5e5d5a8c716dfc29/" TargetMode="External" /><Relationship Id="rId5" Type="http://schemas.openxmlformats.org/officeDocument/2006/relationships/hyperlink" Target="consultantplus://offline/ref=83150054565E00B590F4B834FD04CCD867C49CB197C862F0F697AF44588424B0751416D0EEABC8334Ez8M" TargetMode="External" /><Relationship Id="rId6" Type="http://schemas.openxmlformats.org/officeDocument/2006/relationships/hyperlink" Target="consultantplus://offline/ref=83150054565E00B590F4B834FD04CCD867C49CB197C862F0F697AF44588424B0751416D0EEABC93C4Ez4M" TargetMode="External" /><Relationship Id="rId7" Type="http://schemas.openxmlformats.org/officeDocument/2006/relationships/hyperlink" Target="consultantplus://offline/ref=271EB3FEE770FDD0AD9A40B6795862F094C98EE48B83419B0C5AC44AFFa01DM" TargetMode="External" /><Relationship Id="rId8" Type="http://schemas.openxmlformats.org/officeDocument/2006/relationships/hyperlink" Target="consultantplus://offline/ref=7BACDE481A59FF3AEF1BDE5A6A0AD88497D50587C0E12EFA2334EEA6FA1E9F91B56257D23CCB3301s3s7M"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