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 5-64-358/2018</w:t>
      </w:r>
    </w:p>
    <w:p w:rsidR="00A77B3E">
      <w:r>
        <w:t xml:space="preserve">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10 сентября 2018 года</w:t>
      </w:r>
      <w:r>
        <w:tab/>
      </w:r>
      <w:r>
        <w:tab/>
        <w:t xml:space="preserve">                        п. Нижнегорский, ул. Победы, д. 20</w:t>
      </w:r>
    </w:p>
    <w:p w:rsidR="00A77B3E"/>
    <w:p w:rsidR="00A77B3E">
      <w:r>
        <w:t xml:space="preserve"> </w:t>
      </w:r>
      <w:r>
        <w:tab/>
      </w:r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>с участием:</w:t>
      </w:r>
    </w:p>
    <w:p w:rsidR="00A77B3E">
      <w:r>
        <w:t xml:space="preserve">лица, в отношении которого ведется производство по делу об административном правонарушении </w:t>
      </w:r>
      <w:r>
        <w:t>Усманова</w:t>
      </w:r>
      <w:r>
        <w:t xml:space="preserve"> А.К.,</w:t>
      </w:r>
    </w:p>
    <w:p w:rsidR="00A77B3E">
      <w:r>
        <w:t>пот</w:t>
      </w:r>
      <w:r>
        <w:t xml:space="preserve">ерпевшей – </w:t>
      </w:r>
      <w:r>
        <w:t>Парасенко</w:t>
      </w:r>
      <w:r>
        <w:t xml:space="preserve"> З.В.,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Усманова</w:t>
      </w:r>
      <w:r>
        <w:t xml:space="preserve"> А.К., паспортные данные УЗССР, гражданина РФ, женатого, имеющего среднее образование, инвалида 2 группы, пенсионера,  зарегистрированного и проживающего по адресу</w:t>
      </w:r>
      <w:r>
        <w:t>: адрес,</w:t>
      </w:r>
    </w:p>
    <w:p w:rsidR="00A77B3E"/>
    <w:p w:rsidR="00A77B3E">
      <w:r>
        <w:t xml:space="preserve">дело об административном правонарушении, предусмотренном ч. 1 ст. 12.24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 xml:space="preserve">Согласно протоколу об административном правонарушении ...  от дата, </w:t>
      </w:r>
      <w:r>
        <w:t>Усманов</w:t>
      </w:r>
      <w:r>
        <w:t xml:space="preserve"> А.К., д</w:t>
      </w:r>
      <w:r>
        <w:t xml:space="preserve">ата, в время, управляя транспортным средством автомобилем – ..., в районе дома № ... по адрес </w:t>
      </w:r>
      <w:r>
        <w:t>адрес</w:t>
      </w:r>
      <w:r>
        <w:t xml:space="preserve">, нарушил п.п. 1.5, 10.1  ПДД РФ, не обеспечил контроль за движением транспортного средства, допустил наезд на пешехода.  В результате ДТП пешеходу </w:t>
      </w:r>
      <w:r>
        <w:t>Парасенко</w:t>
      </w:r>
      <w:r>
        <w:t xml:space="preserve"> З.В. причинен легкий вред здоровью. </w:t>
      </w:r>
    </w:p>
    <w:p w:rsidR="00A77B3E">
      <w:r>
        <w:t xml:space="preserve">Лицо, в отношении которого ведется производство по делу об административном правонарушении </w:t>
      </w:r>
      <w:r>
        <w:t>Усманов</w:t>
      </w:r>
      <w:r>
        <w:t xml:space="preserve"> А.К., в судебное заседание вину в совершении административного правонарушения полностью признал, пояснил, что привез то</w:t>
      </w:r>
      <w:r>
        <w:t xml:space="preserve">вар своей супруге, ехал медленно, вместе с тем, случайно совершил наезд на </w:t>
      </w:r>
      <w:r>
        <w:t>Парасенко</w:t>
      </w:r>
      <w:r>
        <w:t xml:space="preserve"> З.В., после чего сразу остановился и предложил потерпевшей проехать в больницу, от чего она отказалась. Затем отогнал машину чуть в сторону и ждал приезда полиции. </w:t>
      </w:r>
    </w:p>
    <w:p w:rsidR="00A77B3E">
      <w:r>
        <w:t>Потерп</w:t>
      </w:r>
      <w:r>
        <w:t xml:space="preserve">евшая </w:t>
      </w:r>
      <w:r>
        <w:t>Парасенко</w:t>
      </w:r>
      <w:r>
        <w:t xml:space="preserve"> З.В. пояснила, что стояла за прилавком, торговала, в  это время ей на правую ногу наехал автомобиль, под управлением неизвестного мужчины, как потом стало известно водителя звали - </w:t>
      </w:r>
      <w:r>
        <w:t>Усманов</w:t>
      </w:r>
      <w:r>
        <w:t xml:space="preserve"> А.К. Водитель вышел из автомобиля и предложил проех</w:t>
      </w:r>
      <w:r>
        <w:t xml:space="preserve">ать в больницу, однако она отказалась. В тот же день обратилась в полицию. </w:t>
      </w:r>
    </w:p>
    <w:p w:rsidR="00A77B3E">
      <w:r>
        <w:t xml:space="preserve">Кроме, признания вины </w:t>
      </w:r>
      <w:r>
        <w:t>Усманова</w:t>
      </w:r>
      <w:r>
        <w:t xml:space="preserve"> А.К., его вина в совершении административного правонарушения, предусмотренного ч. 1 ст. 12.24 </w:t>
      </w:r>
      <w:r>
        <w:t>КоАП</w:t>
      </w:r>
      <w:r>
        <w:t xml:space="preserve"> РФ, полностью подтверждается имеющимися в материал</w:t>
      </w:r>
      <w:r>
        <w:t xml:space="preserve">ах дела письменными доказательствами, исследованными в судебном заседании, а именно: протоколом  61 АГ телефон об административном правонарушении от дата; рапортом от дата; протоколом о принятии устного заявления о преступлении от дата; объяснениями </w:t>
      </w:r>
      <w:r>
        <w:t>Парасе</w:t>
      </w:r>
      <w:r>
        <w:t>нко</w:t>
      </w:r>
      <w:r>
        <w:t xml:space="preserve"> З.В. от дата; протоколом осмотра места происшествия с фотоматериалами от 22.телефон г.; схемой места происшествия от дата; протоколом об отстранении от управления транспортным средством 61 АМ телефон от дата; протоколом о направлении на медицинское осв</w:t>
      </w:r>
      <w:r>
        <w:t xml:space="preserve">идетельствование на состояние опьянения 61 АК телефон от дата, в котором Азизов Б.Р. написал, что согласен пройти медицинское освидетельствование на состояние опьянения; объяснениями </w:t>
      </w:r>
      <w:r>
        <w:t>Усманова</w:t>
      </w:r>
      <w:r>
        <w:t xml:space="preserve"> А.К. от дата; справкой врача Минаева Н.В. в отношении </w:t>
      </w:r>
      <w:r>
        <w:t>Парасенко</w:t>
      </w:r>
      <w:r>
        <w:t xml:space="preserve"> </w:t>
      </w:r>
      <w:r>
        <w:t xml:space="preserve">З.К.; рапортом начальника ОГИБДД ОМВД России по адрес; определением о возбуждении дела об административном правонарушении 68 ОВ телефон от дата в отношении </w:t>
      </w:r>
      <w:r>
        <w:t>Усманова</w:t>
      </w:r>
      <w:r>
        <w:t xml:space="preserve"> А.К. по ст. 12.24 </w:t>
      </w:r>
      <w:r>
        <w:t>КоАП</w:t>
      </w:r>
      <w:r>
        <w:t xml:space="preserve"> РФ; ответом ГБУЗ РК «</w:t>
      </w:r>
      <w:r>
        <w:t>Нижнегорская</w:t>
      </w:r>
      <w:r>
        <w:t xml:space="preserve"> РБ» от дата; заключением эксперта </w:t>
      </w:r>
      <w:r>
        <w:t xml:space="preserve">№ ... от дата  </w:t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 Сог</w:t>
      </w:r>
      <w:r>
        <w:t xml:space="preserve">ласно ч.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t>КоАП</w:t>
      </w:r>
      <w:r>
        <w:t xml:space="preserve"> РФ или законами субъектов Российской Федерации об административных правонарушениях уст</w:t>
      </w:r>
      <w:r>
        <w:t>ановлена административная ответственность.</w:t>
      </w:r>
    </w:p>
    <w:p w:rsidR="00A77B3E">
      <w:r>
        <w:t xml:space="preserve">В соответствии с ч. 1 ст. 12.24 </w:t>
      </w:r>
      <w:r>
        <w:t>КоАП</w:t>
      </w:r>
      <w:r>
        <w:t xml:space="preserve"> РФ нарушение Правил дорожного движения или правил эксплуатации транспортного средства, повлекшее причинение легкого вреда здоровью потерпевшего, - влечет наложение администрати</w:t>
      </w:r>
      <w:r>
        <w:t>вного штрафа в размере от двух тысяч пятисот до сумма прописью или лишение права управления транспортными средствами на срок от одного года до полутора лет.</w:t>
      </w:r>
    </w:p>
    <w:p w:rsidR="00A77B3E">
      <w:r>
        <w:t xml:space="preserve">Согласно пункту 1.3 Правил дорожного движения, утвержденных Постановлением Совета Министров - </w:t>
      </w:r>
      <w:r>
        <w:t>Правительства Российской Федерации от дата N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</w:t>
      </w:r>
      <w:r>
        <w:t>доставленных им прав и регулирующих дорожное движение установленными сигналами.</w:t>
      </w:r>
    </w:p>
    <w:p w:rsidR="00A77B3E">
      <w:r>
        <w:t>Пунктом 1.5 Правил дорожного движения предусмотрено, что участники дорожного движения должны действовать таким образом, чтобы не создавать опасности для движения и не причинять</w:t>
      </w:r>
      <w:r>
        <w:t xml:space="preserve"> вреда.</w:t>
      </w:r>
    </w:p>
    <w:p w:rsidR="00A77B3E">
      <w:r>
        <w:t>Согласно пункту 10.1 Правил дорожного движения, водитель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</w:t>
      </w:r>
      <w:r>
        <w:t xml:space="preserve">орожные и метеорологические условия, в частности видимость в направлении движения. Скорость должна </w:t>
      </w:r>
      <w:r>
        <w:t>обеспечивать водителю возможность постоянного контроля за движением транспортного средства для выполнения требований Правил.</w:t>
      </w:r>
    </w:p>
    <w:p w:rsidR="00A77B3E">
      <w:r>
        <w:t xml:space="preserve">При возникновении опасности для </w:t>
      </w:r>
      <w:r>
        <w:t>движения, которую водитель в состоянии обнаружить, он должен принять возможные меры к снижению скорости вплоть до остановки транспортного средства.</w:t>
      </w:r>
    </w:p>
    <w:p w:rsidR="00A77B3E">
      <w:r>
        <w:t xml:space="preserve">Как усматривается из материалов дела, дата, в время, в районе дома № 93 по адрес </w:t>
      </w:r>
      <w:r>
        <w:t>адрес</w:t>
      </w:r>
      <w:r>
        <w:t xml:space="preserve"> </w:t>
      </w:r>
      <w:r>
        <w:t>Усманов</w:t>
      </w:r>
      <w:r>
        <w:t xml:space="preserve"> А.К., управля</w:t>
      </w:r>
      <w:r>
        <w:t>я автомобилем марки – ..., в нарушение требований пунктов 1.5 и 10.1 Правил дорожного движения, двигался со скоростью, не обеспечивающей постоянного контроля за движением транспортного средства для выполнения требований Правил дорожного движения и допустил</w:t>
      </w:r>
      <w:r>
        <w:t xml:space="preserve"> наезд на пешехода </w:t>
      </w:r>
      <w:r>
        <w:t>Парасенко</w:t>
      </w:r>
      <w:r>
        <w:t xml:space="preserve"> З.К. </w:t>
      </w:r>
    </w:p>
    <w:p w:rsidR="00A77B3E">
      <w:r>
        <w:t xml:space="preserve">В результате дорожно-транспортного происшествия </w:t>
      </w:r>
      <w:r>
        <w:t>Парасенко</w:t>
      </w:r>
      <w:r>
        <w:t xml:space="preserve"> З.К., согласно заключению эксперта № ... от дата получила телесные повреждения, повлекшие легкий вред здоровью.</w:t>
      </w:r>
    </w:p>
    <w:p w:rsidR="00A77B3E">
      <w:r>
        <w:t xml:space="preserve">Согласно положениям ч. 1 ст. 12.24 </w:t>
      </w:r>
      <w:r>
        <w:t>КоАП</w:t>
      </w:r>
      <w:r>
        <w:t xml:space="preserve"> РФ админист</w:t>
      </w:r>
      <w:r>
        <w:t>ративная ответственность по данной норме наступает за нарушение Правил дорожного движения или правил эксплуатации транспортного средства, повлекшее причинение легкого вреда здоровью потерпевшего. Обязательным условием для квалификации правонарушения по ст.</w:t>
      </w:r>
      <w:r>
        <w:t xml:space="preserve"> 12.24 </w:t>
      </w:r>
      <w:r>
        <w:t>КоАП</w:t>
      </w:r>
      <w:r>
        <w:t xml:space="preserve"> РФ является наступление вредных последствий в виде причинения вреда здоровью человека.</w:t>
      </w:r>
    </w:p>
    <w:p w:rsidR="00A77B3E">
      <w:r>
        <w:t xml:space="preserve">Как следует из заключения эксперта № ... от дата потерпевшей </w:t>
      </w:r>
      <w:r>
        <w:t>Парасенко</w:t>
      </w:r>
      <w:r>
        <w:t xml:space="preserve"> З.К. причинены телесные повреждения в виде кровоподтёка и ушибленная рана в нижней тре</w:t>
      </w:r>
      <w:r>
        <w:t>ти правой голени, которые могли образоваться от действия твердого тупого предмета, возможно в условиях ДТП, имевшего место дата, и влекущие за собой причинение легкого вреда здоровью по признаку кратковременного расстройства здоровья не более трех недель.</w:t>
      </w:r>
    </w:p>
    <w:p w:rsidR="00A77B3E">
      <w: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>
        <w:t>КоАП</w:t>
      </w:r>
      <w:r>
        <w:t xml:space="preserve"> РФ.</w:t>
      </w:r>
    </w:p>
    <w:p w:rsidR="00A77B3E">
      <w:r>
        <w:t xml:space="preserve">С учетом изложенного суд квалифицирует действия </w:t>
      </w:r>
      <w:r>
        <w:t>Усманова</w:t>
      </w:r>
      <w:r>
        <w:t xml:space="preserve"> А.К. по ч. 1 ст. 12.24 </w:t>
      </w:r>
      <w:r>
        <w:t>КоАП</w:t>
      </w:r>
      <w:r>
        <w:t xml:space="preserve"> РФ - нарушение Правил дорожного движения или правил эксплуатации транспортного средства, повлекшее причинение легкого вреда здоровью потерпевшего.</w:t>
      </w:r>
    </w:p>
    <w:p w:rsidR="00A77B3E">
      <w:r>
        <w:t>Обстоятельств, исключаю</w:t>
      </w:r>
      <w:r>
        <w:t xml:space="preserve">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наказания </w:t>
      </w:r>
      <w:r>
        <w:t>Усманову</w:t>
      </w:r>
      <w:r>
        <w:t xml:space="preserve"> А.К. суд учитывает характер совершенного им администра</w:t>
      </w:r>
      <w:r>
        <w:t>тивного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</w:t>
      </w:r>
      <w:r>
        <w:t xml:space="preserve"> правонарушение.</w:t>
      </w:r>
    </w:p>
    <w:p w:rsidR="00A77B3E">
      <w:r>
        <w:t xml:space="preserve">В соответствии с п. 6 ч. 1 ст. 4.3 </w:t>
      </w:r>
      <w:r>
        <w:t>КоАП</w:t>
      </w:r>
      <w:r>
        <w:t xml:space="preserve"> РФ в качестве обстоятельства отягчающего административную ответственность суд относит совершение административного правонарушения в состоянии опьянения.</w:t>
      </w:r>
    </w:p>
    <w:p w:rsidR="00A77B3E">
      <w:r>
        <w:t xml:space="preserve">В соответствии с ч. 1 ст. 3.1 </w:t>
      </w:r>
      <w:r>
        <w:t>КоАП</w:t>
      </w:r>
      <w:r>
        <w:t xml:space="preserve"> РФ, админис</w:t>
      </w:r>
      <w:r>
        <w:t>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>
      <w:r>
        <w:t xml:space="preserve">Согласно ч. </w:t>
      </w:r>
      <w:r>
        <w:t xml:space="preserve">1 ст. 3.8 </w:t>
      </w:r>
      <w:r>
        <w:t>КоАП</w:t>
      </w:r>
      <w:r>
        <w:t xml:space="preserve"> РФ лишение физического лица, совершившего административное правонарушение, ранее предоставленного ему специального права устанавливается за грубое или систематическое нарушение порядка пользования этим правом в случаях, предусмотренных стать</w:t>
      </w:r>
      <w:r>
        <w:t xml:space="preserve">ями Особенной части настоящего Кодекса. </w:t>
      </w:r>
    </w:p>
    <w:p w:rsidR="00A77B3E">
      <w:r>
        <w:t>С учетом изложенного, 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ранее не  подвергавшем</w:t>
      </w:r>
      <w:r>
        <w:t xml:space="preserve">уся административному наказанию, наличие смягчающих и отягчающих административную ответственность обстоятельств, для достижения цели наказания </w:t>
      </w:r>
      <w:r>
        <w:t>Усманова</w:t>
      </w:r>
      <w:r>
        <w:t xml:space="preserve"> А.К. суд считает возможным назначить ему наказание в виде штрафа в пределах санкции ч. 1 ст. 12.24 </w:t>
      </w:r>
      <w:r>
        <w:t>КоАП</w:t>
      </w:r>
      <w:r>
        <w:t xml:space="preserve"> </w:t>
      </w:r>
      <w:r>
        <w:t>РФ.</w:t>
      </w:r>
    </w:p>
    <w:p w:rsidR="00A77B3E"/>
    <w:p w:rsidR="00A77B3E">
      <w:r>
        <w:t xml:space="preserve">На основании изложенного, руководствуясь ст.ст. 12.24,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>Усманова</w:t>
      </w:r>
      <w:r>
        <w:t xml:space="preserve"> А.К. признать виновным в совершении административного правонарушения, предусмотренного ст.</w:t>
      </w:r>
      <w:r>
        <w:t xml:space="preserve"> 12.24 ч. 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Реквизиты для оплаты административного штрафа: ...</w:t>
      </w:r>
    </w:p>
    <w:p w:rsidR="00A77B3E">
      <w:r>
        <w:t xml:space="preserve">Согласно ст. 32.2 </w:t>
      </w:r>
      <w:r>
        <w:t>КоАП</w:t>
      </w:r>
      <w:r>
        <w:t xml:space="preserve"> РФ, административный штраф дол</w:t>
      </w:r>
      <w:r>
        <w:t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платежного документа об оплате штрафа предоставить в суд.</w:t>
      </w:r>
    </w:p>
    <w:p w:rsidR="00A77B3E">
      <w:r>
        <w:t xml:space="preserve">В </w:t>
      </w:r>
      <w:r>
        <w:t>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</w:t>
      </w:r>
      <w:r>
        <w:t xml:space="preserve">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>
        <w:t>до пятидесяти часов.</w:t>
      </w:r>
    </w:p>
    <w:p w:rsidR="00A77B3E"/>
    <w:p w:rsidR="00A77B3E">
      <w: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</w:t>
      </w:r>
      <w:r>
        <w:t>(Нижнегорс</w:t>
      </w:r>
      <w:r>
        <w:t>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3D032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329"/>
    <w:rsid w:val="003D0329"/>
    <w:rsid w:val="00A77B3E"/>
    <w:rsid w:val="00E75A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3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