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5-64-385/2018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04 сентября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Муртузалиева</w:t>
      </w:r>
      <w:r>
        <w:t xml:space="preserve"> У.М., </w:t>
      </w:r>
    </w:p>
    <w:p w:rsidR="00A77B3E"/>
    <w:p w:rsidR="00A77B3E">
      <w:r>
        <w:t xml:space="preserve">рассмотрев в открытом </w:t>
      </w:r>
      <w:r>
        <w:t xml:space="preserve">судебном заседании  в отношении: </w:t>
      </w:r>
    </w:p>
    <w:p w:rsidR="00A77B3E"/>
    <w:p w:rsidR="00A77B3E">
      <w:r>
        <w:t>Муртузалиева</w:t>
      </w:r>
      <w:r>
        <w:t xml:space="preserve"> У.М., паспортные данные, гражданина Российской Федерации, холостого, имеющего высшее образование, инвалида 3 группы, пенсионера, зарегистрированного по адресу: адрес, ул. </w:t>
      </w:r>
      <w:r>
        <w:t>Тахо-Годи</w:t>
      </w:r>
      <w:r>
        <w:t>, д. 124, фактически прожива</w:t>
      </w:r>
      <w:r>
        <w:t xml:space="preserve">ющего по адресу: адрес,     </w:t>
      </w:r>
    </w:p>
    <w:p w:rsidR="00A77B3E"/>
    <w:p w:rsidR="00A77B3E">
      <w:r>
        <w:t xml:space="preserve">дело об административном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Муртузалиев</w:t>
      </w:r>
      <w:r>
        <w:t xml:space="preserve"> У.М., 07.08.2018 г., в отношении которого имелись до</w:t>
      </w:r>
      <w:r>
        <w:t>статочные основания полагать, что он употребляет наркотические средства без назначения врача, был направлен в ГБУЗ РК «</w:t>
      </w:r>
      <w:r>
        <w:t>Нижнегорская</w:t>
      </w:r>
      <w:r>
        <w:t xml:space="preserve"> РБ» для прохождения медицинского освидетельствования на факт потребления наркотических средств. Факт потребления установлен </w:t>
      </w:r>
      <w:r>
        <w:t xml:space="preserve">Актом медицинского освидетельствования на состояние опьянения от дата № 52, согласно которого у </w:t>
      </w:r>
      <w:r>
        <w:t>Муртузалиева</w:t>
      </w:r>
      <w:r>
        <w:t xml:space="preserve"> У.М. установлено состояние опьянения, в моче обнаружены </w:t>
      </w:r>
      <w:r>
        <w:t>каннабиоиды</w:t>
      </w:r>
      <w:r>
        <w:t xml:space="preserve"> и справкой о результатах ХТИ от дата № 3203, согласно которой в биологическом о</w:t>
      </w:r>
      <w:r>
        <w:t xml:space="preserve">бъекте (моча), обнаружены </w:t>
      </w:r>
      <w:r>
        <w:t>каннабиоиды</w:t>
      </w:r>
      <w:r>
        <w:t xml:space="preserve">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В судебном заседании </w:t>
      </w:r>
      <w:r>
        <w:t>Муртузалиев</w:t>
      </w:r>
      <w:r>
        <w:t xml:space="preserve"> У.М. вину в совершении правонарушения признал и пояснил, что в содеянном раскаивается, денежные с</w:t>
      </w:r>
      <w:r>
        <w:t xml:space="preserve">редства на уплату штрафа имеет, так как получает пенсию по инвалидности. </w:t>
      </w:r>
    </w:p>
    <w:p w:rsidR="00A77B3E">
      <w:r>
        <w:tab/>
        <w:t xml:space="preserve">Кроме признания вины </w:t>
      </w:r>
      <w:r>
        <w:t>Муртузалиева</w:t>
      </w:r>
      <w:r>
        <w:t xml:space="preserve"> У.М., его вина подтверждается имеющимися в материалах дела письменными доказательствами, исследованными в судебном заседании, а именно: протоколом </w:t>
      </w:r>
      <w:r>
        <w:t xml:space="preserve"> РК – ... об административном правонарушении от дата; рапортом от дата; протоколом о направлении на медицинское освидетельствование на состояние опьянения ... от дата, согласно которого </w:t>
      </w:r>
      <w:r>
        <w:t>Муртузалиев</w:t>
      </w:r>
      <w:r>
        <w:t xml:space="preserve"> У.М. пройти медицинское освидетельствование согласился; ак</w:t>
      </w:r>
      <w:r>
        <w:t xml:space="preserve">том медицинского освидетельствования на состояние опьянения от дата; </w:t>
      </w:r>
      <w:r>
        <w:t xml:space="preserve">справкой о результатах ХТИ от дата № ..., согласно которой в биологическом объекте (моча), обнаружены </w:t>
      </w:r>
      <w:r>
        <w:t>каннабиоиды</w:t>
      </w:r>
      <w:r>
        <w:t xml:space="preserve">; объяснениями </w:t>
      </w:r>
      <w:r>
        <w:t>Муртузалиева</w:t>
      </w:r>
      <w:r>
        <w:t xml:space="preserve"> У.М. от дата </w:t>
      </w:r>
    </w:p>
    <w:p w:rsidR="00A77B3E">
      <w:r>
        <w:t>Суд приходит к выводу о том, что</w:t>
      </w:r>
      <w:r>
        <w:t xml:space="preserve">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Нарушение установленных статьями 28.5 и 28.8 </w:t>
      </w:r>
      <w:r>
        <w:t>КоАП</w:t>
      </w:r>
      <w:r>
        <w:t xml:space="preserve"> РФ</w:t>
      </w:r>
      <w:r>
        <w:t xml:space="preserve"> сроков составления протокола об административном правонарушении и направления протокола для рассмотрения судье, являются несущественными и могут быть восполнены при рассмотрении дела по существу, эти сроки не являются </w:t>
      </w:r>
      <w:r>
        <w:t>пресекательными</w:t>
      </w:r>
      <w:r>
        <w:t>.</w:t>
      </w:r>
    </w:p>
    <w:p w:rsidR="00A77B3E">
      <w:r>
        <w:t>Согласно ч. 1 ст. 2.</w:t>
      </w:r>
      <w:r>
        <w:t xml:space="preserve">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</w:t>
      </w:r>
      <w:r>
        <w:t>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</w:t>
      </w:r>
      <w:r>
        <w:t xml:space="preserve">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</w:t>
      </w:r>
      <w:r>
        <w:t>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</w:t>
      </w:r>
      <w:r>
        <w:t xml:space="preserve">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</w:t>
      </w:r>
      <w:r>
        <w:t>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 w:rsidR="00A77B3E">
      <w:r>
        <w:t>Как следует из материалов дела пр</w:t>
      </w:r>
      <w:r>
        <w:t xml:space="preserve">имерно за неделю до освидетельствования </w:t>
      </w:r>
      <w:r>
        <w:t>Муртузалиев</w:t>
      </w:r>
      <w:r>
        <w:t xml:space="preserve"> У.М. по месту жительства употребил путем курения наркотическое вещество содержащее </w:t>
      </w:r>
      <w:r>
        <w:t>каннабиоиды</w:t>
      </w:r>
      <w:r>
        <w:t xml:space="preserve"> без назначения врача.</w:t>
      </w:r>
    </w:p>
    <w:p w:rsidR="00A77B3E">
      <w:r>
        <w:t>дата  в ГБУЗ РК «</w:t>
      </w:r>
      <w:r>
        <w:t>Нижнегорская</w:t>
      </w:r>
      <w:r>
        <w:t xml:space="preserve"> районная больница» у </w:t>
      </w:r>
      <w:r>
        <w:t>Муртузалиева</w:t>
      </w:r>
      <w:r>
        <w:t xml:space="preserve"> У.М.  взяли анализы на </w:t>
      </w:r>
      <w:r>
        <w:t xml:space="preserve">состояние опьянения. </w:t>
      </w:r>
    </w:p>
    <w:p w:rsidR="00A77B3E">
      <w:r>
        <w:t xml:space="preserve">Согласно Акта медицинского освидетельствования на состояние опьянения от дата,  у </w:t>
      </w:r>
      <w:r>
        <w:t>Муртузалиева</w:t>
      </w:r>
      <w:r>
        <w:t xml:space="preserve"> У.М. по результатам анализов в моче обнаружены </w:t>
      </w:r>
      <w:r>
        <w:t>каннабиоиды</w:t>
      </w:r>
      <w:r>
        <w:t>, в связи с чем, установлено состояние опьянения.</w:t>
      </w:r>
    </w:p>
    <w:p w:rsidR="00A77B3E">
      <w:r>
        <w:t>Согласно справке КДЛ ГБУЗ РК «К</w:t>
      </w:r>
      <w:r>
        <w:t xml:space="preserve">НПЦН» о результатах химико-токсикологических исследований от дата № 3203, ХТИ проведены по направлению </w:t>
      </w:r>
      <w:r>
        <w:t>Нижнегорской</w:t>
      </w:r>
      <w:r>
        <w:t xml:space="preserve"> РБ. </w:t>
      </w:r>
      <w:r>
        <w:t>Освидетельствуемый</w:t>
      </w:r>
      <w:r>
        <w:t xml:space="preserve">  - </w:t>
      </w:r>
      <w:r>
        <w:t>Муртузалиев</w:t>
      </w:r>
      <w:r>
        <w:t xml:space="preserve"> У.М., биологический объект – моча. При ХТИ обнаружены </w:t>
      </w:r>
      <w:r>
        <w:t>каннабиоиды</w:t>
      </w:r>
      <w:r>
        <w:t>.</w:t>
      </w:r>
    </w:p>
    <w:p w:rsidR="00A77B3E">
      <w:r>
        <w:t xml:space="preserve">Указанные Акт и результаты ХТИ </w:t>
      </w:r>
      <w:r>
        <w:t>Мурт</w:t>
      </w:r>
      <w:r>
        <w:t>узалиевым</w:t>
      </w:r>
      <w:r>
        <w:t xml:space="preserve"> У.М. в установленном законом порядке не обжаловались, повторные анализы им не делались.</w:t>
      </w:r>
    </w:p>
    <w:p w:rsidR="00A77B3E">
      <w:r>
        <w:t xml:space="preserve">Таким образом, Актом и справкой ХТИ установлено наличие в моче </w:t>
      </w:r>
      <w:r>
        <w:t>каннабиоидов</w:t>
      </w:r>
      <w:r>
        <w:t xml:space="preserve">. </w:t>
      </w:r>
    </w:p>
    <w:p w:rsidR="00A77B3E">
      <w:r>
        <w:t xml:space="preserve">Медицинское освидетельствование </w:t>
      </w:r>
      <w:r>
        <w:t>Муртузалиева</w:t>
      </w:r>
      <w:r>
        <w:t xml:space="preserve"> У.М. было проведено в соответствии </w:t>
      </w:r>
      <w:r>
        <w:t xml:space="preserve">с требованиями Приказа Минздрава России от 18.12.2015 г. № 933н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г. № 41390). </w:t>
      </w:r>
      <w:r>
        <w:t xml:space="preserve"> 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</w:t>
      </w:r>
      <w:r>
        <w:t>нных, указывающих на наличие события административного правонарушения.</w:t>
      </w:r>
    </w:p>
    <w:p w:rsidR="00A77B3E">
      <w:r>
        <w:t>Согласно п. 1 ст. 4 Федерального закона от 08.01.1998 г. № 3-ФЗ "О наркотических средствах и психотропных веществах" государственная политика в сфере оборота наркотических средств, псих</w:t>
      </w:r>
      <w:r>
        <w:t xml:space="preserve">отропных веществ и их </w:t>
      </w:r>
      <w:r>
        <w:t>прекурсоров</w:t>
      </w:r>
      <w: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потребления нарко</w:t>
      </w:r>
      <w:r>
        <w:t xml:space="preserve">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</w:t>
      </w:r>
      <w:r>
        <w:t>я потребление наркотических средств или психотропных веществ без назначения врача (статья 40 Федерального закона от 08.01.1998 года N 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Росси</w:t>
      </w:r>
      <w:r>
        <w:t>йской Федерации, утвержденным Постановлением Правительства Российской Федерации от 30.06.1998 г. № 681 (в редакции от 21.02.2017 г. № 216),«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>Указанные доказательства получены с соблюдением требовани</w:t>
      </w:r>
      <w:r>
        <w:t xml:space="preserve">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t>Муртузалиева</w:t>
      </w:r>
      <w:r>
        <w:t xml:space="preserve"> У.М. в совершении вмененного ему деяния.</w:t>
      </w:r>
    </w:p>
    <w:p w:rsidR="00A77B3E">
      <w:r>
        <w:t>Оценивая доказательства в их совокупности, оснований с</w:t>
      </w:r>
      <w:r>
        <w:t>тавить под сомнение Акт от 07.08.2018 г. и справку ХТИ от 13.08.2018 г. у суда не имеется, суд признает их допустимыми доказательствами, проведенными компетентными специалистами, обладающими специальными познаниями в области судебной медицины и соответству</w:t>
      </w:r>
      <w:r>
        <w:t xml:space="preserve">ющим требованиям ст. 26.4 </w:t>
      </w:r>
      <w:r>
        <w:t>КоАП</w:t>
      </w:r>
      <w:r>
        <w:t xml:space="preserve"> РФ. </w:t>
      </w:r>
    </w:p>
    <w:p w:rsidR="00A77B3E">
      <w:r>
        <w:t xml:space="preserve">Освидетельствование проведено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 прошедшим на </w:t>
      </w:r>
      <w:r>
        <w:t>базе наркологического учреждения подготовку по вопросам проведения медицинского освидетельствования.</w:t>
      </w:r>
    </w:p>
    <w:p w:rsidR="00A77B3E">
      <w:r>
        <w:t xml:space="preserve">По результатам медицинского освидетельствования </w:t>
      </w:r>
      <w:r>
        <w:t>Муртузалиева</w:t>
      </w:r>
      <w:r>
        <w:t xml:space="preserve"> У.М. было вынесено заключение о нахождении его в состоянии опьянения, вызванного наркотическим</w:t>
      </w:r>
      <w:r>
        <w:t xml:space="preserve"> средством - </w:t>
      </w:r>
      <w:r>
        <w:t>каннабиоиды</w:t>
      </w:r>
      <w:r>
        <w:t>.</w:t>
      </w:r>
    </w:p>
    <w:p w:rsidR="00A77B3E">
      <w:r>
        <w:t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</w:t>
      </w:r>
      <w:r>
        <w:t>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>Исследовав и оценив до</w:t>
      </w:r>
      <w:r>
        <w:t xml:space="preserve">казательства в их совокупности, мировой судья считает, что вина </w:t>
      </w:r>
      <w:r>
        <w:t>Муртузалиева</w:t>
      </w:r>
      <w:r>
        <w:t xml:space="preserve"> У.М. установлена, а его действия следует квалифицировать по ч. 1 ст. 6.9 </w:t>
      </w:r>
      <w:r>
        <w:t>КоАП</w:t>
      </w:r>
      <w:r>
        <w:t xml:space="preserve"> РФ - потребление наркотических средств без назначения врача, за исключением случаев, предусмотренных </w:t>
      </w:r>
      <w:r>
        <w:t>частью 2 статьи 20.20, статьей 20.22 настоящего Кодекса.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Каких-либо существенных на</w:t>
      </w:r>
      <w:r>
        <w:t xml:space="preserve">рушений процессуальных требований, предусмотренных </w:t>
      </w:r>
      <w:r>
        <w:t>КоАП</w:t>
      </w:r>
      <w:r>
        <w:t xml:space="preserve"> РФ,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t>Муртузалиева</w:t>
      </w:r>
      <w:r>
        <w:t xml:space="preserve"> У.М. не допущено.</w:t>
      </w:r>
    </w:p>
    <w:p w:rsidR="00A77B3E">
      <w:r>
        <w:t>При назначении адми</w:t>
      </w:r>
      <w:r>
        <w:t xml:space="preserve">нистративного наказания </w:t>
      </w:r>
      <w:r>
        <w:t>Муртузалиеву</w:t>
      </w:r>
      <w:r>
        <w:t xml:space="preserve"> У.М.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</w:t>
      </w:r>
      <w:r>
        <w:t>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административного наказания, учитывается характер и </w:t>
      </w:r>
      <w:r>
        <w:t xml:space="preserve">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Муртузалиева</w:t>
      </w:r>
      <w:r>
        <w:t xml:space="preserve"> У.М. суд пришел к выводу</w:t>
      </w:r>
      <w:r>
        <w:t xml:space="preserve"> о необходимости назначить ему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Муртузалиева</w:t>
      </w:r>
      <w:r>
        <w:t xml:space="preserve"> У.М. признать</w:t>
      </w:r>
      <w:r>
        <w:t xml:space="preserve"> виновным в совершении административного правонарушения,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</w:t>
      </w:r>
      <w:r>
        <w:t xml:space="preserve">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t xml:space="preserve">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</w:t>
      </w:r>
      <w:r>
        <w:t xml:space="preserve">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B54B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BEB"/>
    <w:rsid w:val="009E2C66"/>
    <w:rsid w:val="00A77B3E"/>
    <w:rsid w:val="00B54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