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 5-64-401/2018</w:t>
      </w:r>
    </w:p>
    <w:p w:rsidR="00A77B3E"/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20 сентября 2018 года</w:t>
      </w:r>
      <w:r>
        <w:tab/>
        <w:t xml:space="preserve">      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Якубенко</w:t>
      </w:r>
      <w:r>
        <w:t xml:space="preserve"> А.И., </w:t>
      </w:r>
    </w:p>
    <w:p w:rsidR="00A77B3E"/>
    <w:p w:rsidR="00A77B3E"/>
    <w:p w:rsidR="00A77B3E">
      <w:r>
        <w:t>рассмотрев в открытом су</w:t>
      </w:r>
      <w:r>
        <w:t xml:space="preserve">дебном заседании  в отношении: </w:t>
      </w:r>
    </w:p>
    <w:p w:rsidR="00A77B3E"/>
    <w:p w:rsidR="00A77B3E"/>
    <w:p w:rsidR="00A77B3E">
      <w:r>
        <w:t>Якубенко</w:t>
      </w:r>
      <w:r>
        <w:t xml:space="preserve"> А.И., паспортные данные, лица без гражданства, холостого, работающего по частному найму, регистрации места жительства на адрес не имеющего, фактически проживающего по адресу: адрес,    </w:t>
      </w:r>
    </w:p>
    <w:p w:rsidR="00A77B3E"/>
    <w:p w:rsidR="00A77B3E"/>
    <w:p w:rsidR="00A77B3E">
      <w:r>
        <w:t xml:space="preserve">дело об административном </w:t>
      </w:r>
      <w:r>
        <w:t xml:space="preserve">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Якубенко</w:t>
      </w:r>
      <w:r>
        <w:t xml:space="preserve"> А.И. дата, в время, в здании ОМВД России по адрес по адресу: адрес, не выполнил законное требование </w:t>
      </w:r>
      <w:r>
        <w:t>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обстановке,  резкое изменение окраски</w:t>
      </w:r>
      <w:r>
        <w:t xml:space="preserve"> кожных покровов лица), что он употребляет наркотические средства без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</w:t>
      </w:r>
      <w:r>
        <w:t>Якубенко</w:t>
      </w:r>
      <w:r>
        <w:t xml:space="preserve"> А.И. вину в совершении вышеуказанного правонару</w:t>
      </w:r>
      <w:r>
        <w:t>шения признал в полном объеме и пояснил, что употребляет наркотические средства – конопля, путем курения. В содеянном раскаивается, денежные средства на уплату штрафа имеет, так как работает по частному найму на стройке. Паспорт, как гражданина Украины, та</w:t>
      </w:r>
      <w:r>
        <w:t>к и гражданина РФ не получал.</w:t>
      </w:r>
    </w:p>
    <w:p w:rsidR="00A77B3E">
      <w:r>
        <w:t xml:space="preserve">Кроме, признания вины </w:t>
      </w:r>
      <w:r>
        <w:t>Якубенко</w:t>
      </w:r>
      <w:r>
        <w:t xml:space="preserve"> А.И., его вина в совершении административного правонарушения, предусмотренного ч. 1 ст. 6.9 </w:t>
      </w:r>
      <w:r>
        <w:t>КоАП</w:t>
      </w:r>
      <w:r>
        <w:t xml:space="preserve"> РФ, полностью подтверждается имеющимися в материалах дела письменными доказательствами, исследован</w:t>
      </w:r>
      <w:r>
        <w:t xml:space="preserve">ными в судебном заседании, а именно: протоколом  ... об административном правонарушении от дата; протоколом о направлении на медицинское освидетельствование на состояние опьянения серия ... от дата, согласно которого </w:t>
      </w:r>
      <w:r>
        <w:t>Якубенко</w:t>
      </w:r>
      <w:r>
        <w:t xml:space="preserve"> А.И. пройти медицинское освиде</w:t>
      </w:r>
      <w:r>
        <w:t xml:space="preserve">тельствование не согласен; объяснениями </w:t>
      </w:r>
      <w:r>
        <w:t>Якубенко</w:t>
      </w:r>
      <w:r>
        <w:t xml:space="preserve"> А.И. от дата, согласно которым он пояснил, что он употребляет наркотическое средство – конопля, путем курения, от прохождения медицинского освидетельствования в медицинском учреждении по направлению работник</w:t>
      </w:r>
      <w:r>
        <w:t xml:space="preserve">ов правоохранительных органов отказался; рапортом от дата; объяснениями понятых Григоряна С.М. и </w:t>
      </w:r>
      <w:r>
        <w:t>Шеманского</w:t>
      </w:r>
      <w:r>
        <w:t xml:space="preserve"> В.Е. от дата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</w:t>
      </w:r>
      <w:r>
        <w:t xml:space="preserve">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</w:t>
      </w:r>
      <w:r>
        <w:t>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</w:t>
      </w:r>
      <w:r>
        <w:t>рядке, установленных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</w:t>
      </w:r>
      <w:r>
        <w:t>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</w:t>
      </w:r>
      <w:r>
        <w:t xml:space="preserve">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Объективную сторону данного правонарушения составляют совершенные в нарушение установленно</w:t>
      </w:r>
      <w:r>
        <w:t xml:space="preserve">го порядка действия по употреблению без назначения врача наркотических или психотропных веществ, включенных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 Пра</w:t>
      </w:r>
      <w:r>
        <w:t>вительства РФ от 30.06.1998 года N 681 (далее - Перечень наркотических средств, психотропных веществ).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</w:t>
      </w:r>
      <w:r>
        <w:t>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 w:rsidR="00A77B3E">
      <w:r>
        <w:t>Как следует из матери</w:t>
      </w:r>
      <w:r>
        <w:t>алов дела Жаринов В.И. 27.08.2018 г. употребил наркотическое вещество путем курения без назначения врача.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</w:t>
      </w:r>
      <w:r>
        <w:t>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 w:rsidR="00A77B3E">
      <w:r>
        <w:t xml:space="preserve">Согласно п. 1 ст. 4 Федерального закона от 08.01.1998 г. № 3-ФЗ "О наркотических </w:t>
      </w:r>
      <w:r>
        <w:t xml:space="preserve">средствах и психотропных веществах"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противодействия их незаконному обороту направлена на установление строгого контроля за оборотом нар</w:t>
      </w:r>
      <w:r>
        <w:t xml:space="preserve">котических средств, психотропных веществ и их </w:t>
      </w:r>
      <w:r>
        <w:t>прекурсоров</w:t>
      </w:r>
      <w: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</w:t>
      </w:r>
      <w:r>
        <w:t xml:space="preserve">оборотом наркотических средств,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года N 3-ФЗ).</w:t>
      </w:r>
    </w:p>
    <w:p w:rsidR="00A77B3E">
      <w:r>
        <w:t>В соответст</w:t>
      </w:r>
      <w:r>
        <w:t xml:space="preserve">вии с Перечнем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утвержденным Постановлением Правительства Российской Федерации от 30 июня 1998 г. № 681 (в редакции от дата № 216), «</w:t>
      </w:r>
      <w:r>
        <w:t>каннабис</w:t>
      </w:r>
      <w:r>
        <w:t xml:space="preserve"> (марихуан</w:t>
      </w:r>
      <w:r>
        <w:t>а)» относится к наркотическим средствам.</w:t>
      </w:r>
    </w:p>
    <w:p w:rsidR="00A77B3E">
      <w:r>
        <w:t xml:space="preserve">Частью 1 статьи 6.9 </w:t>
      </w:r>
      <w:r>
        <w:t>КоАП</w:t>
      </w:r>
      <w:r>
        <w:t xml:space="preserve">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</w:t>
      </w:r>
      <w:r>
        <w:t>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</w:t>
      </w:r>
      <w:r>
        <w:t xml:space="preserve">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Таким образом, в случае невыполнения законного требования</w:t>
      </w:r>
      <w:r>
        <w:t xml:space="preserve"> пройти медицинское освидетельствование, то по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>Ос</w:t>
      </w:r>
      <w:r>
        <w:t xml:space="preserve">нованием полагать, что </w:t>
      </w:r>
      <w:r>
        <w:t>Якубенко</w:t>
      </w:r>
      <w:r>
        <w:t xml:space="preserve"> А.И. находился в состоянии опьянения, послужило наличие выявленных у него сотрудником полиции признаков опьянения –резкое изменение окраски кожных покровов лица, поведение не соответствовал обстановке, кроме того, на основан</w:t>
      </w:r>
      <w:r>
        <w:t xml:space="preserve">ии рапорта от 23.08.2018 г. имелась оперативная информация об употреблении </w:t>
      </w:r>
      <w:r>
        <w:t>Якубенко</w:t>
      </w:r>
      <w:r>
        <w:t xml:space="preserve"> А.И. наркотических средств.  </w:t>
      </w:r>
    </w:p>
    <w:p w:rsidR="00A77B3E">
      <w:r>
        <w:t xml:space="preserve">Факт отказа от прохождения медицинского освидетельствования </w:t>
      </w:r>
      <w:r>
        <w:t>Якубенко</w:t>
      </w:r>
      <w:r>
        <w:t xml:space="preserve"> А.И.  в судебном заседании не отрицал.</w:t>
      </w:r>
    </w:p>
    <w:p w:rsidR="00A77B3E">
      <w:r>
        <w:t xml:space="preserve">Отказ </w:t>
      </w:r>
      <w:r>
        <w:t>Якубенко</w:t>
      </w:r>
      <w:r>
        <w:t xml:space="preserve"> А.И. от прохождения</w:t>
      </w:r>
      <w:r>
        <w:t xml:space="preserve"> медицинского свидетельствования на состояние опьянения подтверждается, в том числе, протоколом о направлении на медицинское освидетельствование на состояние опьянения 82 АА телефон от дата, составленного в присутствии двух понятых, согласно которого </w:t>
      </w:r>
      <w:r>
        <w:t>Якубе</w:t>
      </w:r>
      <w:r>
        <w:t>нко</w:t>
      </w:r>
      <w:r>
        <w:t xml:space="preserve"> А.И. было предложено пройти медицинское освидетельствование на состояние опьянения, от прохождения которого он отказался.</w:t>
      </w:r>
    </w:p>
    <w:p w:rsidR="00A77B3E">
      <w:r>
        <w:t>Указанные доказательства получены с соблюдением требований закона, их допустимость и достоверность сомнений не вызывают. Совокупно</w:t>
      </w:r>
      <w:r>
        <w:t xml:space="preserve">сть исследованных доказательств является достаточной для установления вины </w:t>
      </w:r>
      <w:r>
        <w:t>Якубенко</w:t>
      </w:r>
      <w:r>
        <w:t xml:space="preserve"> А.И. в совершении вмененного ему деяния.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наделен право</w:t>
      </w:r>
      <w:r>
        <w:t>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Якуб</w:t>
      </w:r>
      <w:r>
        <w:t>енко</w:t>
      </w:r>
      <w:r>
        <w:t xml:space="preserve"> А.И. установлена, а его действия следует квалифицировать по ч. 1 ст. 6.9 </w:t>
      </w:r>
      <w:r>
        <w:t>КоАП</w:t>
      </w:r>
      <w:r>
        <w:t xml:space="preserve">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</w:t>
      </w:r>
      <w:r>
        <w:t xml:space="preserve"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Обстоятельств, исключающих производство по делу об административном пр</w:t>
      </w:r>
      <w:r>
        <w:t xml:space="preserve">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Каких-либо существенных нарушений процессуальных требований, предусмотренных </w:t>
      </w:r>
      <w:r>
        <w:t>КоАП</w:t>
      </w:r>
      <w:r>
        <w:t xml:space="preserve"> РФ, которые не позволили бы всесторонне, полно и объективно рассмотреть</w:t>
      </w:r>
      <w:r>
        <w:t xml:space="preserve"> дело, при производстве по делу об административном правонарушении в отношении </w:t>
      </w:r>
      <w:r>
        <w:t>Якубенко</w:t>
      </w:r>
      <w:r>
        <w:t xml:space="preserve"> А.И. не допущено.</w:t>
      </w:r>
    </w:p>
    <w:p w:rsidR="00A77B3E">
      <w:r>
        <w:t xml:space="preserve">При назначении административного наказания </w:t>
      </w:r>
      <w:r>
        <w:t>Якубенко</w:t>
      </w:r>
      <w:r>
        <w:t xml:space="preserve"> А.И. суд учитывает характер совершенного им административного правонарушения, личность виновного, </w:t>
      </w:r>
      <w:r>
        <w:t>его имущественное положение.</w:t>
      </w:r>
    </w:p>
    <w:p w:rsidR="00A77B3E">
      <w:r>
        <w:t xml:space="preserve">К смягчающему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</w:t>
      </w:r>
      <w:r>
        <w:t>ответственность обстоятельств, не установлено.</w:t>
      </w:r>
    </w:p>
    <w:p w:rsidR="00A77B3E">
      <w: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ране не привлекавшего к административн</w:t>
      </w:r>
      <w:r>
        <w:t xml:space="preserve">ой ответственности, наличие смягчающих и отсутствие отягчающих административную ответственность обстоятельств, для достижения цели наказания </w:t>
      </w:r>
      <w:r>
        <w:t>Якубенко</w:t>
      </w:r>
      <w:r>
        <w:t xml:space="preserve"> А.И. необходимости назначить административное наказание в виде штрафа.</w:t>
      </w:r>
    </w:p>
    <w:p w:rsidR="00A77B3E"/>
    <w:p w:rsidR="00A77B3E"/>
    <w:p w:rsidR="00A77B3E">
      <w:r>
        <w:t xml:space="preserve">На основании изложенного, </w:t>
      </w:r>
      <w:r>
        <w:t xml:space="preserve">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/>
    <w:p w:rsidR="00A77B3E">
      <w:r>
        <w:tab/>
      </w:r>
      <w:r>
        <w:t>Якубенко</w:t>
      </w:r>
      <w:r>
        <w:t xml:space="preserve"> А.И. признать виновным в совершении административного правонарушения, предусмотренного ст. 6.9 ч. 1 </w:t>
      </w:r>
      <w:r>
        <w:t>КоАП</w:t>
      </w:r>
      <w:r>
        <w:t xml:space="preserve"> РФ, и назн</w:t>
      </w:r>
      <w:r>
        <w:t>ачить ему административное наказание в виде штрафа в размере сумма.</w:t>
      </w:r>
    </w:p>
    <w:p w:rsidR="00A77B3E">
      <w:r>
        <w:t>Штраф подлежит уплате по реквизитам: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</w:t>
      </w:r>
      <w:r>
        <w:t>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</w:t>
      </w:r>
      <w:r>
        <w:t>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</w:t>
      </w:r>
      <w:r>
        <w:t>а Крым).</w:t>
      </w:r>
    </w:p>
    <w:p w:rsidR="00A77B3E"/>
    <w:p w:rsidR="00A77B3E">
      <w:r>
        <w:tab/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   А.И. </w:t>
      </w:r>
      <w:r>
        <w:t>Гноевой</w:t>
      </w:r>
    </w:p>
    <w:p w:rsidR="00A77B3E"/>
    <w:p w:rsidR="00A77B3E"/>
    <w:p w:rsidR="00A77B3E"/>
    <w:sectPr w:rsidSect="00DC48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8ED"/>
    <w:rsid w:val="00347BC9"/>
    <w:rsid w:val="00A77B3E"/>
    <w:rsid w:val="00DC48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48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