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9      –</w:t>
      </w:r>
    </w:p>
    <w:p w:rsidR="00A77B3E">
      <w:r>
        <w:t xml:space="preserve">                                                                                       Дело № 5-64-440/2018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02 ноября 2018 года</w:t>
      </w:r>
      <w:r>
        <w:tab/>
        <w:t xml:space="preserve">                           п.Нижнегорский, ул. Победы, д.20 каб.1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</w:t>
      </w:r>
      <w:r>
        <w:t>айганская</w:t>
      </w:r>
      <w:r>
        <w:t xml:space="preserve"> Татьяна Викторовна, без участия лица, в отношении которого ведется производство по делу об административном правонарушении, рассмотрев в открытом судебном заседании дело об административном правонарушении, поступившее из ОГИБДД по Нижнегорскому р</w:t>
      </w:r>
      <w:r>
        <w:t xml:space="preserve">айону Республики Крым, в отношении   </w:t>
      </w:r>
    </w:p>
    <w:p w:rsidR="00A77B3E">
      <w:r>
        <w:t>Гапанкова</w:t>
      </w:r>
      <w:r>
        <w:t xml:space="preserve"> А.Ю.  </w:t>
      </w:r>
    </w:p>
    <w:p w:rsidR="00A77B3E">
      <w:r>
        <w:t>паспортные данные УССР, гражданина Российской</w:t>
      </w:r>
      <w:r>
        <w:tab/>
        <w:t xml:space="preserve"> Федерации,  работающего наименование организации, зарегистрированного и проживающего по адресу: адрес, тел. телефон.    </w:t>
      </w:r>
    </w:p>
    <w:p w:rsidR="00A77B3E">
      <w:r>
        <w:t>о привлечении его к административ</w:t>
      </w:r>
      <w:r>
        <w:t xml:space="preserve">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Гапанков</w:t>
      </w:r>
      <w:r>
        <w:t xml:space="preserve"> А.Ю., дата, в время, в адрес по адрес, управлял транспортным средством – автомобилем </w:t>
      </w:r>
      <w:r>
        <w:t>ф</w:t>
      </w:r>
      <w:r>
        <w:t>ио</w:t>
      </w:r>
      <w:r>
        <w:t>, государственный регистрационный знак ..., находясь в состоянии алкогольного опьянения. Освидетельствование проводилось в ГБУЗ РК «</w:t>
      </w:r>
      <w:r>
        <w:t>Нижнегорская</w:t>
      </w:r>
      <w:r>
        <w:t xml:space="preserve"> районная больница», согласно Акту медицинского освидетельствования на состояние опьянения (алкогольное, нарко</w:t>
      </w:r>
      <w:r>
        <w:t xml:space="preserve">тическое или иного токсического), № 44 от дата, было установлено состояние опьянения, данное действие не содержит уголовно наказуемого деяния, в нарушение требований п. 2.7 ПДД РФ, за что предусмотрена административная ответственность по ч.1 ст. 12.8 </w:t>
      </w:r>
      <w:r>
        <w:t>КоАП</w:t>
      </w:r>
      <w:r>
        <w:t xml:space="preserve"> </w:t>
      </w:r>
      <w:r>
        <w:t>РФ.</w:t>
      </w:r>
    </w:p>
    <w:p w:rsidR="00A77B3E">
      <w:r>
        <w:tab/>
        <w:t xml:space="preserve">В судебное заседание </w:t>
      </w:r>
      <w:r>
        <w:t>Гапанков</w:t>
      </w:r>
      <w:r>
        <w:t xml:space="preserve"> А.Ю. не явился, о дне и времени слушания дела извещен надлежащим образом, предоставил в суд заявление о рассмотрении дела в его отсутствии, вину признает, в содеянном раскаивается. </w:t>
      </w:r>
    </w:p>
    <w:p w:rsidR="00A77B3E">
      <w:r>
        <w:t xml:space="preserve">Согласно ст. 25.1 ч.2 </w:t>
      </w:r>
      <w:r>
        <w:t>КоАП</w:t>
      </w:r>
      <w:r>
        <w:t xml:space="preserve"> РФ, в отсутс</w:t>
      </w:r>
      <w:r>
        <w:t>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</w:t>
      </w:r>
      <w:r>
        <w:t xml:space="preserve">ожении рассмотрения дела. </w:t>
      </w:r>
    </w:p>
    <w:p w:rsidR="00A77B3E">
      <w:r>
        <w:t xml:space="preserve">           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</w:t>
      </w:r>
      <w:r>
        <w:t xml:space="preserve">дения установленных статьей 29.6 </w:t>
      </w:r>
      <w:r>
        <w:t>КоАП</w:t>
      </w:r>
      <w:r>
        <w:t xml:space="preserve"> РФ сроков рассмотрения дел об административных правонарушениях необходимо принимать меры для быстрого </w:t>
      </w:r>
      <w:r>
        <w:t xml:space="preserve">извещения участвующих в деле лиц о времени и месте судебного рассмотрения. Поскольку </w:t>
      </w:r>
      <w:r>
        <w:t>КоАП</w:t>
      </w:r>
      <w:r>
        <w:t xml:space="preserve"> РФ не содержит каких-либо </w:t>
      </w:r>
      <w:r>
        <w:t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</w:t>
      </w:r>
      <w:r>
        <w:t xml:space="preserve">весткой, телеграммой, телефонограммой, факсимильной связью и т.п., посредством </w:t>
      </w:r>
      <w:r>
        <w:t>СМС-сообщения</w:t>
      </w:r>
      <w:r>
        <w:t xml:space="preserve">, в случае согласия лица на уведомление таким способом и при фиксации факта отправки и доставки </w:t>
      </w:r>
      <w:r>
        <w:t>СМС-извещения</w:t>
      </w:r>
      <w:r>
        <w:t xml:space="preserve"> адресату). Лицо, в отношении которого ведется производ</w:t>
      </w:r>
      <w:r>
        <w:t xml:space="preserve">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</w:t>
      </w:r>
      <w:r>
        <w:t>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</w:t>
      </w:r>
      <w:r>
        <w:t>зряда "Судебное", утвержденных приказом наименование организации от дата N 343.</w:t>
      </w:r>
    </w:p>
    <w:p w:rsidR="00A77B3E">
      <w:r>
        <w:t xml:space="preserve">         Учитывая данные о надлежащем извещении </w:t>
      </w:r>
      <w:r>
        <w:t>Гапанкова</w:t>
      </w:r>
      <w:r>
        <w:t xml:space="preserve"> А.Ю., принимая во внимание отсутствие ходатайств об отложении дела, суд на основании ст. 25.1 ч.2 </w:t>
      </w:r>
      <w:r>
        <w:t>КоАП</w:t>
      </w:r>
      <w:r>
        <w:t xml:space="preserve"> РФ считает возм</w:t>
      </w:r>
      <w:r>
        <w:t xml:space="preserve">ожным рассмотреть данное дело в его отсутствие. </w:t>
      </w:r>
    </w:p>
    <w:p w:rsidR="00A77B3E">
      <w:r>
        <w:t xml:space="preserve">Огласив и исследовав материалы дела, суд пришел к выводу о наличии в действиях </w:t>
      </w:r>
      <w:r>
        <w:t>Гапанкова</w:t>
      </w:r>
      <w:r>
        <w:t xml:space="preserve"> А.Ю. состава правонарушения, предусмотренного ст. 12.8 ч.1 </w:t>
      </w:r>
      <w:r>
        <w:t>КоАП</w:t>
      </w:r>
      <w:r>
        <w:t xml:space="preserve"> РФ, исходя из следующего.</w:t>
      </w:r>
    </w:p>
    <w:p w:rsidR="00A77B3E">
      <w:r>
        <w:t xml:space="preserve">          Согласно протоколу</w:t>
      </w:r>
      <w:r>
        <w:t xml:space="preserve"> об административном правонарушении 61 АГ телефон от дата, он был составлен в отношении </w:t>
      </w:r>
      <w:r>
        <w:t>Гапанков</w:t>
      </w:r>
      <w:r>
        <w:t xml:space="preserve"> А.Ю. за то, что он дата, в время, в адрес по адрес, управлял транспортным средством – автомобилем </w:t>
      </w:r>
      <w:r>
        <w:t>фио</w:t>
      </w:r>
      <w:r>
        <w:t>, государственный регистрационный знак ..., находясь в сос</w:t>
      </w:r>
      <w:r>
        <w:t>тоянии алкогольного опьянения. Освидетельствование проводилось в ГБУЗ РК «</w:t>
      </w:r>
      <w:r>
        <w:t>Нижнегорская</w:t>
      </w:r>
      <w:r>
        <w:t xml:space="preserve"> районная больница», согласно Акту медицинского освидетельствования на состояние опьянения (алкогольное, наркотическое или иного токсического), № 44 от дата, было установ</w:t>
      </w:r>
      <w:r>
        <w:t>лено состояние опьянения, данное действие не содержит уголовно наказуемого деяния, в нарушение требований п. 2.7 ПДД РФ.</w:t>
      </w:r>
    </w:p>
    <w:p w:rsidR="00A77B3E">
      <w:r>
        <w:t>В соответствии с частью 1 статьи 12.8 Кодекса Российской Федерации об административных правонарушениях административным правонарушением</w:t>
      </w:r>
      <w:r>
        <w:t xml:space="preserve"> признается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>
      <w:r>
        <w:t xml:space="preserve">Согласно Правилам дорожного движения под транспортным средством понимается устройство, предназначенное </w:t>
      </w:r>
      <w:r>
        <w:t>для перевозки по дорогам людей, грузов или оборудования. Таким образом, по смыслу Правил к указанным средствам относятся и объекты гужевого транспорта, однако в соответствии с данной статьей подразумевается только механическое транспортное средство.</w:t>
      </w:r>
    </w:p>
    <w:p w:rsidR="00A77B3E">
      <w:r>
        <w:t>По смы</w:t>
      </w:r>
      <w:r>
        <w:t xml:space="preserve">слу настоящей статьи состояние опьянения может быть обусловлено употреблением спиртных напитков или (и) наркотических средств, психотропных веществ, их </w:t>
      </w:r>
      <w:r>
        <w:t>прекурсоров</w:t>
      </w:r>
      <w:r>
        <w:t xml:space="preserve"> или аналогов (п. 1 комментария к ст. 6.8; о статусе </w:t>
      </w:r>
      <w:r>
        <w:t>спиртных напитков, установленном законод</w:t>
      </w:r>
      <w:r>
        <w:t>ательством, п. 2 комментария к ст. 6.10).</w:t>
      </w:r>
    </w:p>
    <w:p w:rsidR="00A77B3E">
      <w:r>
        <w:t>Согласно примечанию к данной норме 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</w:t>
      </w:r>
      <w:r>
        <w:t>дусмотренная статьей 12.8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</w:t>
      </w:r>
      <w:r>
        <w:t>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A77B3E">
      <w:r>
        <w:t>В силу абзаца 1 пункт</w:t>
      </w:r>
      <w:r>
        <w:t>а 2.7 Правил дорожного движения, утвержденных Постановлением Совета Министров - Правительства Российской Федерации от дата N 1090, водителю запрещается управлять транспортным средством в состоянии опьянения (алкогольного, наркотического или иного), под воз</w:t>
      </w:r>
      <w:r>
        <w:t>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Как следует из материалов дела, </w:t>
      </w:r>
      <w:r>
        <w:t>Гапанков</w:t>
      </w:r>
      <w:r>
        <w:t xml:space="preserve"> А.Ю., дата, в время, в адрес по адрес, управлял транспортным сред</w:t>
      </w:r>
      <w:r>
        <w:t xml:space="preserve">ством – автомобилем </w:t>
      </w:r>
      <w:r>
        <w:t>фио</w:t>
      </w:r>
      <w:r>
        <w:t>, государственный регистрационный знак ..., находясь в состоянии алкогольного опьянения. Освидетельствование проводилось в ГБУЗ РК «</w:t>
      </w:r>
      <w:r>
        <w:t>Нижнегорская</w:t>
      </w:r>
      <w:r>
        <w:t xml:space="preserve"> районная больница», согласно Акту медицинского освидетельствования на состояние опьянени</w:t>
      </w:r>
      <w:r>
        <w:t xml:space="preserve">я (алкогольное, наркотическое или иного токсического), № 44 от дата, было установлено состояние опьянения, данное действие не содержит уголовно наказуемого деяния, в нарушение требований п. 2.7 ПДД РФ. </w:t>
      </w:r>
    </w:p>
    <w:p w:rsidR="00A77B3E">
      <w:r>
        <w:t>Указанные обстоятельства подтверждаются исследованным</w:t>
      </w:r>
      <w:r>
        <w:t xml:space="preserve">и в судебном заседании допустимыми и достоверными доказательствами, которые согласуются между собой: протоколом об административном правонарушении № 61 АГ № 310785 от дата (л.д. 2); </w:t>
      </w:r>
      <w:r>
        <w:t>опредлением</w:t>
      </w:r>
      <w:r>
        <w:t xml:space="preserve"> о возбуждении дела об административном правонарушении 68 ОВ те</w:t>
      </w:r>
      <w:r>
        <w:t>лефон от дата (л.д.3); протоколом об отстранении от управления транспортным средством 61 АМ телефон от дата (л.д. 4); протоколом о направлении на медицинское освидетельствование на состояние опьянения 50 МВ № 034495 (л.д.5); медицинской справкой о приостан</w:t>
      </w:r>
      <w:r>
        <w:t>овке медицинского освидетельствования лица на состояние опьянения до получения результатов химико-токсикологического исследования биологического объекта от дата (л.д.6); актом медицинского освидетельствования на состояние алкогольного опьянения (алкогольно</w:t>
      </w:r>
      <w:r>
        <w:t>го, наркотического или иного токсического) № 44 от дата (л.д.9 и оборот), где установлено состояние опьянения; справкой</w:t>
      </w:r>
      <w:r>
        <w:tab/>
        <w:t xml:space="preserve"> о результатах химико-токсических исследований (л.д. 10); определением Нижнегорского районного суда от дата (л.д.17-18), и другими матер</w:t>
      </w:r>
      <w:r>
        <w:t>иалами дела.</w:t>
      </w:r>
    </w:p>
    <w:p w:rsidR="00A77B3E">
      <w:r>
        <w:t xml:space="preserve">Факт нахождения </w:t>
      </w:r>
      <w:r>
        <w:t>Гапанкова</w:t>
      </w:r>
      <w:r>
        <w:t xml:space="preserve"> А.Ю. в состоянии алкогольного опьянения подтверждается актом медицинского освидетельствования на состояние алкогольного опьянения (алкогольного, наркотического или иного токсического) № 44 от дата, согласно которого п</w:t>
      </w:r>
      <w:r>
        <w:t xml:space="preserve">о результатам освидетельствования установлено нахождение </w:t>
      </w:r>
      <w:r>
        <w:t>Гапанкова</w:t>
      </w:r>
      <w:r>
        <w:t xml:space="preserve"> А.Ю. в состоянии опьянения (л.д. 9 и оборот).</w:t>
      </w:r>
    </w:p>
    <w:p w:rsidR="00A77B3E">
      <w:r>
        <w:t xml:space="preserve">           Факт управления </w:t>
      </w:r>
      <w:r>
        <w:t>Гапанковым</w:t>
      </w:r>
      <w:r>
        <w:t xml:space="preserve"> А.Ю. транспортным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61 АМ телефон от дата, протоколом о</w:t>
      </w:r>
      <w:r>
        <w:t xml:space="preserve"> направлении на медицинское освидетельствование на состояние алкогольного опьянения (алкогольного, наркотического или иного токсического) № 44 от дата.</w:t>
      </w:r>
    </w:p>
    <w:p w:rsidR="00A77B3E">
      <w:r>
        <w:tab/>
        <w:t>Собранные по данному делу доказательства в совокупности согласуются с другими материалами дела об админ</w:t>
      </w:r>
      <w:r>
        <w:t>истративном правонарушении, в соответствии с требованиями статьи 26.11 Кодекса Российской Федерации об административных правонарушениях.</w:t>
      </w:r>
    </w:p>
    <w:p w:rsidR="00A77B3E">
      <w:r>
        <w:t>По делу об административном правонарушении, предусмотренном статьей 12.8 Кодекса Российской Федерации об административн</w:t>
      </w:r>
      <w:r>
        <w:t>ых правонарушениях,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 (пункт 7 Постановления Пленум</w:t>
      </w:r>
      <w:r>
        <w:t>а Верховного Суда Российской Федерации от дата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 w:rsidR="00A77B3E">
      <w:r>
        <w:t xml:space="preserve">В силу части 1.1 статьи 27.12 Кодекса Российской Федерации об </w:t>
      </w:r>
      <w:r>
        <w:t>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</w:t>
      </w:r>
      <w:r>
        <w:t>огольного опьянения в соответствии с частью 6 данной статьи.</w:t>
      </w:r>
    </w:p>
    <w:p w:rsidR="00A77B3E">
      <w:r>
        <w:t xml:space="preserve">Согласно части 6 статьи 27.12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</w:t>
      </w:r>
      <w:r>
        <w:t>в порядке, установленном Правительством Российской Федерации.</w:t>
      </w:r>
    </w:p>
    <w:p w:rsidR="00A77B3E">
      <w:r>
        <w:t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состояние алкогольного опьянения и оформ</w:t>
      </w:r>
      <w:r>
        <w:t>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77B3E">
      <w:r>
        <w:t>В соответствии с пунктом 3 указ</w:t>
      </w:r>
      <w:r>
        <w:t>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</w:t>
      </w:r>
      <w:r>
        <w:t>краски кожных покровов лица; поведение, не соответствующее обстановке.</w:t>
      </w:r>
    </w:p>
    <w:p w:rsidR="00A77B3E">
      <w:r>
        <w:t xml:space="preserve">Как следует из материалов дела, основанием полагать, что водитель </w:t>
      </w:r>
      <w:r>
        <w:t>Гапанков</w:t>
      </w:r>
      <w:r>
        <w:t xml:space="preserve"> А.Ю. находится в состоянии опьянения, послужило наличие выявленных у него инспектором ДПС ГИБДД признаков опья</w:t>
      </w:r>
      <w:r>
        <w:t>нения - запах алкоголя изо рта, поведение, не соответствующее обстановке.</w:t>
      </w:r>
    </w:p>
    <w:p w:rsidR="00A77B3E">
      <w:r>
        <w:t xml:space="preserve">По результатам медицинского освидетельствования  у </w:t>
      </w:r>
      <w:r>
        <w:t>Гапанкова</w:t>
      </w:r>
      <w:r>
        <w:t xml:space="preserve"> А.Ю. от дата установлено, что  в п. 12 сведения о последнем употреблении алкоголя, лекарственных средств, наркотических  </w:t>
      </w:r>
      <w:r>
        <w:t xml:space="preserve">средств и психотропных веществ (со слов </w:t>
      </w:r>
      <w:r>
        <w:t>свидетельствуемого) указано, что дата в период с 13 часов до 15 часов выпил около ... грамм вина «Каберне». Временем первого исследования дата в время установлено ... мл/л (...), вторым исследованием через 15-20 мину</w:t>
      </w:r>
      <w:r>
        <w:t>т установлено, дата в время, ...  мл/л (...). Согласно результатов химико-токсикологических исследований биологических объектов, ХТИ № 2892 от дата наркотические средства не обнаружены, установлено состояние опьянения (дата).</w:t>
      </w:r>
    </w:p>
    <w:p w:rsidR="00A77B3E">
      <w:r>
        <w:t xml:space="preserve">Освидетельствование </w:t>
      </w:r>
      <w:r>
        <w:t>Гапанкова</w:t>
      </w:r>
      <w:r>
        <w:t xml:space="preserve"> </w:t>
      </w:r>
      <w:r>
        <w:t xml:space="preserve">А.Ю. на состояние алкогольного опьянения проведено в соответствии с требованиями Правил, с результатами освидетельствования </w:t>
      </w:r>
      <w:r>
        <w:t>Гапанкова</w:t>
      </w:r>
      <w:r>
        <w:t xml:space="preserve"> А.Ю. согласился.</w:t>
      </w:r>
    </w:p>
    <w:p w:rsidR="00A77B3E">
      <w:r>
        <w:t xml:space="preserve">Меры обеспечения производства по делу об административном правонарушении применены к </w:t>
      </w:r>
      <w:r>
        <w:t>Гапанкову</w:t>
      </w:r>
      <w:r>
        <w:t xml:space="preserve"> А.Ю. в соо</w:t>
      </w:r>
      <w:r>
        <w:t>тветствии с требованиями статьи 27.12 Кодекса Российской Федерации об административных правонарушениях и названных выше Правил.</w:t>
      </w:r>
    </w:p>
    <w:p w:rsidR="00A77B3E">
      <w:r>
        <w:t>В ходе проведения должностным лицом освидетельствования на состояние опьянения каких-либо замечаний и возражений относительно не</w:t>
      </w:r>
      <w:r>
        <w:t xml:space="preserve">достоверности изложенных в них сведений, </w:t>
      </w:r>
      <w:r>
        <w:t>Гапанков</w:t>
      </w:r>
      <w:r>
        <w:t xml:space="preserve"> А.Ю. не заявлял.</w:t>
      </w:r>
    </w:p>
    <w:p w:rsidR="00A77B3E">
      <w:r>
        <w:t xml:space="preserve">Таким образом, действия </w:t>
      </w:r>
      <w:r>
        <w:t>Гапанкова</w:t>
      </w:r>
      <w:r>
        <w:t xml:space="preserve"> А.Ю. образуют объективную сторону состава административного правонарушения, предусмотренного частью 1 статьи 12.8 Кодекса Российской Федерации об администр</w:t>
      </w:r>
      <w:r>
        <w:t>ативных правонарушениях.</w:t>
      </w:r>
    </w:p>
    <w:p w:rsidR="00A77B3E">
      <w:r>
        <w:tab/>
        <w:t xml:space="preserve">Учитывая вышеизложенные доказательства в их совокупности, суд приходит к выводу о законности выводов уполномоченного должностного лица о нахождении </w:t>
      </w:r>
      <w:r>
        <w:t>Гапанкова</w:t>
      </w:r>
      <w:r>
        <w:t xml:space="preserve"> А.Ю. в состоянии опьянения.</w:t>
      </w:r>
    </w:p>
    <w:p w:rsidR="00A77B3E">
      <w:r>
        <w:t xml:space="preserve">           Согласно п. 2.7 ПДД РФ, водителю </w:t>
      </w:r>
      <w:r>
        <w:t xml:space="preserve">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</w:t>
      </w:r>
      <w:r>
        <w:t>движения.</w:t>
      </w:r>
    </w:p>
    <w:p w:rsidR="00A77B3E">
      <w:r>
        <w:t xml:space="preserve">           При таких обстоятельствах в действиях </w:t>
      </w:r>
      <w:r>
        <w:t>Гапанкова</w:t>
      </w:r>
      <w:r>
        <w:t xml:space="preserve"> А.Ю. имеется состав правонарушения, предусмотренного ст. 12.8 ч.1 </w:t>
      </w:r>
      <w:r>
        <w:t>КоАП</w:t>
      </w:r>
      <w:r>
        <w:t xml:space="preserve"> РФ, а именно: управление транспортным средством водителем, находящимся в состоянии опьянения, если такие действия не</w:t>
      </w:r>
      <w:r>
        <w:t xml:space="preserve"> содержат уголовно наказуемого деяния.</w:t>
      </w:r>
    </w:p>
    <w:p w:rsidR="00A77B3E">
      <w:r>
        <w:t xml:space="preserve">Требования данной нормы, с учетом, установленных по делу обстоятельств, </w:t>
      </w:r>
      <w:r>
        <w:t>Гапанковым</w:t>
      </w:r>
      <w:r>
        <w:t xml:space="preserve"> А.Ю. не соблюдены. Данное обстоятельство нашло свое подтверждение вышеперечисленными документами, которые судья принимает в качестве д</w:t>
      </w:r>
      <w:r>
        <w:t xml:space="preserve">остоверных доказательств наличия у </w:t>
      </w:r>
      <w:r>
        <w:t>Гапанкова</w:t>
      </w:r>
      <w:r>
        <w:t xml:space="preserve"> А.Ю. признаков алкогольного опьянения. </w:t>
      </w:r>
    </w:p>
    <w:p w:rsidR="00A77B3E">
      <w:r>
        <w:t xml:space="preserve">Доказательства по делу являются допустимыми последовательными и не противоречивыми. </w:t>
      </w:r>
    </w:p>
    <w:p w:rsidR="00A77B3E">
      <w:r>
        <w:t xml:space="preserve">Исследовав и оценив доказательства в их совокупности, судья считает, что вина </w:t>
      </w:r>
      <w:r>
        <w:t>Гапанков</w:t>
      </w:r>
      <w:r>
        <w:t>а</w:t>
      </w:r>
      <w:r>
        <w:t xml:space="preserve"> А.Ю. установлена в полном объеме и подтверждается собранными по делу доказательствами, а также видеозаписью приложенной к материалам дела. </w:t>
      </w:r>
    </w:p>
    <w:p w:rsidR="00A77B3E">
      <w:r>
        <w:t xml:space="preserve">В силу части 1 статьи 13 этого закона полиция для выполнения возложенных на нее обязанностей вправе останавливать </w:t>
      </w:r>
      <w:r>
        <w:t>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</w:t>
      </w:r>
      <w:r>
        <w:t xml:space="preserve"> </w:t>
      </w:r>
      <w:r>
        <w:t>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</w:t>
      </w:r>
      <w:r>
        <w:t>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</w:t>
      </w:r>
      <w:r>
        <w:t>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</w:t>
      </w:r>
      <w:r>
        <w:t>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</w:t>
      </w:r>
      <w:r>
        <w:t>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 xml:space="preserve">           Согласно п. 6 ч. 2 приказа Министерства здравоохранения РФ от дата № 933н «О порядке проведения медицинского о</w:t>
      </w:r>
      <w:r>
        <w:t xml:space="preserve">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</w:t>
      </w:r>
      <w:r>
        <w:t>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</w:t>
      </w:r>
      <w:r>
        <w:t>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>
      <w:r>
        <w:t>Об участии понятых в производстве по делу об административном правонарушении делается запись в</w:t>
      </w:r>
      <w:r>
        <w:t xml:space="preserve">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</w:t>
      </w:r>
      <w:r>
        <w:t xml:space="preserve">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</w:t>
      </w:r>
      <w:r>
        <w:t xml:space="preserve">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Данные правила соблюдены, нарушений не выявлено. </w:t>
      </w:r>
    </w:p>
    <w:p w:rsidR="00A77B3E">
      <w:r>
        <w:tab/>
        <w:t xml:space="preserve"> Согласно частям 1 статьи 1.5 Кодекса </w:t>
      </w:r>
      <w:r>
        <w:t xml:space="preserve">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>
      <w:r>
        <w:t>При рассмотрении данного дела об административном правонарушени</w:t>
      </w:r>
      <w:r>
        <w:t xml:space="preserve">и у судьи не возникло сомнений в виновности </w:t>
      </w:r>
      <w:r>
        <w:t>Гапанкова</w:t>
      </w:r>
      <w:r>
        <w:t xml:space="preserve"> А.Ю.  во вменяемом ему </w:t>
      </w:r>
      <w:r>
        <w:t xml:space="preserve">административном проступке, которые бы судья мог, согласно ст.1.5 </w:t>
      </w:r>
      <w:r>
        <w:t>КоАП</w:t>
      </w:r>
      <w:r>
        <w:t xml:space="preserve"> РФ, толковать в пользу </w:t>
      </w:r>
      <w:r>
        <w:t>Гапанкова</w:t>
      </w:r>
      <w:r>
        <w:t xml:space="preserve"> А.Ю.</w:t>
      </w:r>
    </w:p>
    <w:p w:rsidR="00A77B3E">
      <w:r>
        <w:t xml:space="preserve">В соответствии со ст. 3.1 Кодекса Российской Федерации об </w:t>
      </w:r>
      <w:r>
        <w:t>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>
        <w:t>телем, так и другими лицами.</w:t>
      </w:r>
    </w:p>
    <w:p w:rsidR="00A77B3E"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t>ющие административную ответственность.</w:t>
      </w:r>
    </w:p>
    <w:p w:rsidR="00A77B3E">
      <w:r>
        <w:t xml:space="preserve">           Как усматривается из материалов дела, </w:t>
      </w:r>
      <w:r>
        <w:t>Гапанков</w:t>
      </w:r>
      <w:r>
        <w:t xml:space="preserve"> А.Ю. в установленном законом порядке получал специальное право управления транспортными средствами и водительское удостоверение № ... от дата, среди лишенных п</w:t>
      </w:r>
      <w:r>
        <w:t>рава управления не значиться (л.д.15).</w:t>
      </w:r>
    </w:p>
    <w:p w:rsidR="00A77B3E">
      <w:r>
        <w:t xml:space="preserve">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</w:t>
      </w:r>
      <w:r>
        <w:t>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При назначении наказания мировой судья, с учетом конституционных принципов неотвратимости, справедливости и соразмерности, </w:t>
      </w:r>
      <w:r>
        <w:t>степени общественной опасности содеянного, принимая во внимание характер совершенного правонарушения, имущественное положение, наличие смягчающих и отсутствия отягчающих административную ответственность обстоятельств, совершения правонарушения впервые, а т</w:t>
      </w:r>
      <w:r>
        <w:t>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возможным для достижения задач законодательства об административных пра</w:t>
      </w:r>
      <w:r>
        <w:t xml:space="preserve">вонарушениях, указанных в ....2 </w:t>
      </w:r>
      <w:r>
        <w:t>КоАП</w:t>
      </w:r>
      <w:r>
        <w:t xml:space="preserve"> РФ, назначить наказание в виде штрафа в нижнем пределе санкции статьи 12.8 ч.1 </w:t>
      </w:r>
      <w:r>
        <w:t>КоАП</w:t>
      </w:r>
      <w:r>
        <w:t xml:space="preserve"> РФ.</w:t>
      </w:r>
    </w:p>
    <w:p w:rsidR="00A77B3E">
      <w:r>
        <w:t xml:space="preserve">          На основании изложенного, руководствуясь ст. ст. 29.9, 29.10 </w:t>
      </w:r>
      <w:r>
        <w:t>КоАП</w:t>
      </w:r>
      <w:r>
        <w:t xml:space="preserve"> РФ, мировой судья,                    </w:t>
      </w:r>
    </w:p>
    <w:p w:rsidR="00A77B3E">
      <w:r>
        <w:tab/>
        <w:t xml:space="preserve">               </w:t>
      </w:r>
      <w:r>
        <w:t xml:space="preserve">                              ПОСТАНОВИЛ: </w:t>
      </w:r>
    </w:p>
    <w:p w:rsidR="00A77B3E"/>
    <w:p w:rsidR="00A77B3E">
      <w:r>
        <w:tab/>
      </w:r>
      <w:r>
        <w:t>Гапанкова</w:t>
      </w:r>
      <w:r>
        <w:t xml:space="preserve"> А.Ю. признать виновным в совершении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</w:t>
      </w:r>
      <w:r>
        <w:t>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          Штраф подлежит уплате по реквизитам: получатель ...</w:t>
      </w:r>
    </w:p>
    <w:p w:rsidR="00A77B3E">
      <w:r>
        <w:t>Квитанцию об уплате штрафа предоставить в Мировой суд судебного у</w:t>
      </w:r>
      <w:r>
        <w:t>частка № 64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>
      <w:r>
        <w:t xml:space="preserve">          Согласно ст. 32.2 </w:t>
      </w:r>
      <w:r>
        <w:t>КоАП</w:t>
      </w:r>
      <w:r>
        <w:t xml:space="preserve"> РФ, административный штраф должен быть уплачен лицом, привлеченны</w:t>
      </w:r>
      <w: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В случае неуплаты административного штрафа в установленный законом 60-дневный срок возбуждается дело об</w:t>
      </w:r>
      <w:r>
        <w:t xml:space="preserve">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</w:t>
      </w:r>
      <w:r>
        <w:t>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В соответствии со ст. 32.7 </w:t>
      </w:r>
      <w:r>
        <w:t>КоАП</w:t>
      </w:r>
      <w:r>
        <w:t xml:space="preserve"> РФ, течение срока лишения специальног</w:t>
      </w:r>
      <w:r>
        <w:t>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</w:t>
      </w:r>
      <w:r>
        <w:t>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</w:t>
      </w:r>
      <w:r>
        <w:t xml:space="preserve">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>
      <w:r>
        <w:t xml:space="preserve">            Постановление может быть обжаловано в течение 10 суток со дня </w:t>
      </w:r>
      <w:r>
        <w:t>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(адрес: ул. Победы, д. 20, п. Нижнегорский,</w:t>
      </w:r>
      <w:r>
        <w:t xml:space="preserve"> Республика Крым).</w:t>
      </w:r>
    </w:p>
    <w:p w:rsidR="00A77B3E"/>
    <w:p w:rsidR="00A77B3E">
      <w:r>
        <w:t xml:space="preserve">            И.о. Мирового судьи</w:t>
      </w:r>
      <w:r>
        <w:tab/>
        <w:t xml:space="preserve">                                                          </w:t>
      </w:r>
      <w:r>
        <w:t>Тайганская</w:t>
      </w:r>
      <w:r>
        <w:t xml:space="preserve"> Т.В.</w:t>
      </w:r>
    </w:p>
    <w:p w:rsidR="00A77B3E"/>
    <w:sectPr w:rsidSect="00DE55F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5FF"/>
    <w:rsid w:val="00782D77"/>
    <w:rsid w:val="00A77B3E"/>
    <w:rsid w:val="00DE55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5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