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5-64-453/2018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13 ноября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</w:t>
      </w:r>
      <w:r>
        <w:t>айганская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Усманова</w:t>
      </w:r>
      <w:r>
        <w:t xml:space="preserve"> А.А., рассмотрев дело об административном правонарушении, поступившее из ОМВД России по Нижнегорскому району Отделение ОГИБДД, в отношении   </w:t>
      </w:r>
    </w:p>
    <w:p w:rsidR="00A77B3E">
      <w:r>
        <w:t>...</w:t>
      </w:r>
      <w:r>
        <w:t>Усма</w:t>
      </w:r>
      <w:r>
        <w:t>нов</w:t>
      </w:r>
      <w:r>
        <w:t xml:space="preserve"> А.А.  </w:t>
      </w:r>
    </w:p>
    <w:p w:rsidR="00A77B3E">
      <w:r>
        <w:t>...лич</w:t>
      </w:r>
      <w:r>
        <w:t xml:space="preserve">ные данные    </w:t>
      </w:r>
    </w:p>
    <w:p w:rsidR="00A77B3E">
      <w:r>
        <w:t>о привлечении его к административной ответственности за правонарушение, предусмотренное ст. 12.26 ч. 1 Кодекса Российской Федерации об админ</w:t>
      </w:r>
      <w:r>
        <w:t xml:space="preserve">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фио</w:t>
      </w:r>
      <w:r>
        <w:t>, дата в время, на адрес в адрес, управлял транспортным средством –автомобилем марка автомобиля, государственный регистрационный знак ..., с признаками опьянения (запах алкоголя изо рта, неустойчиво</w:t>
      </w:r>
      <w:r>
        <w:t>сть позы, нарушение речи),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</w:t>
      </w:r>
      <w:r>
        <w:t xml:space="preserve">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фио</w:t>
      </w:r>
      <w:r>
        <w:t xml:space="preserve"> вину признал полностью и пояснил, что при указанных в протоколе обстоятельствах, он управлял автомобилем марка авт</w:t>
      </w:r>
      <w:r>
        <w:t xml:space="preserve">омобиля, государственный регистрационный знак ..., который принадлежит на праве собственности </w:t>
      </w:r>
      <w:r>
        <w:t>фио</w:t>
      </w:r>
      <w:r>
        <w:t>, при указанных в протоколе об административном правонарушениях обстоятельствах, не отрицает факт того, что от него исходил запах алкоголя, поскольку употребля</w:t>
      </w:r>
      <w:r>
        <w:t xml:space="preserve">л пиво, был оставлен работниками ГИБДД, от освидетельствования на месте, а также в медицинском учреждении отказался, раскаивается в содеянном. </w:t>
      </w:r>
    </w:p>
    <w:p w:rsidR="00A77B3E">
      <w:r>
        <w:t xml:space="preserve">           Выслушав </w:t>
      </w:r>
      <w:r>
        <w:t>фио</w:t>
      </w:r>
      <w:r>
        <w:t>, огласив и исследовав материалы дела, суд пришел к выводу о наличии в его действиях сост</w:t>
      </w:r>
      <w:r>
        <w:t xml:space="preserve">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№....... от дата, он был составлен в отношении </w:t>
      </w:r>
      <w:r>
        <w:t>фио</w:t>
      </w:r>
      <w:r>
        <w:t xml:space="preserve"> за то, что он дата в время, на адрес в адрес, управлял тра</w:t>
      </w:r>
      <w:r>
        <w:t>нспортным средством –автомобилем марка автомобиля, государственный регистрационный знак ..., с признаками опьянения (запах алкоголя изо рта, неустойчивость позы, нарушение речи), в нарушение требований п. 2.3.2 ПДД РФ не выполнил законное требование должно</w:t>
      </w:r>
      <w:r>
        <w:t xml:space="preserve">стного лица о </w:t>
      </w:r>
      <w:r>
        <w:t>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дорожного движения Российской Фе</w:t>
      </w:r>
      <w:r>
        <w:t>дерации,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</w:t>
      </w:r>
      <w: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</w:t>
      </w:r>
      <w:r>
        <w:t>фио</w:t>
      </w:r>
      <w:r>
        <w:t xml:space="preserve"> транспортным сре</w:t>
      </w:r>
      <w:r>
        <w:t xml:space="preserve">дством при указанных в протоколе об административном правонарушении обстоятельствах подтверждается протоколом № ........ об отстранении от управления транспортным средством от дата, согласно которому </w:t>
      </w:r>
      <w:r>
        <w:t>фио</w:t>
      </w:r>
      <w:r>
        <w:t xml:space="preserve"> дата, в время на адрес в адрес, управлял транспортны</w:t>
      </w:r>
      <w:r>
        <w:t>м средством автомобилем марка автомобиля, государственный регистрационный знак ..., с признаками алкогольного опьянения (запах алкоголя изо рта, нарушение речи, неустойчивость позы), отстранен от управления транспортным средством до устранения причин отстр</w:t>
      </w:r>
      <w:r>
        <w:t>анения (л.д. 3).</w:t>
      </w:r>
    </w:p>
    <w:p w:rsidR="00A77B3E">
      <w:r>
        <w:tab/>
        <w:t xml:space="preserve">Как усматривается из протокола о направлении на медицинское освидетельствование №... от дата, были приняты меры к проведению освидетельствования </w:t>
      </w:r>
      <w:r>
        <w:t>фио</w:t>
      </w:r>
      <w:r>
        <w:t xml:space="preserve"> на состояние алкогольного опьянения, в связи с наличием у </w:t>
      </w:r>
      <w:r>
        <w:t>фио</w:t>
      </w:r>
      <w:r>
        <w:t xml:space="preserve"> признаков алкогольного опья</w:t>
      </w:r>
      <w:r>
        <w:t>нения (запах алкоголя изо рта, неустойчивость позы, нарушение речи), на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 закона полиция для выполнения возложенных</w:t>
      </w:r>
      <w:r>
        <w:t xml:space="preserve">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</w:t>
      </w:r>
      <w:r>
        <w:t>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</w:t>
      </w:r>
      <w:r>
        <w:t>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</w:t>
      </w:r>
      <w:r>
        <w:t xml:space="preserve">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</w:t>
      </w:r>
      <w:r>
        <w:t>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</w:t>
      </w:r>
      <w:r>
        <w:t xml:space="preserve">ые средства и отстранять водителей от управления транспортными </w:t>
      </w:r>
      <w:r>
        <w:t>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</w:t>
      </w:r>
      <w:r>
        <w:t>лается запись в протоколе (часть 3,6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</w:t>
      </w:r>
      <w: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>
        <w:t>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</w:t>
      </w:r>
      <w:r>
        <w:t>ве доказательства, который был просмотрен в судебном заседании. Вопросов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</w:t>
      </w:r>
      <w:r>
        <w:t>фио</w:t>
      </w:r>
      <w:r>
        <w:t xml:space="preserve"> не соблюдены.</w:t>
      </w:r>
    </w:p>
    <w:p w:rsidR="00A77B3E">
      <w:r>
        <w:t xml:space="preserve">        Доказате</w:t>
      </w:r>
      <w:r>
        <w:t>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>
      <w:r>
        <w:t xml:space="preserve">Согласно ч.2 ст.27.12 </w:t>
      </w:r>
      <w:r>
        <w:t>КоАП</w:t>
      </w:r>
      <w:r>
        <w:t xml:space="preserve"> РФ  (в но</w:t>
      </w:r>
      <w:r>
        <w:t>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</w:t>
      </w:r>
      <w:r>
        <w:t>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</w:t>
      </w:r>
      <w:r>
        <w:t>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</w:t>
      </w:r>
      <w:r>
        <w:t xml:space="preserve">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</w:t>
      </w:r>
      <w:r>
        <w:t xml:space="preserve">шения, в отношении которых установлена его вина. </w:t>
      </w:r>
    </w:p>
    <w:p w:rsidR="00A77B3E"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состояние опьянения на мест</w:t>
      </w:r>
      <w:r>
        <w:t xml:space="preserve">е, а также в медицинском учреждении, поскольку действия должностного лица по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</w:t>
      </w:r>
      <w:r>
        <w:t>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</w:t>
      </w:r>
      <w:r>
        <w:t>тельства РФ от 26 июня 2008 года № 475.</w:t>
      </w:r>
    </w:p>
    <w:p w:rsidR="00A77B3E">
      <w: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>
        <w:t>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</w:t>
      </w:r>
      <w:r>
        <w:t>ения Правительства РФ от 10 сентября 2016 г.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</w:t>
      </w:r>
      <w: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</w:t>
      </w:r>
      <w:r>
        <w:t>ольного опьянения.</w:t>
      </w:r>
    </w:p>
    <w:p w:rsidR="00A77B3E">
      <w:r>
        <w:t xml:space="preserve">            Согласно разъяснениям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</w:t>
      </w:r>
      <w:r>
        <w:t xml:space="preserve">нистративных правонарушениях»,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</w:t>
      </w:r>
      <w:r>
        <w:t>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</w:t>
      </w:r>
      <w:r>
        <w:t>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</w:t>
      </w:r>
      <w:r>
        <w:t>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</w:t>
      </w:r>
      <w: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</w:t>
      </w:r>
      <w:r>
        <w:t>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</w:t>
      </w:r>
      <w:r>
        <w:t xml:space="preserve">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</w:t>
      </w:r>
      <w:r>
        <w:t>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</w:t>
      </w:r>
      <w:r>
        <w:t>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</w:t>
      </w:r>
      <w:r>
        <w:t>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</w:t>
      </w:r>
      <w:r>
        <w:t>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</w:t>
      </w:r>
      <w:r>
        <w:t>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12.26 ч.1 </w:t>
      </w:r>
      <w:r>
        <w:t>К</w:t>
      </w:r>
      <w:r>
        <w:t>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>
      <w:r>
        <w:t xml:space="preserve">           В судебном заседании установлено, что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выдано удостоверение № </w:t>
      </w:r>
      <w:r>
        <w:t>№</w:t>
      </w:r>
      <w:r>
        <w:t xml:space="preserve"> .... от дата- года ГИБДД 8216.</w:t>
      </w:r>
    </w:p>
    <w:p w:rsidR="00A77B3E">
      <w:r>
        <w:t>Исследовав и оцен</w:t>
      </w:r>
      <w:r>
        <w:t xml:space="preserve">ив доказательства в их совокупности, мировой судья считает, что вина </w:t>
      </w:r>
      <w:r>
        <w:t>фио</w:t>
      </w:r>
      <w:r>
        <w:t xml:space="preserve">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</w:t>
      </w:r>
      <w:r>
        <w:t xml:space="preserve">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</w:t>
      </w:r>
      <w:r>
        <w:t>са о назначении наказания,  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</w:t>
      </w:r>
      <w:r>
        <w:t>нание вины и раскаяние в содеянном, а также отсутствие отягчающих 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</w:t>
      </w:r>
      <w:r>
        <w:t>фио</w:t>
      </w:r>
      <w:r>
        <w:t xml:space="preserve"> наказание в виде административного штрафа в размере 30 </w:t>
      </w:r>
      <w:r>
        <w:t>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</w:t>
      </w:r>
      <w:r>
        <w:t xml:space="preserve">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</w:t>
      </w:r>
      <w:r>
        <w:t>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</w:t>
      </w:r>
      <w:r>
        <w:t xml:space="preserve">Квитанцию об уплате штрафа предоставить в мировой суд судебного участка № 64 Нижнегорского судебного </w:t>
      </w:r>
      <w:r>
        <w:t>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t>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</w:t>
      </w:r>
      <w:r>
        <w:t xml:space="preserve">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</w:t>
      </w:r>
      <w:r>
        <w:t xml:space="preserve">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</w:t>
      </w:r>
      <w:r>
        <w:t>лишения специального</w:t>
      </w:r>
      <w: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</w:t>
      </w:r>
      <w:r>
        <w:t>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</w:t>
      </w:r>
      <w:r>
        <w:t>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637C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CF4"/>
    <w:rsid w:val="001716E7"/>
    <w:rsid w:val="00637C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