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5-64-503/2018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30 ноября 2018 года   </w:t>
      </w:r>
      <w:r>
        <w:tab/>
      </w:r>
      <w:r>
        <w:tab/>
      </w:r>
      <w:r>
        <w:tab/>
        <w:t xml:space="preserve">             п. Нижнегорский, ул. Победы, 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 </w:t>
      </w:r>
      <w:r>
        <w:t xml:space="preserve">Республики Крым </w:t>
      </w:r>
      <w:r>
        <w:t>Тайганская</w:t>
      </w:r>
      <w:r>
        <w:t xml:space="preserve">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Республик</w:t>
      </w:r>
      <w:r>
        <w:t xml:space="preserve">е Крым, в отношении   </w:t>
      </w:r>
    </w:p>
    <w:p w:rsidR="00A77B3E">
      <w:r>
        <w:t>Оксенюка</w:t>
      </w:r>
      <w:r>
        <w:t xml:space="preserve"> С.В.,                          </w:t>
      </w:r>
    </w:p>
    <w:p w:rsidR="00A77B3E">
      <w:r>
        <w:t xml:space="preserve">паспортные данные УССР, гражданина Российской Федерации, работающего наименование организации руководителем ликвидационной комиссии, проживающего и зарегистрированного по адрес в адрес, </w:t>
      </w:r>
    </w:p>
    <w:p w:rsidR="00A77B3E">
      <w:r>
        <w:t>о при</w:t>
      </w:r>
      <w:r>
        <w:t xml:space="preserve">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Оксенюк</w:t>
      </w:r>
      <w:r>
        <w:t xml:space="preserve"> С.В. будучи руководителем ликвидационной комиссии наименование</w:t>
      </w:r>
      <w:r>
        <w:t xml:space="preserve"> организации,  расположенного по адресу: </w:t>
      </w:r>
      <w:r>
        <w:t>адресдата</w:t>
      </w:r>
      <w:r>
        <w:t xml:space="preserve">, в время, совершил правонарушение, а именно: налоговой декларации по налогу на прибыль организации за 9 месяцев дата, ответственность за которое предусмотрена ч.1 ст. 15.6 </w:t>
      </w:r>
      <w:r>
        <w:t>КоАП</w:t>
      </w:r>
      <w:r>
        <w:t xml:space="preserve"> РФ.</w:t>
      </w:r>
    </w:p>
    <w:p w:rsidR="00A77B3E">
      <w:r>
        <w:t xml:space="preserve">            В судебное з</w:t>
      </w:r>
      <w:r>
        <w:t xml:space="preserve">аседание </w:t>
      </w:r>
      <w:r>
        <w:t>Оксенюк</w:t>
      </w:r>
      <w:r>
        <w:t xml:space="preserve"> С.В. не явился, о дне и времени слушания дела извещен надлежащим образом. 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</w:t>
      </w:r>
      <w:r>
        <w:t xml:space="preserve">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Оксенюка</w:t>
      </w:r>
      <w:r>
        <w:t xml:space="preserve"> С.В., принимая во внимание отсутствие хо</w:t>
      </w:r>
      <w:r>
        <w:t xml:space="preserve">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 xml:space="preserve">Исследовав материалы дела, суд пришел к выводу о наличии в действиях </w:t>
      </w:r>
      <w:r>
        <w:t>Оксенюка</w:t>
      </w:r>
      <w:r>
        <w:t xml:space="preserve"> С.В. состава правонарушения, предусмотренного ст. 1</w:t>
      </w:r>
      <w:r>
        <w:t xml:space="preserve">5.6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</w:t>
      </w:r>
      <w:r>
        <w:t>Оксенюка</w:t>
      </w:r>
      <w:r>
        <w:t xml:space="preserve"> С.В. за то, что </w:t>
      </w:r>
      <w:r>
        <w:t>Оксенюк</w:t>
      </w:r>
      <w:r>
        <w:t xml:space="preserve"> С.В. будучи руководителем ликвидационной комиссии наименование организации,</w:t>
      </w:r>
      <w:r>
        <w:t xml:space="preserve">  расположенного по адресу: </w:t>
      </w:r>
      <w:r>
        <w:t>адресдата</w:t>
      </w:r>
      <w:r>
        <w:t>, в время, совершил правонарушение, а именно: налоговой декларации по налогу на прибыль организации за 9 месяцев дата.</w:t>
      </w:r>
    </w:p>
    <w:p w:rsidR="00A77B3E">
      <w:r>
        <w:t xml:space="preserve">          Указанные в протоколе об административном правонарушении обстоятельства не предоставления </w:t>
      </w:r>
      <w:r>
        <w:t>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</w:t>
      </w:r>
      <w:r>
        <w:t xml:space="preserve">еющимися в материалах дела сведениями, а именно: протоколом об административном правонарушении № ... от дата (л.д.2-4), списком внутренних почтовых отправлений (л.д.5); квитанцией (л.д.6); выпиской из ЕГРЮЛ (л.д.7-9); подтверждением даты оправки (л.д.10). </w:t>
      </w:r>
    </w:p>
    <w:p w:rsidR="00A77B3E">
      <w:r>
        <w:t xml:space="preserve"> 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</w:t>
      </w:r>
      <w:r>
        <w:t>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</w:t>
      </w:r>
      <w:r>
        <w:t xml:space="preserve"> в области налогов и сборов, если иное не предусмотрено п.4 данной статьи.</w:t>
      </w:r>
    </w:p>
    <w:p w:rsidR="00A77B3E">
      <w:r>
        <w:t>Отчетными периодами по налогу на прибыль, как определено п.2 ст. 285 НК РФ признаются первый квартал, полугодие и девять месяцев календарного года.</w:t>
      </w:r>
    </w:p>
    <w:p w:rsidR="00A77B3E">
      <w:r>
        <w:t xml:space="preserve">          наименование организаци</w:t>
      </w:r>
      <w:r>
        <w:t>и зарегистрировано дата, дата присвоения ОГРН и дата внесения сведений в ЕГРЮЛ РФ - дата С заявлением о выборе специальных режимов налогообложения в Межрайонную ИФНС России № 1 по адрес налогоплательщик не обращался и в соответствии с п. 1 ст.246 НК РФ при</w:t>
      </w:r>
      <w:r>
        <w:t>знан налогоплательщиком налога на прибыль.</w:t>
      </w:r>
    </w:p>
    <w:p w:rsidR="00A77B3E">
      <w:r>
        <w:t xml:space="preserve">наименование организации в нарушение положений п.п.4 п.1 ст.23, п.2 ст.80, п. 4 ст. 289 НК РФ не представило в установленный законодательством срок в налоговый орган налоговую декларацию по налогу на прибыль за 9 </w:t>
      </w:r>
      <w:r>
        <w:t>месяцев дата. Срок представления декларации по законодательству за 9 месяцев дата - не позднее дата, фактически налогоплательщиком декларация не представлена.</w:t>
      </w:r>
    </w:p>
    <w:p w:rsidR="00A77B3E">
      <w:r>
        <w:t>Таким образом, наименование организации не исполнило свою обязанность по предоставлению налоговой</w:t>
      </w:r>
      <w:r>
        <w:t xml:space="preserve"> декларации по налогу на прибыль организаций за 9 месяцев дата в налоговый орган в установленный законодательством о налогах и сборах срок не позднее дата, тем самым совершил виновное противоправное деяние, ответственность за которое предусмотрена ч.1 ст. </w:t>
      </w:r>
      <w:r>
        <w:t>15.6 Ко АП РФ.</w:t>
      </w:r>
    </w:p>
    <w:p w:rsidR="00A77B3E">
      <w:r>
        <w:t>Временем совершения правонарушения является - дата Местом совершения правонарушения является адрес юридического лица - адрес, Нижнегорский р-н, адрес.</w:t>
      </w:r>
    </w:p>
    <w:p w:rsidR="00A77B3E">
      <w:r>
        <w:t>В нарушение части 3 п.3, ст. 80 Налогового кодекса Российской Федерации, руководителем лик</w:t>
      </w:r>
      <w:r>
        <w:t>видационной комиссии наименование организации 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</w:t>
      </w:r>
      <w:r>
        <w:t>гового контроля, а именно: налоговой декларации по налогу на прибыль организаций за 9 месяцев дата.</w:t>
      </w:r>
    </w:p>
    <w:p w:rsidR="00A77B3E">
      <w:r>
        <w:t xml:space="preserve">Как предусмотрено ст. 2.4 </w:t>
      </w:r>
      <w:r>
        <w:t>КоАП</w:t>
      </w:r>
      <w:r>
        <w:t xml:space="preserve"> Российской Федерации административной ответственности подлежит должностное лицо в случае совершения им </w:t>
      </w:r>
      <w:r>
        <w:t>административного прав</w:t>
      </w:r>
      <w:r>
        <w:t>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</w:t>
      </w:r>
      <w:r>
        <w:t xml:space="preserve"> работники организаций несут административную ответственность как должностные лица.</w:t>
      </w:r>
    </w:p>
    <w:p w:rsidR="00A77B3E">
      <w:r>
        <w:t xml:space="preserve">Согласно данных ЕГРЮЛ наименование организации находится в стадии ликвидации. Руководителем ликвидационной комиссии назначен </w:t>
      </w:r>
      <w:r>
        <w:t>Оксенюк</w:t>
      </w:r>
      <w:r>
        <w:t xml:space="preserve"> С.В..</w:t>
      </w:r>
    </w:p>
    <w:p w:rsidR="00A77B3E">
      <w:r>
        <w:t xml:space="preserve"> В соответствие с п.п.3,4 ст.62 ГК РФ с момента назначения ликвидационной комиссии к ней переходят полномочия по управлению делами юридического лица.</w:t>
      </w:r>
    </w:p>
    <w:p w:rsidR="00A77B3E">
      <w:r>
        <w:t>Таким образом, должностным лицом, виновным в совершении административного правонарушения, предусмотренного</w:t>
      </w:r>
      <w:r>
        <w:t xml:space="preserve"> ч. 1 ст. 15.6 </w:t>
      </w:r>
      <w:r>
        <w:t>КоАП</w:t>
      </w:r>
      <w:r>
        <w:t xml:space="preserve"> РФ, в связи с ненадлежащим исполнением своих служебных обязанностей, которое выразилось в нарушении установленных законодательством о налогах и сборах сроков представления налоговой декларации по налогу на прибыль организаций за 9 месяц</w:t>
      </w:r>
      <w:r>
        <w:t xml:space="preserve">ев дата, является руководитель ликвидационной комиссии наименование организации - </w:t>
      </w:r>
      <w:r>
        <w:t>Оксенюк</w:t>
      </w:r>
      <w:r>
        <w:t xml:space="preserve"> С.В.</w:t>
      </w:r>
    </w:p>
    <w:p w:rsidR="00A77B3E">
      <w:r>
        <w:t xml:space="preserve">Согласно ч.1 ст. 15.6 </w:t>
      </w:r>
      <w:r>
        <w:t>КоАП</w:t>
      </w:r>
      <w: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</w:t>
      </w:r>
      <w:r>
        <w:t>сведений предусмотрена ответственность должностных лиц.</w:t>
      </w:r>
    </w:p>
    <w:p w:rsidR="00A77B3E">
      <w:r>
        <w:t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</w:t>
      </w:r>
      <w:r>
        <w:t xml:space="preserve"> правонарушения по коммутируемой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 xml:space="preserve">Как предусмотрено ст. 2.4 </w:t>
      </w:r>
      <w:r>
        <w:t>Ко</w:t>
      </w:r>
      <w:r>
        <w:t>АП</w:t>
      </w:r>
      <w:r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</w:t>
      </w:r>
      <w:r>
        <w:t>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</w:t>
      </w:r>
      <w:r>
        <w:t xml:space="preserve">ствиях </w:t>
      </w:r>
      <w:r>
        <w:t>Оксенюка</w:t>
      </w:r>
      <w:r>
        <w:t xml:space="preserve"> С.В. имеется состав правонарушения, предусмотренного ст. 15.6 ч.1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</w:t>
      </w:r>
      <w:r>
        <w:t>едений, необходимых для осуществления налогового контроля.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ее имущественное положение, обсто</w:t>
      </w:r>
      <w:r>
        <w:t xml:space="preserve">ятельства, смягчающие и отягчающие административную ответственность. 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</w:t>
      </w:r>
      <w:r>
        <w:t>Оксенюка</w:t>
      </w:r>
      <w:r>
        <w:t xml:space="preserve"> С.В., ранее согласно представленным материалам дела, не привлекавшегося</w:t>
      </w:r>
      <w:r>
        <w:t xml:space="preserve"> к административной </w:t>
      </w:r>
      <w:r>
        <w:t xml:space="preserve">ответственности за совершение аналогичных правонарушений, суд пришел к выводу о возможности назначить ему административное наказание в виде штрафа в нижнем пределе санкции ст. 15.6 ч.1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</w:t>
      </w:r>
      <w:r>
        <w:t xml:space="preserve">оводствуясь ст. ст.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</w:t>
      </w:r>
      <w:r>
        <w:t>Оксенюка</w:t>
      </w:r>
      <w:r>
        <w:t xml:space="preserve"> С.В. признать виновным в совершении административного правонарушения, предусмотренного ст. 15.6 ч.1 Кодекса Российской Федераци</w:t>
      </w:r>
      <w:r>
        <w:t>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</w:t>
      </w:r>
      <w:r>
        <w:t>р</w:t>
      </w:r>
      <w:r>
        <w:t>/с 40101810335100010001, КБК 18211603030016000140, ОКТМО 35631401, получат</w:t>
      </w:r>
      <w:r>
        <w:t>ель УФК по Республике Крым для Межрайонная ИФНС России № 1 по Республике Крым, ИНН 9105000029, КПП 910501001, наименование банка: отделение по Республике Крым ЦБ РФ открытый УФК по РК, БИК 043510001, назначение платежа – административный штраф), адрес мест</w:t>
      </w:r>
      <w:r>
        <w:t>онахождения МИФНС № 1 по Республике Крым - ул. Дзержинского, д. 30 г. Джанкой Республика Крым.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адрес по адресу: а</w:t>
      </w:r>
      <w:r>
        <w:t>дрес.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</w:t>
      </w:r>
      <w:r>
        <w:t>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</w:t>
      </w:r>
      <w:r>
        <w:t>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И.о.Мирового судьи</w:t>
      </w:r>
      <w:r>
        <w:tab/>
        <w:t xml:space="preserve">                         </w:t>
      </w:r>
      <w:r>
        <w:tab/>
        <w:t xml:space="preserve">                             </w:t>
      </w:r>
      <w:r>
        <w:t>Тайганская</w:t>
      </w:r>
      <w:r>
        <w:t xml:space="preserve"> Т.В.     </w:t>
      </w:r>
    </w:p>
    <w:p w:rsidR="00A77B3E"/>
    <w:sectPr w:rsidSect="00FB7F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6C"/>
    <w:rsid w:val="006C0829"/>
    <w:rsid w:val="00A77B3E"/>
    <w:rsid w:val="00FB7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F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