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9</w:t>
      </w:r>
      <w:r>
        <w:rPr>
          <w:b w:val="0"/>
          <w:bCs w:val="0"/>
          <w:i w:val="0"/>
          <w:sz w:val="28"/>
          <w:szCs w:val="28"/>
        </w:rPr>
        <w:t>/20</w:t>
      </w:r>
      <w:r>
        <w:rPr>
          <w:b w:val="0"/>
          <w:bCs w:val="0"/>
          <w:i w:val="0"/>
          <w:sz w:val="28"/>
          <w:szCs w:val="28"/>
        </w:rPr>
        <w:t>2</w:t>
      </w:r>
      <w:r>
        <w:rPr>
          <w:b w:val="0"/>
          <w:bCs w:val="0"/>
          <w:i w:val="0"/>
          <w:sz w:val="28"/>
          <w:szCs w:val="28"/>
        </w:rPr>
        <w:t>2</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4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2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3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4rplc-6"/>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30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женатого, инвалидности не имеющего, несовершеннолетних детей не имеющий,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по адресу:</w:t>
      </w:r>
      <w:r>
        <w:rPr>
          <w:rFonts w:ascii="Times New Roman" w:eastAsia="Times New Roman" w:hAnsi="Times New Roman" w:cs="Times New Roman"/>
          <w:sz w:val="28"/>
          <w:szCs w:val="28"/>
        </w:rPr>
        <w:t xml:space="preserve">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3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1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км+500 метров вблизи</w:t>
      </w:r>
      <w:r>
        <w:rPr>
          <w:rFonts w:ascii="Times New Roman" w:eastAsia="Times New Roman" w:hAnsi="Times New Roman" w:cs="Times New Roman"/>
          <w:sz w:val="28"/>
          <w:szCs w:val="28"/>
        </w:rPr>
        <w:t xml:space="preserve">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3rplc-1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4rplc-1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 xml:space="preserve">поведение, не соответствующее обстановке,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освидетельствования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не </w:t>
      </w:r>
      <w:r>
        <w:rPr>
          <w:rFonts w:ascii="Times New Roman" w:eastAsia="Times New Roman" w:hAnsi="Times New Roman" w:cs="Times New Roman"/>
          <w:sz w:val="28"/>
          <w:szCs w:val="28"/>
        </w:rPr>
        <w:t>содержат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уголовно наказуемого деяния, </w:t>
      </w:r>
      <w:r>
        <w:rPr>
          <w:rFonts w:ascii="Times New Roman" w:eastAsia="Times New Roman" w:hAnsi="Times New Roman" w:cs="Times New Roman"/>
          <w:sz w:val="28"/>
          <w:szCs w:val="28"/>
        </w:rPr>
        <w:t>за что предусмотрена административная ответственность</w:t>
      </w:r>
      <w:r>
        <w:rPr>
          <w:rFonts w:ascii="Times New Roman" w:eastAsia="Times New Roman" w:hAnsi="Times New Roman" w:cs="Times New Roman"/>
          <w:sz w:val="28"/>
          <w:szCs w:val="28"/>
        </w:rPr>
        <w:t xml:space="preserve">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3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признал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однако ему не предложили пройти освидетельствование на месте, а предложили проехать в больницу, он отказался, так как его автомобиль не закрывается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он не мог его оставить</w:t>
      </w:r>
      <w:r>
        <w:rPr>
          <w:rFonts w:ascii="Times New Roman" w:eastAsia="Times New Roman" w:hAnsi="Times New Roman" w:cs="Times New Roman"/>
          <w:sz w:val="28"/>
          <w:szCs w:val="28"/>
        </w:rPr>
        <w:t xml:space="preserve"> на дороге.</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В судебном заседании допрошено лицо, составившее протокол </w:t>
      </w:r>
      <w:r>
        <w:rPr>
          <w:rStyle w:val="cat-FIOgrp-25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который суду пояснил, что </w:t>
      </w:r>
      <w:r>
        <w:rPr>
          <w:rStyle w:val="cat-Dategrp-15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находился при исполнении служебных обязанностей, осуществлял безопасность дорожного движения, патрулировали по маршруту на террито</w:t>
      </w:r>
      <w:r>
        <w:rPr>
          <w:rFonts w:ascii="Times New Roman" w:eastAsia="Times New Roman" w:hAnsi="Times New Roman" w:cs="Times New Roman"/>
          <w:sz w:val="28"/>
          <w:szCs w:val="28"/>
        </w:rPr>
        <w:t xml:space="preserve">рии </w:t>
      </w:r>
      <w:r>
        <w:rPr>
          <w:rStyle w:val="cat-Addressgrp-2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Было остановлено транспортное средство, под управлением </w:t>
      </w:r>
      <w:r>
        <w:rPr>
          <w:rStyle w:val="cat-FIOgrp-23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 общении у него были выявлены признаки опьянения, </w:t>
      </w:r>
      <w:r>
        <w:rPr>
          <w:rFonts w:ascii="Times New Roman" w:eastAsia="Times New Roman" w:hAnsi="Times New Roman" w:cs="Times New Roman"/>
          <w:sz w:val="28"/>
          <w:szCs w:val="28"/>
        </w:rPr>
        <w:t xml:space="preserve">а именно: </w:t>
      </w:r>
      <w:r>
        <w:rPr>
          <w:rFonts w:ascii="Times New Roman" w:eastAsia="Times New Roman" w:hAnsi="Times New Roman" w:cs="Times New Roman"/>
          <w:sz w:val="28"/>
          <w:szCs w:val="28"/>
        </w:rPr>
        <w:t xml:space="preserve">резкое изменение кожных покровов лица, поведение не соответствующее обстановке. </w:t>
      </w:r>
      <w:r>
        <w:rPr>
          <w:rFonts w:ascii="Times New Roman" w:eastAsia="Times New Roman" w:hAnsi="Times New Roman" w:cs="Times New Roman"/>
          <w:sz w:val="28"/>
          <w:szCs w:val="28"/>
        </w:rPr>
        <w:t>После чего ему были разъяснены права и обязанности, было предложено пройти освидетельствование на месте с помощью прибора, он отказался, после этого предложили проехать в медицинское учреждение, на что он также отказался, на основании чего в отношении него был составлен административный материал по ст. 12.26 ч. 1 КоАП РФ, в отсутствие понятых применялась видеозапись, что также было разъяснено лица,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которого</w:t>
      </w:r>
      <w:r>
        <w:rPr>
          <w:rFonts w:ascii="Times New Roman" w:eastAsia="Times New Roman" w:hAnsi="Times New Roman" w:cs="Times New Roman"/>
          <w:sz w:val="28"/>
          <w:szCs w:val="28"/>
        </w:rPr>
        <w:t xml:space="preserve"> был составлен административный материал.</w:t>
      </w:r>
      <w:r>
        <w:rPr>
          <w:rFonts w:ascii="Times New Roman" w:eastAsia="Times New Roman" w:hAnsi="Times New Roman" w:cs="Times New Roman"/>
          <w:sz w:val="28"/>
          <w:szCs w:val="28"/>
        </w:rPr>
        <w:t xml:space="preserve"> Дополнил, что прибор с помощью которого проходят освидетельствование на месте у них имелся, они не могут приступить с несению службы пока не получал прибор газоанализатор, поэтому пояснения </w:t>
      </w:r>
      <w:r>
        <w:rPr>
          <w:rStyle w:val="cat-FIOgrp-23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том, что он отсутствовал необоснованные. </w:t>
      </w:r>
    </w:p>
    <w:p>
      <w:pPr>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Style w:val="cat-FIOgrp-23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 xml:space="preserve">осле допроса лица составившего протокол </w:t>
      </w:r>
      <w:r>
        <w:rPr>
          <w:rStyle w:val="cat-FIOgrp-26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просмотра записи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изменил свои показания, в которых вину признал и раскаялся в содеянном, сказал, что испугался, просил строго не наказывать. Он не оспаривает фактические обстоятельства дела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Просил строго не наказывать.</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3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лицо составившее протокол </w:t>
      </w:r>
      <w:r>
        <w:rPr>
          <w:rStyle w:val="cat-FIOgrp-26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129145</w:t>
      </w:r>
      <w:r>
        <w:rPr>
          <w:rFonts w:ascii="Times New Roman" w:eastAsia="Times New Roman" w:hAnsi="Times New Roman" w:cs="Times New Roman"/>
          <w:sz w:val="28"/>
          <w:szCs w:val="28"/>
        </w:rPr>
        <w:t xml:space="preserve"> от </w:t>
      </w:r>
      <w:r>
        <w:rPr>
          <w:rStyle w:val="cat-Dategrp-15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3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5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2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км+500 метров вблизи</w:t>
      </w:r>
      <w:r>
        <w:rPr>
          <w:rFonts w:ascii="Times New Roman" w:eastAsia="Times New Roman" w:hAnsi="Times New Roman" w:cs="Times New Roman"/>
          <w:sz w:val="28"/>
          <w:szCs w:val="28"/>
        </w:rPr>
        <w:t xml:space="preserve">  </w:t>
      </w:r>
      <w:r>
        <w:rPr>
          <w:rStyle w:val="cat-Addressgrp-4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3rplc-3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4rplc-3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резкое изменение кожных</w:t>
      </w:r>
      <w:r>
        <w:rPr>
          <w:rFonts w:ascii="Times New Roman" w:eastAsia="Times New Roman" w:hAnsi="Times New Roman" w:cs="Times New Roman"/>
          <w:sz w:val="28"/>
          <w:szCs w:val="28"/>
        </w:rPr>
        <w:t xml:space="preserve"> покровов лица, поведение, не соответствующее обстановке,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данные 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6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w:t>
      </w:r>
      <w:r>
        <w:rPr>
          <w:rFonts w:ascii="Times New Roman" w:eastAsia="Times New Roman" w:hAnsi="Times New Roman" w:cs="Times New Roman"/>
          <w:sz w:val="28"/>
          <w:szCs w:val="28"/>
        </w:rPr>
        <w:t>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3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036174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7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3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2rplc-3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w:t>
      </w:r>
      <w:r>
        <w:rPr>
          <w:rStyle w:val="cat-Addressgrp-4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 xml:space="preserve">автомобилем </w:t>
      </w:r>
      <w:r>
        <w:rPr>
          <w:rStyle w:val="cat-CarMakeModelgrp-33rplc-4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В309СК82</w:t>
      </w:r>
      <w:r>
        <w:rPr>
          <w:rFonts w:ascii="Times New Roman" w:eastAsia="Times New Roman" w:hAnsi="Times New Roman" w:cs="Times New Roman"/>
          <w:sz w:val="28"/>
          <w:szCs w:val="28"/>
        </w:rPr>
        <w:t>, 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6134</w:t>
      </w:r>
      <w:r>
        <w:rPr>
          <w:rFonts w:ascii="Times New Roman" w:eastAsia="Times New Roman" w:hAnsi="Times New Roman" w:cs="Times New Roman"/>
          <w:sz w:val="28"/>
          <w:szCs w:val="28"/>
        </w:rPr>
        <w:t>59</w:t>
      </w:r>
      <w:r>
        <w:rPr>
          <w:rFonts w:ascii="Times New Roman" w:eastAsia="Times New Roman" w:hAnsi="Times New Roman" w:cs="Times New Roman"/>
          <w:sz w:val="28"/>
          <w:szCs w:val="28"/>
        </w:rPr>
        <w:t xml:space="preserve"> от </w:t>
      </w:r>
      <w:r>
        <w:rPr>
          <w:rStyle w:val="cat-Dategrp-17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3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3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 xml:space="preserve">поведение, не соответствующее обстановке,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Согласно объяснения </w:t>
      </w:r>
      <w:r>
        <w:rPr>
          <w:rStyle w:val="cat-FIOgrp-23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которые находятся в протоколе об административном правонарушении</w:t>
      </w:r>
      <w:r>
        <w:rPr>
          <w:rFonts w:ascii="Times New Roman" w:eastAsia="Times New Roman" w:hAnsi="Times New Roman" w:cs="Times New Roman"/>
          <w:sz w:val="28"/>
          <w:szCs w:val="28"/>
        </w:rPr>
        <w:t>, он не оспаривал обстоятельства дела и вину признал полностью.</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w:t>
      </w:r>
      <w:r>
        <w:rPr>
          <w:rFonts w:ascii="Times New Roman" w:eastAsia="Times New Roman" w:hAnsi="Times New Roman" w:cs="Times New Roman"/>
          <w:sz w:val="28"/>
          <w:szCs w:val="28"/>
        </w:rPr>
        <w:t xml:space="preserve">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3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8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3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3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9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9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20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1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3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3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3rplc-57"/>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FIOgrp-24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8rplc-5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ИНН </w:t>
      </w:r>
      <w:r>
        <w:rPr>
          <w:rStyle w:val="cat-PhoneNumbergrp-35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6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Style w:val="cat-UserDefinedgrp-39rplc-6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КБК </w:t>
      </w:r>
      <w:r>
        <w:rPr>
          <w:rStyle w:val="cat-UserDefinedgrp-41rplc-6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БИК </w:t>
      </w:r>
      <w:r>
        <w:rPr>
          <w:rStyle w:val="cat-PhoneNumbergrp-37rplc-6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8rplc-6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Style w:val="cat-UserDefinedgrp-40rplc-6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назначение платежа – административный штраф), адрес местонахождения ОГИБДД МВД России по </w:t>
      </w:r>
      <w:r>
        <w:rPr>
          <w:rStyle w:val="cat-Addressgrp-7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0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9rplc-74"/>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w:t>
      </w:r>
      <w:r>
        <w:rPr>
          <w:rFonts w:ascii="Times New Roman" w:eastAsia="Times New Roman" w:hAnsi="Times New Roman" w:cs="Times New Roman"/>
          <w:sz w:val="28"/>
          <w:szCs w:val="28"/>
        </w:rPr>
        <w:t xml:space="preserve">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75"/>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1rplc-76"/>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2rplc-77"/>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3rplc-8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2rplc-8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7rplc-82"/>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4rplc-0">
    <w:name w:val="cat-Date grp-14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2rplc-3">
    <w:name w:val="cat-FIO grp-22 rplc-3"/>
    <w:basedOn w:val="DefaultParagraphFont"/>
  </w:style>
  <w:style w:type="character" w:customStyle="1" w:styleId="cat-FIOgrp-23rplc-4">
    <w:name w:val="cat-FIO grp-23 rplc-4"/>
    <w:basedOn w:val="DefaultParagraphFont"/>
  </w:style>
  <w:style w:type="character" w:customStyle="1" w:styleId="cat-Addressgrp-2rplc-5">
    <w:name w:val="cat-Address grp-2 rplc-5"/>
    <w:basedOn w:val="DefaultParagraphFont"/>
  </w:style>
  <w:style w:type="character" w:customStyle="1" w:styleId="cat-FIOgrp-24rplc-6">
    <w:name w:val="cat-FIO grp-24 rplc-6"/>
    <w:basedOn w:val="DefaultParagraphFont"/>
  </w:style>
  <w:style w:type="character" w:customStyle="1" w:styleId="cat-PassportDatagrp-30rplc-7">
    <w:name w:val="cat-PassportData grp-30 rplc-7"/>
    <w:basedOn w:val="DefaultParagraphFont"/>
  </w:style>
  <w:style w:type="character" w:customStyle="1" w:styleId="cat-Addressgrp-3rplc-8">
    <w:name w:val="cat-Address grp-3 rplc-8"/>
    <w:basedOn w:val="DefaultParagraphFont"/>
  </w:style>
  <w:style w:type="character" w:customStyle="1" w:styleId="cat-FIOgrp-23rplc-9">
    <w:name w:val="cat-FIO grp-23 rplc-9"/>
    <w:basedOn w:val="DefaultParagraphFont"/>
  </w:style>
  <w:style w:type="character" w:customStyle="1" w:styleId="cat-Dategrp-15rplc-10">
    <w:name w:val="cat-Date grp-15 rplc-10"/>
    <w:basedOn w:val="DefaultParagraphFont"/>
  </w:style>
  <w:style w:type="character" w:customStyle="1" w:styleId="cat-Timegrp-31rplc-11">
    <w:name w:val="cat-Time grp-31 rplc-11"/>
    <w:basedOn w:val="DefaultParagraphFont"/>
  </w:style>
  <w:style w:type="character" w:customStyle="1" w:styleId="cat-Addressgrp-5rplc-12">
    <w:name w:val="cat-Address grp-5 rplc-12"/>
    <w:basedOn w:val="DefaultParagraphFont"/>
  </w:style>
  <w:style w:type="character" w:customStyle="1" w:styleId="cat-Addressgrp-4rplc-13">
    <w:name w:val="cat-Address grp-4 rplc-13"/>
    <w:basedOn w:val="DefaultParagraphFont"/>
  </w:style>
  <w:style w:type="character" w:customStyle="1" w:styleId="cat-CarMakeModelgrp-33rplc-14">
    <w:name w:val="cat-CarMakeModel grp-33 rplc-14"/>
    <w:basedOn w:val="DefaultParagraphFont"/>
  </w:style>
  <w:style w:type="character" w:customStyle="1" w:styleId="cat-CarNumbergrp-34rplc-15">
    <w:name w:val="cat-CarNumber grp-34 rplc-15"/>
    <w:basedOn w:val="DefaultParagraphFont"/>
  </w:style>
  <w:style w:type="character" w:customStyle="1" w:styleId="cat-FIOgrp-23rplc-16">
    <w:name w:val="cat-FIO grp-23 rplc-16"/>
    <w:basedOn w:val="DefaultParagraphFont"/>
  </w:style>
  <w:style w:type="character" w:customStyle="1" w:styleId="cat-FIOgrp-25rplc-17">
    <w:name w:val="cat-FIO grp-25 rplc-17"/>
    <w:basedOn w:val="DefaultParagraphFont"/>
  </w:style>
  <w:style w:type="character" w:customStyle="1" w:styleId="cat-Dategrp-15rplc-18">
    <w:name w:val="cat-Date grp-15 rplc-18"/>
    <w:basedOn w:val="DefaultParagraphFont"/>
  </w:style>
  <w:style w:type="character" w:customStyle="1" w:styleId="cat-Addressgrp-2rplc-19">
    <w:name w:val="cat-Address grp-2 rplc-19"/>
    <w:basedOn w:val="DefaultParagraphFont"/>
  </w:style>
  <w:style w:type="character" w:customStyle="1" w:styleId="cat-FIOgrp-23rplc-20">
    <w:name w:val="cat-FIO grp-23 rplc-20"/>
    <w:basedOn w:val="DefaultParagraphFont"/>
  </w:style>
  <w:style w:type="character" w:customStyle="1" w:styleId="cat-FIOgrp-23rplc-21">
    <w:name w:val="cat-FIO grp-23 rplc-21"/>
    <w:basedOn w:val="DefaultParagraphFont"/>
  </w:style>
  <w:style w:type="character" w:customStyle="1" w:styleId="cat-FIOgrp-23rplc-22">
    <w:name w:val="cat-FIO grp-23 rplc-22"/>
    <w:basedOn w:val="DefaultParagraphFont"/>
  </w:style>
  <w:style w:type="character" w:customStyle="1" w:styleId="cat-FIOgrp-26rplc-23">
    <w:name w:val="cat-FIO grp-26 rplc-23"/>
    <w:basedOn w:val="DefaultParagraphFont"/>
  </w:style>
  <w:style w:type="character" w:customStyle="1" w:styleId="cat-FIOgrp-23rplc-24">
    <w:name w:val="cat-FIO grp-23 rplc-24"/>
    <w:basedOn w:val="DefaultParagraphFont"/>
  </w:style>
  <w:style w:type="character" w:customStyle="1" w:styleId="cat-FIOgrp-26rplc-25">
    <w:name w:val="cat-FIO grp-26 rplc-25"/>
    <w:basedOn w:val="DefaultParagraphFont"/>
  </w:style>
  <w:style w:type="character" w:customStyle="1" w:styleId="cat-Dategrp-15rplc-26">
    <w:name w:val="cat-Date grp-15 rplc-26"/>
    <w:basedOn w:val="DefaultParagraphFont"/>
  </w:style>
  <w:style w:type="character" w:customStyle="1" w:styleId="cat-FIOgrp-23rplc-27">
    <w:name w:val="cat-FIO grp-23 rplc-27"/>
    <w:basedOn w:val="DefaultParagraphFont"/>
  </w:style>
  <w:style w:type="character" w:customStyle="1" w:styleId="cat-Dategrp-15rplc-28">
    <w:name w:val="cat-Date grp-15 rplc-28"/>
    <w:basedOn w:val="DefaultParagraphFont"/>
  </w:style>
  <w:style w:type="character" w:customStyle="1" w:styleId="cat-Timegrp-31rplc-29">
    <w:name w:val="cat-Time grp-31 rplc-29"/>
    <w:basedOn w:val="DefaultParagraphFont"/>
  </w:style>
  <w:style w:type="character" w:customStyle="1" w:styleId="cat-Addressgrp-5rplc-30">
    <w:name w:val="cat-Address grp-5 rplc-30"/>
    <w:basedOn w:val="DefaultParagraphFont"/>
  </w:style>
  <w:style w:type="character" w:customStyle="1" w:styleId="cat-Addressgrp-4rplc-31">
    <w:name w:val="cat-Address grp-4 rplc-31"/>
    <w:basedOn w:val="DefaultParagraphFont"/>
  </w:style>
  <w:style w:type="character" w:customStyle="1" w:styleId="cat-CarMakeModelgrp-33rplc-32">
    <w:name w:val="cat-CarMakeModel grp-33 rplc-32"/>
    <w:basedOn w:val="DefaultParagraphFont"/>
  </w:style>
  <w:style w:type="character" w:customStyle="1" w:styleId="cat-CarNumbergrp-34rplc-33">
    <w:name w:val="cat-CarNumber grp-34 rplc-33"/>
    <w:basedOn w:val="DefaultParagraphFont"/>
  </w:style>
  <w:style w:type="character" w:customStyle="1" w:styleId="cat-Dategrp-16rplc-34">
    <w:name w:val="cat-Date grp-16 rplc-34"/>
    <w:basedOn w:val="DefaultParagraphFont"/>
  </w:style>
  <w:style w:type="character" w:customStyle="1" w:styleId="cat-FIOgrp-23rplc-35">
    <w:name w:val="cat-FIO grp-23 rplc-35"/>
    <w:basedOn w:val="DefaultParagraphFont"/>
  </w:style>
  <w:style w:type="character" w:customStyle="1" w:styleId="cat-Dategrp-17rplc-36">
    <w:name w:val="cat-Date grp-17 rplc-36"/>
    <w:basedOn w:val="DefaultParagraphFont"/>
  </w:style>
  <w:style w:type="character" w:customStyle="1" w:styleId="cat-FIOgrp-23rplc-37">
    <w:name w:val="cat-FIO grp-23 rplc-37"/>
    <w:basedOn w:val="DefaultParagraphFont"/>
  </w:style>
  <w:style w:type="character" w:customStyle="1" w:styleId="cat-Dategrp-15rplc-38">
    <w:name w:val="cat-Date grp-15 rplc-38"/>
    <w:basedOn w:val="DefaultParagraphFont"/>
  </w:style>
  <w:style w:type="character" w:customStyle="1" w:styleId="cat-Timegrp-32rplc-39">
    <w:name w:val="cat-Time grp-32 rplc-39"/>
    <w:basedOn w:val="DefaultParagraphFont"/>
  </w:style>
  <w:style w:type="character" w:customStyle="1" w:styleId="cat-Addressgrp-6rplc-40">
    <w:name w:val="cat-Address grp-6 rplc-40"/>
    <w:basedOn w:val="DefaultParagraphFont"/>
  </w:style>
  <w:style w:type="character" w:customStyle="1" w:styleId="cat-Addressgrp-4rplc-41">
    <w:name w:val="cat-Address grp-4 rplc-41"/>
    <w:basedOn w:val="DefaultParagraphFont"/>
  </w:style>
  <w:style w:type="character" w:customStyle="1" w:styleId="cat-CarMakeModelgrp-33rplc-42">
    <w:name w:val="cat-CarMakeModel grp-33 rplc-42"/>
    <w:basedOn w:val="DefaultParagraphFont"/>
  </w:style>
  <w:style w:type="character" w:customStyle="1" w:styleId="cat-Dategrp-17rplc-43">
    <w:name w:val="cat-Date grp-17 rplc-43"/>
    <w:basedOn w:val="DefaultParagraphFont"/>
  </w:style>
  <w:style w:type="character" w:customStyle="1" w:styleId="cat-FIOgrp-23rplc-44">
    <w:name w:val="cat-FIO grp-23 rplc-44"/>
    <w:basedOn w:val="DefaultParagraphFont"/>
  </w:style>
  <w:style w:type="character" w:customStyle="1" w:styleId="cat-FIOgrp-23rplc-45">
    <w:name w:val="cat-FIO grp-23 rplc-45"/>
    <w:basedOn w:val="DefaultParagraphFont"/>
  </w:style>
  <w:style w:type="character" w:customStyle="1" w:styleId="cat-FIOgrp-23rplc-46">
    <w:name w:val="cat-FIO grp-23 rplc-46"/>
    <w:basedOn w:val="DefaultParagraphFont"/>
  </w:style>
  <w:style w:type="character" w:customStyle="1" w:styleId="cat-FIOgrp-23rplc-47">
    <w:name w:val="cat-FIO grp-23 rplc-47"/>
    <w:basedOn w:val="DefaultParagraphFont"/>
  </w:style>
  <w:style w:type="character" w:customStyle="1" w:styleId="cat-Dategrp-18rplc-48">
    <w:name w:val="cat-Date grp-18 rplc-48"/>
    <w:basedOn w:val="DefaultParagraphFont"/>
  </w:style>
  <w:style w:type="character" w:customStyle="1" w:styleId="cat-FIOgrp-23rplc-49">
    <w:name w:val="cat-FIO grp-23 rplc-49"/>
    <w:basedOn w:val="DefaultParagraphFont"/>
  </w:style>
  <w:style w:type="character" w:customStyle="1" w:styleId="cat-FIOgrp-23rplc-50">
    <w:name w:val="cat-FIO grp-23 rplc-50"/>
    <w:basedOn w:val="DefaultParagraphFont"/>
  </w:style>
  <w:style w:type="character" w:customStyle="1" w:styleId="cat-Dategrp-19rplc-51">
    <w:name w:val="cat-Date grp-19 rplc-51"/>
    <w:basedOn w:val="DefaultParagraphFont"/>
  </w:style>
  <w:style w:type="character" w:customStyle="1" w:styleId="cat-Dategrp-19rplc-52">
    <w:name w:val="cat-Date grp-19 rplc-52"/>
    <w:basedOn w:val="DefaultParagraphFont"/>
  </w:style>
  <w:style w:type="character" w:customStyle="1" w:styleId="cat-Dategrp-20rplc-53">
    <w:name w:val="cat-Date grp-20 rplc-53"/>
    <w:basedOn w:val="DefaultParagraphFont"/>
  </w:style>
  <w:style w:type="character" w:customStyle="1" w:styleId="cat-Dategrp-21rplc-54">
    <w:name w:val="cat-Date grp-21 rplc-54"/>
    <w:basedOn w:val="DefaultParagraphFont"/>
  </w:style>
  <w:style w:type="character" w:customStyle="1" w:styleId="cat-FIOgrp-23rplc-55">
    <w:name w:val="cat-FIO grp-23 rplc-55"/>
    <w:basedOn w:val="DefaultParagraphFont"/>
  </w:style>
  <w:style w:type="character" w:customStyle="1" w:styleId="cat-FIOgrp-23rplc-56">
    <w:name w:val="cat-FIO grp-23 rplc-56"/>
    <w:basedOn w:val="DefaultParagraphFont"/>
  </w:style>
  <w:style w:type="character" w:customStyle="1" w:styleId="cat-FIOgrp-23rplc-57">
    <w:name w:val="cat-FIO grp-23 rplc-57"/>
    <w:basedOn w:val="DefaultParagraphFont"/>
  </w:style>
  <w:style w:type="character" w:customStyle="1" w:styleId="cat-FIOgrp-24rplc-58">
    <w:name w:val="cat-FIO grp-24 rplc-58"/>
    <w:basedOn w:val="DefaultParagraphFont"/>
  </w:style>
  <w:style w:type="character" w:customStyle="1" w:styleId="cat-Sumgrp-28rplc-59">
    <w:name w:val="cat-Sum grp-28 rplc-59"/>
    <w:basedOn w:val="DefaultParagraphFont"/>
  </w:style>
  <w:style w:type="character" w:customStyle="1" w:styleId="cat-Addressgrp-1rplc-60">
    <w:name w:val="cat-Address grp-1 rplc-60"/>
    <w:basedOn w:val="DefaultParagraphFont"/>
  </w:style>
  <w:style w:type="character" w:customStyle="1" w:styleId="cat-Addressgrp-2rplc-61">
    <w:name w:val="cat-Address grp-2 rplc-61"/>
    <w:basedOn w:val="DefaultParagraphFont"/>
  </w:style>
  <w:style w:type="character" w:customStyle="1" w:styleId="cat-PhoneNumbergrp-35rplc-62">
    <w:name w:val="cat-PhoneNumber grp-35 rplc-62"/>
    <w:basedOn w:val="DefaultParagraphFont"/>
  </w:style>
  <w:style w:type="character" w:customStyle="1" w:styleId="cat-PhoneNumbergrp-36rplc-63">
    <w:name w:val="cat-PhoneNumber grp-36 rplc-63"/>
    <w:basedOn w:val="DefaultParagraphFont"/>
  </w:style>
  <w:style w:type="character" w:customStyle="1" w:styleId="cat-UserDefinedgrp-39rplc-64">
    <w:name w:val="cat-UserDefined grp-39 rplc-64"/>
    <w:basedOn w:val="DefaultParagraphFont"/>
  </w:style>
  <w:style w:type="character" w:customStyle="1" w:styleId="cat-UserDefinedgrp-41rplc-65">
    <w:name w:val="cat-UserDefined grp-41 rplc-65"/>
    <w:basedOn w:val="DefaultParagraphFont"/>
  </w:style>
  <w:style w:type="character" w:customStyle="1" w:styleId="cat-PhoneNumbergrp-37rplc-66">
    <w:name w:val="cat-PhoneNumber grp-37 rplc-66"/>
    <w:basedOn w:val="DefaultParagraphFont"/>
  </w:style>
  <w:style w:type="character" w:customStyle="1" w:styleId="cat-PhoneNumbergrp-38rplc-67">
    <w:name w:val="cat-PhoneNumber grp-38 rplc-67"/>
    <w:basedOn w:val="DefaultParagraphFont"/>
  </w:style>
  <w:style w:type="character" w:customStyle="1" w:styleId="cat-UserDefinedgrp-40rplc-68">
    <w:name w:val="cat-UserDefined grp-40 rplc-68"/>
    <w:basedOn w:val="DefaultParagraphFont"/>
  </w:style>
  <w:style w:type="character" w:customStyle="1" w:styleId="cat-Addressgrp-7rplc-69">
    <w:name w:val="cat-Address grp-7 rplc-69"/>
    <w:basedOn w:val="DefaultParagraphFont"/>
  </w:style>
  <w:style w:type="character" w:customStyle="1" w:styleId="cat-Addressgrp-8rplc-70">
    <w:name w:val="cat-Address grp-8 rplc-70"/>
    <w:basedOn w:val="DefaultParagraphFont"/>
  </w:style>
  <w:style w:type="character" w:customStyle="1" w:styleId="cat-Addressgrp-9rplc-71">
    <w:name w:val="cat-Address grp-9 rplc-71"/>
    <w:basedOn w:val="DefaultParagraphFont"/>
  </w:style>
  <w:style w:type="character" w:customStyle="1" w:styleId="cat-Addressgrp-1rplc-72">
    <w:name w:val="cat-Address grp-1 rplc-72"/>
    <w:basedOn w:val="DefaultParagraphFont"/>
  </w:style>
  <w:style w:type="character" w:customStyle="1" w:styleId="cat-Addressgrp-10rplc-73">
    <w:name w:val="cat-Address grp-10 rplc-73"/>
    <w:basedOn w:val="DefaultParagraphFont"/>
  </w:style>
  <w:style w:type="character" w:customStyle="1" w:styleId="cat-SumInWordsgrp-29rplc-74">
    <w:name w:val="cat-SumInWords grp-29 rplc-74"/>
    <w:basedOn w:val="DefaultParagraphFont"/>
  </w:style>
  <w:style w:type="character" w:customStyle="1" w:styleId="cat-Addressgrp-2rplc-75">
    <w:name w:val="cat-Address grp-2 rplc-75"/>
    <w:basedOn w:val="DefaultParagraphFont"/>
  </w:style>
  <w:style w:type="character" w:customStyle="1" w:styleId="cat-Addressgrp-11rplc-76">
    <w:name w:val="cat-Address grp-11 rplc-76"/>
    <w:basedOn w:val="DefaultParagraphFont"/>
  </w:style>
  <w:style w:type="character" w:customStyle="1" w:styleId="cat-Addressgrp-12rplc-77">
    <w:name w:val="cat-Address grp-12 rplc-77"/>
    <w:basedOn w:val="DefaultParagraphFont"/>
  </w:style>
  <w:style w:type="character" w:customStyle="1" w:styleId="cat-Addressgrp-1rplc-78">
    <w:name w:val="cat-Address grp-1 rplc-78"/>
    <w:basedOn w:val="DefaultParagraphFont"/>
  </w:style>
  <w:style w:type="character" w:customStyle="1" w:styleId="cat-Addressgrp-1rplc-79">
    <w:name w:val="cat-Address grp-1 rplc-79"/>
    <w:basedOn w:val="DefaultParagraphFont"/>
  </w:style>
  <w:style w:type="character" w:customStyle="1" w:styleId="cat-Addressgrp-13rplc-80">
    <w:name w:val="cat-Address grp-13 rplc-80"/>
    <w:basedOn w:val="DefaultParagraphFont"/>
  </w:style>
  <w:style w:type="character" w:customStyle="1" w:styleId="cat-Addressgrp-12rplc-81">
    <w:name w:val="cat-Address grp-12 rplc-81"/>
    <w:basedOn w:val="DefaultParagraphFont"/>
  </w:style>
  <w:style w:type="character" w:customStyle="1" w:styleId="cat-FIOgrp-27rplc-82">
    <w:name w:val="cat-FIO grp-27 rplc-8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