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7      –</w:t>
      </w:r>
    </w:p>
    <w:p w:rsidR="00A77B3E">
      <w:r>
        <w:t xml:space="preserve">                                                                                                                                                                               Дело № 5-65-23/2018                                             </w:t>
      </w:r>
    </w:p>
    <w:p w:rsidR="00A77B3E">
      <w:r>
        <w:t>П О С Т А Н О В Л Е Н И Е</w:t>
      </w:r>
    </w:p>
    <w:p w:rsidR="00A77B3E">
      <w:r>
        <w:t xml:space="preserve">24 января 2018 года   </w:t>
        <w:tab/>
        <w:tab/>
        <w:tab/>
        <w:t xml:space="preserve">                 п. Нижнегорский, ул. Победы, 20</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...Задорожного А.Н., рассмотрев дело об административном правонарушении, поступившее из ОГИБДД ОМВД России по Нижнегорскому району, в отношении  </w:t>
      </w:r>
    </w:p>
    <w:p w:rsidR="00A77B3E">
      <w:r>
        <w:t xml:space="preserve">                 ...Задорожного А.Н.,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Задорожный А.Н., 11 октября 2017 года, в 11 час. 41 мин., на а/д Зоркино-Нежинское 1 км, не имея права управления транспортными средствами, управлял транспортным средством – трактором ...марка,  государственный регистрационный знак ...номер, с признаками алкогольного опьянения, а именно: запах алкоголя изо рта, резкое изменение окраски кожных покровов лица, в нарушение требований п. 2.3.2 ПДД РФ не выполнил законное требование должностного лица о прохождении освидетельствования на месте или медицинского освидетельствования на состояние опьянения, за что предусмотрена административная ответственность по ст. 12.26 ч. 2 КоАП РФ.</w:t>
      </w:r>
    </w:p>
    <w:p w:rsidR="00A77B3E">
      <w:r>
        <w:t xml:space="preserve">             В судебном заседании Задорожный А.Н. вину признал полностью и пояснил, что при указанных в протоколе об административном правонарушении обстоятельствах, управлял трактором и был остановлен работниками ГИБДД, при этом водительского удостоверения он не имеет, находился в состоянии алкогольного опьянения, поскольку с другом до 3 часов ночи употребляли спиртное, работники ОГИБДД предложили ему пройти освидетельствование на месте, потом в медицинском учреждении на состояние опьянения, однако он отказался, поскольку не оспаривал факт нахождения в состоянии алкогольного опьянения. В содеянном раскаивается.</w:t>
      </w:r>
    </w:p>
    <w:p w:rsidR="00A77B3E">
      <w:r>
        <w:tab/>
        <w:t xml:space="preserve">   Выслушав Задорожного А.Н., огласив и исследовав материалы дела, суд пришел к выводу о наличии в действиях Задорожного А.Н. состава правонарушения, предусмотренного ст. 12.26 ч.2 КоАП РФ, исходя из следующего.</w:t>
      </w:r>
    </w:p>
    <w:p w:rsidR="00A77B3E">
      <w:r>
        <w:t xml:space="preserve">            Согласно протоколу об административном правонарушении ...номер от 11 октября 2017 года, он был составлен в отношении Задорожного А.Н. за то, что он 11 октября 2017 года, в 11 час. 41 мин., на а/д Зоркино-Нежинское 1 км, не имея права управления транспортными средствами, управлял транспортным средством – трактором марка автомобиля,  государственный регистрационный знак ...номер, с признаками алкогольного опьянения, а именно: запах алкоголя изо рта, резкое изменение окраски кожных покровов лица, в нарушение требований п. 2.3.2 ПДД РФ не выполнил законное требование должностного лица о прохождении освидетельствования на месте или медицинского освидетельствования на состояние опьянения.</w:t>
      </w:r>
    </w:p>
    <w:p w:rsidR="00A77B3E">
      <w:r>
        <w:tab/>
        <w:t xml:space="preserve">Согласно протоколу о направлении на медицинское освидетельствование на состояние опьянения ...номер от 11 октября 2017 года, Задорожный А.Н.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 запах алкоголя изо рта, резкое изменение кожных покровов лица, отказался от прохождения медицинского освидетельствования, что подтверждается его подписью в соответствующей графе указанного протокола. </w:t>
      </w:r>
    </w:p>
    <w:p w:rsidR="00A77B3E">
      <w:r>
        <w:t xml:space="preserve">           Согласно пояснениям Задорожного А.Н., имеющимся в протоколе об административном правонарушении, последний не оспаривал содержание изложенных в протоколе обстоятельств, при этом вину признал и просил строго не наказывать.</w:t>
      </w:r>
    </w:p>
    <w:p w:rsidR="00A77B3E">
      <w:r>
        <w:t xml:space="preserve">          Факт управления Задорожный А.Н. транспортным средством при указанных в протоколе об административном правонарушении обстоятельствах подтверждается протоколом ...номер от 11 октября 2017 года об отстранении от управления транспортным средством, Задорожный А.Н., был отстранен от управления транспортным средством трактором марка автомобиля, государственный регистрационный знак ...номер, согласно которому Задорожный А.Н.  11 октября 2017 года, в 11 час. 10 мин., на а/д Зоркино-Нежинское 1 км, управляющий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резкое изменение окраски кожных покровов лица) отстранен от управления транспортным средством до устранения причин отстранения (л.д. 3).</w:t>
      </w:r>
    </w:p>
    <w:p w:rsidR="00A77B3E">
      <w:r>
        <w:t xml:space="preserve">           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w:t>
      </w:r>
    </w:p>
    <w:p w:rsidR="00A77B3E">
      <w:r>
        <w:t>К материалам административного дела приложен видеодиск, в качестве доказательства, который был осмотрен в ходе судебного заседания. Вопросов, ходатайств и дополнений не поступило.</w:t>
      </w:r>
    </w:p>
    <w:p w:rsidR="00A77B3E">
      <w:r>
        <w:tab/>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Требования данной нормы, с учетом установленных по делу обстоятельств, Задорожным А.Н. не соблюдены.</w:t>
      </w:r>
    </w:p>
    <w:p w:rsidR="00A77B3E">
      <w:r>
        <w:t xml:space="preserve">        Доказательства по делу являются допустимыми и не противоречивыми.</w:t>
        <w:tab/>
      </w:r>
    </w:p>
    <w:p w:rsidR="00A77B3E">
      <w:r>
        <w:t xml:space="preserve"> Согласно Федерального закона от 14 октября 2014 г. N 307-ФЗ в часть 2 статьи 27.12 настоящего Кодекса внесены изменения, вступившие в силу 15 ноября 2014 года.</w:t>
      </w:r>
    </w:p>
    <w:p w:rsidR="00A77B3E">
      <w:r>
        <w:t>Согласно ч.2 ст.27.12 КоАП РФ  (в новой редакции, действующей  с 15.11.2014 года)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    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Задорожного А.Н. освидетельствования на состояние опьянения на месте, а также в медицинском учреждении, поскольку действия должностного лица по направлению Задорожного А.Н.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Постановления Правительства 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ab/>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Задорожным А.Н. медицинского освидетельствования на состояние опьянения, поскольку действия должностного лица по направлению Задорожного А.Н.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Как усматривается из материалов дела, Задорожный А.Н. в установленном законом порядке не получал права управления транспортными средствами (л.д.7-8).</w:t>
      </w:r>
    </w:p>
    <w:p w:rsidR="00A77B3E">
      <w:r>
        <w:t xml:space="preserve">           При таких обстоятельствах в действиях Задорожного А.Н. имеется состав правонарушения, предусмотренного ст. 12.26 ч.2 КоАП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Санкцией ст. 12.26 ч.2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A77B3E">
      <w:r>
        <w:t>Согласно ст. 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77B3E">
      <w:r>
        <w:t xml:space="preserve">          Принимая во внимание характер и обстоятельства совершенного административного правонарушения, учитывая данные о личности Задорожного А.Н., раскаявшегося в содеянном, имеющего на иждивении двоих несовершеннолетних детей, что суд признает обстоятельством, смягчающим административную ответственность, а также учитывая данные о личности Задорожного А.Н. не имеющего инвалидности, и других исключающих обстоятельств, согласно ст. 3.9 КоАП РФ, суд пришел к выводу о возможности назначить ему административное наказание в виде административного ареста в нижнем пределе санкции ст. 12.26 ч.2 КоАП РФ.</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 xml:space="preserve">   ...Задорожного А.Н. признать виновным в совершении административного правонарушения, предусмотренного ст. 12.26 ч.2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 xml:space="preserve">             Срок административного ареста исчислять с момента задержания Задорожного А.Н.,  т.е. с 24 января 2018 года.</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