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A4513" w:rsidRPr="000B5AAA">
      <w:pPr>
        <w:pStyle w:val="Heading1"/>
        <w:spacing w:before="0" w:after="0"/>
        <w:jc w:val="center"/>
        <w:rPr>
          <w:sz w:val="22"/>
          <w:szCs w:val="22"/>
        </w:rPr>
      </w:pPr>
      <w:r w:rsidRPr="000B5AAA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5-65-23/2020                                            </w:t>
      </w:r>
    </w:p>
    <w:p w:rsidR="007A4513" w:rsidRPr="000B5AAA">
      <w:pPr>
        <w:pStyle w:val="Heading1"/>
        <w:spacing w:before="0" w:after="0"/>
        <w:jc w:val="center"/>
        <w:rPr>
          <w:sz w:val="22"/>
          <w:szCs w:val="22"/>
        </w:rPr>
      </w:pPr>
    </w:p>
    <w:p w:rsidR="007A4513" w:rsidRPr="000B5AAA">
      <w:pPr>
        <w:pStyle w:val="Heading1"/>
        <w:spacing w:before="0" w:after="0"/>
        <w:jc w:val="center"/>
        <w:rPr>
          <w:sz w:val="22"/>
          <w:szCs w:val="22"/>
        </w:rPr>
      </w:pPr>
      <w:r w:rsidRPr="000B5AAA">
        <w:rPr>
          <w:b w:val="0"/>
          <w:bCs w:val="0"/>
          <w:sz w:val="22"/>
          <w:szCs w:val="22"/>
        </w:rPr>
        <w:t>П</w:t>
      </w:r>
      <w:r w:rsidRPr="000B5AAA">
        <w:rPr>
          <w:b w:val="0"/>
          <w:bCs w:val="0"/>
          <w:sz w:val="22"/>
          <w:szCs w:val="22"/>
        </w:rPr>
        <w:t xml:space="preserve"> О С Т А Н О В Л Е Н И Е</w:t>
      </w:r>
    </w:p>
    <w:p w:rsidR="007A4513" w:rsidRPr="000B5AAA">
      <w:pPr>
        <w:jc w:val="both"/>
        <w:rPr>
          <w:sz w:val="22"/>
          <w:szCs w:val="22"/>
        </w:rPr>
      </w:pP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>10 февраля 2020 года</w:t>
      </w:r>
      <w:r w:rsidRPr="000B5AAA">
        <w:rPr>
          <w:sz w:val="22"/>
          <w:szCs w:val="22"/>
        </w:rPr>
        <w:tab/>
        <w:t xml:space="preserve">                       </w:t>
      </w:r>
      <w:r w:rsidRPr="000B5AAA">
        <w:rPr>
          <w:sz w:val="22"/>
          <w:szCs w:val="22"/>
        </w:rPr>
        <w:t xml:space="preserve">                                       п</w:t>
      </w:r>
      <w:r w:rsidRPr="000B5AAA">
        <w:rPr>
          <w:sz w:val="22"/>
          <w:szCs w:val="22"/>
        </w:rPr>
        <w:t>.Н</w:t>
      </w:r>
      <w:r w:rsidRPr="000B5AAA">
        <w:rPr>
          <w:sz w:val="22"/>
          <w:szCs w:val="22"/>
        </w:rPr>
        <w:t>ижнегорский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</w:t>
      </w:r>
      <w:r w:rsidRPr="000B5AAA">
        <w:rPr>
          <w:sz w:val="22"/>
          <w:szCs w:val="22"/>
        </w:rPr>
        <w:tab/>
        <w:t xml:space="preserve">    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рассмотрев дело об административном правонару</w:t>
      </w:r>
      <w:r w:rsidRPr="000B5AAA">
        <w:rPr>
          <w:sz w:val="22"/>
          <w:szCs w:val="22"/>
        </w:rPr>
        <w:t xml:space="preserve">шении, </w:t>
      </w:r>
      <w:r w:rsidRPr="000B5AAA">
        <w:rPr>
          <w:b/>
          <w:bCs/>
          <w:sz w:val="22"/>
          <w:szCs w:val="22"/>
        </w:rPr>
        <w:t xml:space="preserve">с участием </w:t>
      </w:r>
      <w:r w:rsidRPr="000B5AAA">
        <w:rPr>
          <w:rStyle w:val="cat-FIOgrp-25rplc-4"/>
          <w:b/>
          <w:bCs/>
          <w:sz w:val="22"/>
          <w:szCs w:val="22"/>
        </w:rPr>
        <w:t>Косолаповой И. А.</w:t>
      </w:r>
      <w:r w:rsidRPr="000B5AAA">
        <w:rPr>
          <w:sz w:val="22"/>
          <w:szCs w:val="22"/>
        </w:rPr>
        <w:t xml:space="preserve">, поступившее из Территориального отдела по Белогорскому, Советскому и Нижнегорскому районам Межрегионального управления </w:t>
      </w:r>
      <w:r w:rsidRPr="000B5AAA">
        <w:rPr>
          <w:sz w:val="22"/>
          <w:szCs w:val="22"/>
        </w:rPr>
        <w:t>Роспотребнадзора</w:t>
      </w:r>
      <w:r w:rsidRPr="000B5AAA">
        <w:rPr>
          <w:sz w:val="22"/>
          <w:szCs w:val="22"/>
        </w:rPr>
        <w:t xml:space="preserve"> по Республике Крым и городу Севастополю, в отношении   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                        </w:t>
      </w:r>
      <w:r w:rsidRPr="000B5AAA">
        <w:rPr>
          <w:sz w:val="22"/>
          <w:szCs w:val="22"/>
        </w:rPr>
        <w:t xml:space="preserve">                   </w:t>
      </w:r>
      <w:r w:rsidRPr="000B5AAA">
        <w:rPr>
          <w:rStyle w:val="cat-FIOgrp-25rplc-8"/>
          <w:b/>
          <w:bCs/>
          <w:sz w:val="22"/>
          <w:szCs w:val="22"/>
        </w:rPr>
        <w:t>Косолаповой И. А.</w:t>
      </w:r>
      <w:r w:rsidRPr="000B5AAA">
        <w:rPr>
          <w:sz w:val="22"/>
          <w:szCs w:val="22"/>
        </w:rPr>
        <w:t xml:space="preserve">,  </w:t>
      </w:r>
    </w:p>
    <w:p w:rsidR="007A4513" w:rsidRPr="000B5AAA">
      <w:pPr>
        <w:ind w:left="3540"/>
        <w:jc w:val="both"/>
        <w:rPr>
          <w:sz w:val="22"/>
          <w:szCs w:val="22"/>
        </w:rPr>
      </w:pPr>
      <w:r w:rsidRPr="000B5AAA">
        <w:rPr>
          <w:rStyle w:val="cat-PassportDatagrp-36rplc-9"/>
          <w:sz w:val="22"/>
          <w:szCs w:val="22"/>
        </w:rPr>
        <w:t>паспортные данные</w:t>
      </w:r>
      <w:r w:rsidRPr="000B5AAA">
        <w:rPr>
          <w:sz w:val="22"/>
          <w:szCs w:val="22"/>
        </w:rPr>
        <w:t xml:space="preserve"> </w:t>
      </w:r>
      <w:r w:rsidRPr="000B5AAA">
        <w:rPr>
          <w:rStyle w:val="cat-UserDefinedgrp-44rplc-10"/>
          <w:sz w:val="22"/>
          <w:szCs w:val="22"/>
        </w:rPr>
        <w:t>...личные данные</w:t>
      </w:r>
      <w:r w:rsidRPr="000B5AAA">
        <w:rPr>
          <w:sz w:val="22"/>
          <w:szCs w:val="22"/>
        </w:rPr>
        <w:t xml:space="preserve">, </w:t>
      </w:r>
      <w:r w:rsidRPr="000B5AAA">
        <w:rPr>
          <w:sz w:val="22"/>
          <w:szCs w:val="22"/>
        </w:rPr>
        <w:t>зарегистрированной</w:t>
      </w:r>
      <w:r w:rsidRPr="000B5AAA">
        <w:rPr>
          <w:sz w:val="22"/>
          <w:szCs w:val="22"/>
        </w:rPr>
        <w:t xml:space="preserve"> и проживающей по адресу: </w:t>
      </w:r>
      <w:r w:rsidRPr="000B5AAA">
        <w:rPr>
          <w:rStyle w:val="cat-Addressgrp-4rplc-12"/>
          <w:sz w:val="22"/>
          <w:szCs w:val="22"/>
        </w:rPr>
        <w:t>адрес</w:t>
      </w:r>
      <w:r w:rsidRPr="000B5AAA">
        <w:rPr>
          <w:sz w:val="22"/>
          <w:szCs w:val="22"/>
        </w:rPr>
        <w:t>,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>о привлечении к административной ответственности за правонарушение, предусмотренное ст. 15.12 ч. 4 Кодекса Российской Федерации о</w:t>
      </w:r>
      <w:r w:rsidRPr="000B5AAA">
        <w:rPr>
          <w:sz w:val="22"/>
          <w:szCs w:val="22"/>
        </w:rPr>
        <w:t xml:space="preserve">б административных правонарушениях, </w:t>
      </w:r>
    </w:p>
    <w:p w:rsidR="007A4513" w:rsidRPr="000B5AAA">
      <w:pPr>
        <w:jc w:val="both"/>
        <w:rPr>
          <w:sz w:val="22"/>
          <w:szCs w:val="22"/>
        </w:rPr>
      </w:pP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</w:t>
      </w: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ab/>
        <w:t xml:space="preserve">    УСТАНОВИЛ:</w:t>
      </w:r>
    </w:p>
    <w:p w:rsidR="007A4513" w:rsidRPr="000B5AAA">
      <w:pPr>
        <w:jc w:val="both"/>
        <w:rPr>
          <w:sz w:val="22"/>
          <w:szCs w:val="22"/>
        </w:rPr>
      </w:pPr>
    </w:p>
    <w:p w:rsidR="007A4513" w:rsidRPr="000B5AAA">
      <w:pPr>
        <w:widowControl w:val="0"/>
        <w:ind w:firstLine="567"/>
        <w:jc w:val="both"/>
        <w:rPr>
          <w:sz w:val="22"/>
          <w:szCs w:val="22"/>
        </w:rPr>
      </w:pPr>
      <w:r w:rsidRPr="000B5AAA">
        <w:rPr>
          <w:rStyle w:val="cat-Dategrp-16rplc-13"/>
          <w:sz w:val="22"/>
          <w:szCs w:val="22"/>
        </w:rPr>
        <w:t>дата</w:t>
      </w:r>
      <w:r w:rsidRPr="000B5AAA">
        <w:rPr>
          <w:sz w:val="22"/>
          <w:szCs w:val="22"/>
        </w:rPr>
        <w:t xml:space="preserve"> </w:t>
      </w:r>
      <w:r w:rsidRPr="000B5AAA">
        <w:rPr>
          <w:sz w:val="22"/>
          <w:szCs w:val="22"/>
        </w:rPr>
        <w:t>в</w:t>
      </w:r>
      <w:r w:rsidRPr="000B5AAA">
        <w:rPr>
          <w:sz w:val="22"/>
          <w:szCs w:val="22"/>
        </w:rPr>
        <w:t xml:space="preserve"> </w:t>
      </w:r>
      <w:r w:rsidRPr="000B5AAA">
        <w:rPr>
          <w:rStyle w:val="cat-Timegrp-39rplc-14"/>
          <w:sz w:val="22"/>
          <w:szCs w:val="22"/>
        </w:rPr>
        <w:t>время</w:t>
      </w:r>
      <w:r w:rsidRPr="000B5AAA">
        <w:rPr>
          <w:sz w:val="22"/>
          <w:szCs w:val="22"/>
        </w:rPr>
        <w:t xml:space="preserve"> продавец Косолапова И.А. в ходе ОПМ «Алкоголь и табак» в продуктовом магазине ИП «Поплавская», расположенном по адресу: </w:t>
      </w:r>
      <w:r w:rsidRPr="000B5AAA">
        <w:rPr>
          <w:rStyle w:val="cat-Addressgrp-5rplc-17"/>
          <w:sz w:val="22"/>
          <w:szCs w:val="22"/>
        </w:rPr>
        <w:t>адрес</w:t>
      </w:r>
      <w:r w:rsidRPr="000B5AAA">
        <w:rPr>
          <w:sz w:val="22"/>
          <w:szCs w:val="22"/>
        </w:rPr>
        <w:t xml:space="preserve">, осуществляла хранение табачной продукции без </w:t>
      </w:r>
      <w:r w:rsidRPr="000B5AAA">
        <w:rPr>
          <w:sz w:val="22"/>
          <w:szCs w:val="22"/>
        </w:rPr>
        <w:t>соответствующей маркировки или нанесения информации, предусмотренной законодательством Российской Федерации, а именно: сигареты «Корона» в количестве 8 пачек, который выражен в хранении в помещении магазина и реализации одной пачки сигарет «Корона», за что</w:t>
      </w:r>
      <w:r w:rsidRPr="000B5AAA">
        <w:rPr>
          <w:sz w:val="22"/>
          <w:szCs w:val="22"/>
        </w:rPr>
        <w:t xml:space="preserve"> предусмотрена административная ответственность по </w:t>
      </w:r>
      <w:r w:rsidRPr="000B5AAA">
        <w:rPr>
          <w:sz w:val="22"/>
          <w:szCs w:val="22"/>
        </w:rPr>
        <w:t>ч</w:t>
      </w:r>
      <w:r w:rsidRPr="000B5AAA">
        <w:rPr>
          <w:sz w:val="22"/>
          <w:szCs w:val="22"/>
        </w:rPr>
        <w:t xml:space="preserve">. 4 ст. 15.12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   В судебном заседании Косолапова И.А. вину признала полностью и пояснила, что работает продавцом магазина ИП «Поплавская», и данная табачная продукция была приобретена у неизве</w:t>
      </w:r>
      <w:r w:rsidRPr="000B5AAA">
        <w:rPr>
          <w:sz w:val="22"/>
          <w:szCs w:val="22"/>
        </w:rPr>
        <w:t xml:space="preserve">стного поставщика с целью дальнейшей реализации, однако продать не успела. В содеянном раскаивается.      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>Выслушав Косолапову И.А., исследовав письменные доказательства и фактические данные в совокупности, судья приходит к выводу, что вина Косолаповой И.</w:t>
      </w:r>
      <w:r w:rsidRPr="000B5AAA">
        <w:rPr>
          <w:sz w:val="22"/>
          <w:szCs w:val="22"/>
        </w:rPr>
        <w:t xml:space="preserve">А. во вменяемом ей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№ 3 от </w:t>
      </w:r>
      <w:r w:rsidRPr="000B5AAA">
        <w:rPr>
          <w:rStyle w:val="cat-Dategrp-17rplc-22"/>
          <w:sz w:val="22"/>
          <w:szCs w:val="22"/>
        </w:rPr>
        <w:t>дата</w:t>
      </w:r>
      <w:r w:rsidRPr="000B5AAA">
        <w:rPr>
          <w:sz w:val="22"/>
          <w:szCs w:val="22"/>
        </w:rPr>
        <w:t>, объяснением Косолаповой И.А., в котором пояснила, что осуществляла прод</w:t>
      </w:r>
      <w:r w:rsidRPr="000B5AAA">
        <w:rPr>
          <w:sz w:val="22"/>
          <w:szCs w:val="22"/>
        </w:rPr>
        <w:t>ажу не маркированной продукции сигарет, протоколом осмотра места происшествия</w:t>
      </w:r>
      <w:r w:rsidRPr="000B5AAA">
        <w:rPr>
          <w:sz w:val="22"/>
          <w:szCs w:val="22"/>
        </w:rPr>
        <w:t xml:space="preserve"> и </w:t>
      </w:r>
      <w:r w:rsidRPr="000B5AAA">
        <w:rPr>
          <w:sz w:val="22"/>
          <w:szCs w:val="22"/>
        </w:rPr>
        <w:t>фототаблицей</w:t>
      </w:r>
      <w:r w:rsidRPr="000B5AAA">
        <w:rPr>
          <w:sz w:val="22"/>
          <w:szCs w:val="22"/>
        </w:rPr>
        <w:t xml:space="preserve">, рапортом, квитанцией, актом приема – передачи,  трудовым договором, выпиской ЕГРЮЛ и другими материалами дела. 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Из материалов дела усматривается, что согласно про</w:t>
      </w:r>
      <w:r w:rsidRPr="000B5AAA">
        <w:rPr>
          <w:sz w:val="22"/>
          <w:szCs w:val="22"/>
        </w:rPr>
        <w:t xml:space="preserve">токола №3 от </w:t>
      </w:r>
      <w:r w:rsidRPr="000B5AAA">
        <w:rPr>
          <w:rStyle w:val="cat-Dategrp-18rplc-24"/>
          <w:sz w:val="22"/>
          <w:szCs w:val="22"/>
        </w:rPr>
        <w:t>дата</w:t>
      </w:r>
      <w:r w:rsidRPr="000B5AAA">
        <w:rPr>
          <w:sz w:val="22"/>
          <w:szCs w:val="22"/>
        </w:rPr>
        <w:t xml:space="preserve"> об административном правонарушении, совершенном Косолаповой И.А. установлено, что </w:t>
      </w:r>
      <w:r w:rsidRPr="000B5AAA">
        <w:rPr>
          <w:rStyle w:val="cat-Dategrp-16rplc-26"/>
          <w:sz w:val="22"/>
          <w:szCs w:val="22"/>
        </w:rPr>
        <w:t>дата</w:t>
      </w:r>
      <w:r w:rsidRPr="000B5AAA">
        <w:rPr>
          <w:sz w:val="22"/>
          <w:szCs w:val="22"/>
        </w:rPr>
        <w:t xml:space="preserve"> </w:t>
      </w:r>
      <w:r w:rsidRPr="000B5AAA">
        <w:rPr>
          <w:sz w:val="22"/>
          <w:szCs w:val="22"/>
        </w:rPr>
        <w:t>в</w:t>
      </w:r>
      <w:r w:rsidRPr="000B5AAA">
        <w:rPr>
          <w:sz w:val="22"/>
          <w:szCs w:val="22"/>
        </w:rPr>
        <w:t xml:space="preserve"> </w:t>
      </w:r>
      <w:r w:rsidRPr="000B5AAA">
        <w:rPr>
          <w:rStyle w:val="cat-Timegrp-39rplc-27"/>
          <w:sz w:val="22"/>
          <w:szCs w:val="22"/>
        </w:rPr>
        <w:t>время</w:t>
      </w:r>
      <w:r w:rsidRPr="000B5AAA">
        <w:rPr>
          <w:sz w:val="22"/>
          <w:szCs w:val="22"/>
        </w:rPr>
        <w:t xml:space="preserve"> продавец Косолапова И.А. в ходе ОПМ «Алкоголь и табак» в продуктовом магазине ИП «Поплавская», расположенном по адресу: </w:t>
      </w:r>
      <w:r w:rsidRPr="000B5AAA">
        <w:rPr>
          <w:rStyle w:val="cat-Addressgrp-5rplc-30"/>
          <w:sz w:val="22"/>
          <w:szCs w:val="22"/>
        </w:rPr>
        <w:t>адрес</w:t>
      </w:r>
      <w:r w:rsidRPr="000B5AAA">
        <w:rPr>
          <w:sz w:val="22"/>
          <w:szCs w:val="22"/>
        </w:rPr>
        <w:t>, осуществляла обо</w:t>
      </w:r>
      <w:r w:rsidRPr="000B5AAA">
        <w:rPr>
          <w:sz w:val="22"/>
          <w:szCs w:val="22"/>
        </w:rPr>
        <w:t xml:space="preserve">рот табачной продукции без соответствующей маркировки или нанесения информации, предусмотренной законодательством Российской Федерации, а именно: сигареты «Корона» в количестве 8 пачек, </w:t>
      </w:r>
      <w:r w:rsidRPr="000B5AAA">
        <w:rPr>
          <w:sz w:val="22"/>
          <w:szCs w:val="22"/>
        </w:rPr>
        <w:t>который</w:t>
      </w:r>
      <w:r w:rsidRPr="000B5AAA">
        <w:rPr>
          <w:sz w:val="22"/>
          <w:szCs w:val="22"/>
        </w:rPr>
        <w:t xml:space="preserve"> выражен в хранении в помещении магазина и реализации одной пач</w:t>
      </w:r>
      <w:r w:rsidRPr="000B5AAA">
        <w:rPr>
          <w:sz w:val="22"/>
          <w:szCs w:val="22"/>
        </w:rPr>
        <w:t>ки сигарет «Корона».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Из Единого государственного реестра индивидуальных предпринимателей усматривается, что </w:t>
      </w:r>
      <w:r w:rsidRPr="000B5AAA">
        <w:rPr>
          <w:rStyle w:val="cat-FIOgrp-28rplc-31"/>
          <w:sz w:val="22"/>
          <w:szCs w:val="22"/>
        </w:rPr>
        <w:t>фио</w:t>
      </w:r>
      <w:r w:rsidRPr="000B5AAA">
        <w:rPr>
          <w:sz w:val="22"/>
          <w:szCs w:val="22"/>
        </w:rPr>
        <w:t xml:space="preserve">, зарегистрирована по адресу: </w:t>
      </w:r>
      <w:r w:rsidRPr="000B5AAA">
        <w:rPr>
          <w:rStyle w:val="cat-Addressgrp-6rplc-32"/>
          <w:sz w:val="22"/>
          <w:szCs w:val="22"/>
        </w:rPr>
        <w:t>адрес</w:t>
      </w:r>
      <w:r w:rsidRPr="000B5AAA">
        <w:rPr>
          <w:sz w:val="22"/>
          <w:szCs w:val="22"/>
        </w:rPr>
        <w:t>, дата регистрации 3 января 2015 года, ОГРИНИП 315910200020721, ИНН 910508287516.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Согласно копии трудового дог</w:t>
      </w:r>
      <w:r w:rsidRPr="000B5AAA">
        <w:rPr>
          <w:sz w:val="22"/>
          <w:szCs w:val="22"/>
        </w:rPr>
        <w:t xml:space="preserve">овора </w:t>
      </w:r>
      <w:r w:rsidRPr="000B5AAA">
        <w:rPr>
          <w:sz w:val="22"/>
          <w:szCs w:val="22"/>
        </w:rPr>
        <w:t>от</w:t>
      </w:r>
      <w:r w:rsidRPr="000B5AAA">
        <w:rPr>
          <w:sz w:val="22"/>
          <w:szCs w:val="22"/>
        </w:rPr>
        <w:t xml:space="preserve"> </w:t>
      </w:r>
      <w:r w:rsidRPr="000B5AAA">
        <w:rPr>
          <w:rStyle w:val="cat-Dategrp-20rplc-34"/>
          <w:sz w:val="22"/>
          <w:szCs w:val="22"/>
        </w:rPr>
        <w:t>дата</w:t>
      </w:r>
      <w:r w:rsidRPr="000B5AAA">
        <w:rPr>
          <w:sz w:val="22"/>
          <w:szCs w:val="22"/>
        </w:rPr>
        <w:t xml:space="preserve"> № 3 на должность продавца ИП «Поплавская» принята Косолапова И.А.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Согласно акта приема – передачи, табачные изделия сигареты марки «Корона» в количестве 9 пачек без акцизных марок, изъятых в ходе осмотра места происшествия </w:t>
      </w:r>
      <w:r w:rsidRPr="000B5AAA">
        <w:rPr>
          <w:rStyle w:val="cat-Dategrp-21rplc-37"/>
          <w:sz w:val="22"/>
          <w:szCs w:val="22"/>
        </w:rPr>
        <w:t>дата</w:t>
      </w:r>
      <w:r w:rsidRPr="000B5AAA">
        <w:rPr>
          <w:sz w:val="22"/>
          <w:szCs w:val="22"/>
        </w:rPr>
        <w:t xml:space="preserve"> переданы на ответственное хранение в камеры хранения вещественных доказательств МВД России по Нижнегорскому району, квитанция № 57 </w:t>
      </w:r>
      <w:r w:rsidRPr="000B5AAA">
        <w:rPr>
          <w:sz w:val="22"/>
          <w:szCs w:val="22"/>
        </w:rPr>
        <w:t>от</w:t>
      </w:r>
      <w:r w:rsidRPr="000B5AAA">
        <w:rPr>
          <w:sz w:val="22"/>
          <w:szCs w:val="22"/>
        </w:rPr>
        <w:t xml:space="preserve"> </w:t>
      </w:r>
      <w:r w:rsidRPr="000B5AAA">
        <w:rPr>
          <w:rStyle w:val="cat-Dategrp-21rplc-39"/>
          <w:sz w:val="22"/>
          <w:szCs w:val="22"/>
        </w:rPr>
        <w:t>дата</w:t>
      </w:r>
      <w:r w:rsidRPr="000B5AAA">
        <w:rPr>
          <w:sz w:val="22"/>
          <w:szCs w:val="22"/>
        </w:rPr>
        <w:t>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Суд оценивает представленные доказательства каждое в отдельности                     и все в совокупности в соответ</w:t>
      </w:r>
      <w:r w:rsidRPr="000B5AAA">
        <w:rPr>
          <w:sz w:val="22"/>
          <w:szCs w:val="22"/>
        </w:rPr>
        <w:t xml:space="preserve">ствии со ст. 26.11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 и приходит                           к выводу, что они являются допустимыми, достоверными и составлены                    в соответствии с требованиями норм действующего законодательства.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Оценив исследованные доказательства в сов</w:t>
      </w:r>
      <w:r w:rsidRPr="000B5AAA">
        <w:rPr>
          <w:sz w:val="22"/>
          <w:szCs w:val="22"/>
        </w:rPr>
        <w:t xml:space="preserve">окупности, суд приходит                          к выводу, что вина Косолаповой И.А. в совершении административного правонарушения является доказанной  и ее действия, верно, квалифицированы по ч. 4 ст. 15.12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 как оборот табачных изделий без маркиров</w:t>
      </w:r>
      <w:r w:rsidRPr="000B5AAA">
        <w:rPr>
          <w:sz w:val="22"/>
          <w:szCs w:val="22"/>
        </w:rPr>
        <w:t>ки и  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Статьей 1 Постановления  Правительства РФ от 14 марта 2002 г. № 157 "О подписании Соглашения о там</w:t>
      </w:r>
      <w:r w:rsidRPr="000B5AAA">
        <w:rPr>
          <w:sz w:val="22"/>
          <w:szCs w:val="22"/>
        </w:rPr>
        <w:t>оженном и налоговом контроле 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оборота табачной продукции, под котор</w:t>
      </w:r>
      <w:r w:rsidRPr="000B5AAA">
        <w:rPr>
          <w:sz w:val="22"/>
          <w:szCs w:val="22"/>
        </w:rPr>
        <w:t>ым понимается - ввоз на территорию, вывоз с территории и перемещение через территорию государств Сторон указанных видов товаров</w:t>
      </w:r>
      <w:r w:rsidRPr="000B5AAA">
        <w:rPr>
          <w:sz w:val="22"/>
          <w:szCs w:val="22"/>
        </w:rPr>
        <w:t>, их приобретение, хранение, оптовая и розничная реализация.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Технический регламент Таможенного союза «Технический регламент на </w:t>
      </w:r>
      <w:r w:rsidRPr="000B5AAA">
        <w:rPr>
          <w:sz w:val="22"/>
          <w:szCs w:val="22"/>
        </w:rPr>
        <w:t>табачную продукцию» (</w:t>
      </w:r>
      <w:r w:rsidRPr="000B5AAA">
        <w:rPr>
          <w:sz w:val="22"/>
          <w:szCs w:val="22"/>
        </w:rPr>
        <w:t>ТР</w:t>
      </w:r>
      <w:r w:rsidRPr="000B5AAA">
        <w:rPr>
          <w:sz w:val="22"/>
          <w:szCs w:val="22"/>
        </w:rPr>
        <w:t xml:space="preserve"> ТС 035/2014) принят Решением Совета Евразийской экономической комиссии от 12 ноября 2014 г. № 107 и устанавливает обязательные для применения и исполнения на таможенной территории Таможенного союза требования к табачной продукции, в</w:t>
      </w:r>
      <w:r w:rsidRPr="000B5AAA">
        <w:rPr>
          <w:sz w:val="22"/>
          <w:szCs w:val="22"/>
        </w:rPr>
        <w:t>ыпускаемой в обращение на таможенной территории Таможенного союза, а также требования к информации (маркировке), наносимой на потребительскую упаковку табачной продукции для обеспечения ее свободного перемещения.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Технический регламент разработан в целях за</w:t>
      </w:r>
      <w:r w:rsidRPr="000B5AAA">
        <w:rPr>
          <w:sz w:val="22"/>
          <w:szCs w:val="22"/>
        </w:rPr>
        <w:t>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тер</w:t>
      </w:r>
      <w:r w:rsidRPr="000B5AAA">
        <w:rPr>
          <w:sz w:val="22"/>
          <w:szCs w:val="22"/>
        </w:rPr>
        <w:t>ритории Таможенного союза.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Согласно п. 18 Технического регламента Таможенного союза «Технический регламент на табачную продукцию» (</w:t>
      </w:r>
      <w:r w:rsidRPr="000B5AAA">
        <w:rPr>
          <w:sz w:val="22"/>
          <w:szCs w:val="22"/>
        </w:rPr>
        <w:t>ТР</w:t>
      </w:r>
      <w:r w:rsidRPr="000B5AAA">
        <w:rPr>
          <w:sz w:val="22"/>
          <w:szCs w:val="22"/>
        </w:rPr>
        <w:t xml:space="preserve"> ТС 035/2014) на потребительскую упаковку табачной продукции наносятся специальные (акцизные, учетно-контрольные или иные) </w:t>
      </w:r>
      <w:r w:rsidRPr="000B5AAA">
        <w:rPr>
          <w:sz w:val="22"/>
          <w:szCs w:val="22"/>
        </w:rPr>
        <w:t>марки, исключающие возможность их подделки и повторного использования, а в соответствии с п. 34 табачная продукция перед выпуском в обращение на рынок государств-членов подлежит подтверждению соответствия в форме декларирования.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Согласно статьи 10 Федераль</w:t>
      </w:r>
      <w:r w:rsidRPr="000B5AAA">
        <w:rPr>
          <w:sz w:val="22"/>
          <w:szCs w:val="22"/>
        </w:rPr>
        <w:t>ного закона от 30 марта 1999 года                       № 52-ФЗ «О санитарно-эпидемиологическом благополучии населения» граждане, в том числе, обязаны: выполнять требования санитарного законодательства, а также постановлений, предписаний осуществляющих фед</w:t>
      </w:r>
      <w:r w:rsidRPr="000B5AAA">
        <w:rPr>
          <w:sz w:val="22"/>
          <w:szCs w:val="22"/>
        </w:rPr>
        <w:t>еральный государственный санитарно-эпидемиологический надзор должностных лиц; 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Частью 4 статьи 15.12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 предусмотрена ответстве</w:t>
      </w:r>
      <w:r w:rsidRPr="000B5AAA">
        <w:rPr>
          <w:sz w:val="22"/>
          <w:szCs w:val="22"/>
        </w:rPr>
        <w:t>нность                          за оборот алкогольной продукции или табачных изделий без маркировки                  и (или) нанесения информации, предусмотренной законодательством Российской Федерации, в случае, если такая маркировка и (или) нанесение так</w:t>
      </w:r>
      <w:r w:rsidRPr="000B5AAA">
        <w:rPr>
          <w:sz w:val="22"/>
          <w:szCs w:val="22"/>
        </w:rPr>
        <w:t>ой информации обязательны.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</w:t>
      </w:r>
      <w:r w:rsidRPr="000B5AAA">
        <w:rPr>
          <w:sz w:val="22"/>
          <w:szCs w:val="22"/>
        </w:rPr>
        <w:t>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</w:t>
      </w:r>
      <w:r w:rsidRPr="000B5AAA">
        <w:rPr>
          <w:sz w:val="22"/>
          <w:szCs w:val="22"/>
        </w:rPr>
        <w:t>редупреждения совершения новых противоправных деяний, а также ее соразмерность</w:t>
      </w:r>
      <w:r w:rsidRPr="000B5AAA">
        <w:rPr>
          <w:sz w:val="22"/>
          <w:szCs w:val="22"/>
        </w:rPr>
        <w:t xml:space="preserve"> в качестве единственно возможного способа достижения справедливого баланса публичных  и частных интересов в рамках административного судопроизводства.</w:t>
      </w:r>
      <w:r w:rsidRPr="000B5AAA">
        <w:rPr>
          <w:sz w:val="22"/>
          <w:szCs w:val="22"/>
        </w:rPr>
        <w:tab/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>Обстоятельствами, смягча</w:t>
      </w:r>
      <w:r w:rsidRPr="000B5AAA">
        <w:rPr>
          <w:sz w:val="22"/>
          <w:szCs w:val="22"/>
        </w:rPr>
        <w:t xml:space="preserve">ющими административную ответственность Косолаповой И.А., суд признает признание вины в совершении правонарушения, раскаяние в содеянном, наличие на иждивении двоих несовершеннолетних детей. 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>Обстоятельств, отягчающих административную ответственность Косол</w:t>
      </w:r>
      <w:r w:rsidRPr="000B5AAA">
        <w:rPr>
          <w:sz w:val="22"/>
          <w:szCs w:val="22"/>
        </w:rPr>
        <w:t xml:space="preserve">аповой И.А., судом не установлено. 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Согласно санкции </w:t>
      </w:r>
      <w:r w:rsidRPr="000B5AAA">
        <w:rPr>
          <w:sz w:val="22"/>
          <w:szCs w:val="22"/>
        </w:rPr>
        <w:t>ч</w:t>
      </w:r>
      <w:r w:rsidRPr="000B5AAA">
        <w:rPr>
          <w:sz w:val="22"/>
          <w:szCs w:val="22"/>
        </w:rPr>
        <w:t xml:space="preserve">. 4 ст. 15.12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РФ, совершенное Косолаповой И.А., деяние влечет наложение административного штрафа на граждан в размере от четырех тысяч до пяти тысяч рублей с конфискацией предметов административног</w:t>
      </w:r>
      <w:r w:rsidRPr="000B5AAA">
        <w:rPr>
          <w:sz w:val="22"/>
          <w:szCs w:val="22"/>
        </w:rPr>
        <w:t>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административного правонаруш</w:t>
      </w:r>
      <w:r w:rsidRPr="000B5AAA">
        <w:rPr>
          <w:sz w:val="22"/>
          <w:szCs w:val="22"/>
        </w:rPr>
        <w:t>ения.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Согласно ст. 2.4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В соответствии с примечани</w:t>
      </w:r>
      <w:r w:rsidRPr="000B5AAA">
        <w:rPr>
          <w:sz w:val="22"/>
          <w:szCs w:val="22"/>
        </w:rPr>
        <w:t xml:space="preserve">ем к ст. 2.4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</w:t>
      </w:r>
      <w:r w:rsidRPr="000B5AAA">
        <w:rPr>
          <w:sz w:val="22"/>
          <w:szCs w:val="22"/>
        </w:rPr>
        <w:t>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</w:t>
      </w:r>
      <w:r w:rsidRPr="000B5AAA">
        <w:rPr>
          <w:sz w:val="22"/>
          <w:szCs w:val="22"/>
        </w:rPr>
        <w:t xml:space="preserve">, </w:t>
      </w:r>
      <w:r w:rsidRPr="000B5AAA">
        <w:rPr>
          <w:sz w:val="22"/>
          <w:szCs w:val="22"/>
        </w:rPr>
        <w:t>органах государственных внебюджетных фо</w:t>
      </w:r>
      <w:r w:rsidRPr="000B5AAA">
        <w:rPr>
          <w:sz w:val="22"/>
          <w:szCs w:val="22"/>
        </w:rPr>
        <w:t>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>Судом установлено, что Косолапова И.А</w:t>
      </w:r>
      <w:r w:rsidRPr="000B5AAA">
        <w:rPr>
          <w:sz w:val="22"/>
          <w:szCs w:val="22"/>
        </w:rPr>
        <w:t>., на момент совершения административного правонарушения не являлась должностным лицом, в связи с чем, подлежит административной ответственности как гражданин, иных обстоятельств судом не установлено, опровергающих указанные обстоятельства доказательств су</w:t>
      </w:r>
      <w:r w:rsidRPr="000B5AAA">
        <w:rPr>
          <w:sz w:val="22"/>
          <w:szCs w:val="22"/>
        </w:rPr>
        <w:t>ду также не представлено.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Доказательства по делу являются допустимыми последовательными и не противоречивыми. 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Оснований для прекращения производства по делу об административном правонарушении на основании ст. 24.5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РФ, у суда не имеется.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>Согласно час</w:t>
      </w:r>
      <w:r w:rsidRPr="000B5AAA">
        <w:rPr>
          <w:sz w:val="22"/>
          <w:szCs w:val="22"/>
        </w:rPr>
        <w:t xml:space="preserve">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>Согласно ст. 1.2 Кодекса Российской Ф</w:t>
      </w:r>
      <w:r w:rsidRPr="000B5AAA">
        <w:rPr>
          <w:sz w:val="22"/>
          <w:szCs w:val="22"/>
        </w:rPr>
        <w:t>едерации об административных правонарушения,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</w:t>
      </w:r>
      <w:r w:rsidRPr="000B5AAA">
        <w:rPr>
          <w:sz w:val="22"/>
          <w:szCs w:val="22"/>
        </w:rPr>
        <w:t xml:space="preserve">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</w:t>
      </w:r>
      <w:r w:rsidRPr="000B5AAA">
        <w:rPr>
          <w:sz w:val="22"/>
          <w:szCs w:val="22"/>
        </w:rPr>
        <w:t>и юридических лиц, общества и государства</w:t>
      </w:r>
      <w:r w:rsidRPr="000B5AAA">
        <w:rPr>
          <w:sz w:val="22"/>
          <w:szCs w:val="22"/>
        </w:rPr>
        <w:t xml:space="preserve"> от административных правонарушений, а также предупреждение административных правонарушений.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 xml:space="preserve">Статьей 26.2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 предусмотрено, что доказательствами по делу об административном правонарушении являются любые фактич</w:t>
      </w:r>
      <w:r w:rsidRPr="000B5AAA">
        <w:rPr>
          <w:sz w:val="22"/>
          <w:szCs w:val="22"/>
        </w:rPr>
        <w:t>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</w:t>
      </w:r>
      <w:r w:rsidRPr="000B5AAA">
        <w:rPr>
          <w:sz w:val="22"/>
          <w:szCs w:val="22"/>
        </w:rPr>
        <w:t>кже иные обстоятельства, имеющие значение для правильного разрешения дела.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</w:t>
      </w:r>
      <w:r w:rsidRPr="000B5AAA">
        <w:rPr>
          <w:sz w:val="22"/>
          <w:szCs w:val="22"/>
        </w:rPr>
        <w:t>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В соответствии со статьей 26.11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РФ, судья, члены коллегиального органа, должностное лицо, осуществляющие производство по делу об административном правонарушении, оценивают </w:t>
      </w:r>
      <w:r w:rsidRPr="000B5AAA">
        <w:rPr>
          <w:sz w:val="22"/>
          <w:szCs w:val="22"/>
        </w:rPr>
        <w:t>доказательства по своему внутреннему убеждению, основанному на всестороннем, полном и объективном исследовании всех</w:t>
      </w:r>
      <w:r w:rsidRPr="000B5AAA">
        <w:rPr>
          <w:sz w:val="22"/>
          <w:szCs w:val="22"/>
        </w:rPr>
        <w:t xml:space="preserve"> обстоятельств дела в их совокупности. Никакие доказательства не могут иметь заранее установленную силу.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У суда не имеется оснований не доверять доказательствам, собранным по делу, все доказательства суд в силу </w:t>
      </w:r>
      <w:r w:rsidRPr="000B5AAA">
        <w:rPr>
          <w:sz w:val="22"/>
          <w:szCs w:val="22"/>
        </w:rPr>
        <w:t>ч</w:t>
      </w:r>
      <w:r w:rsidRPr="000B5AAA">
        <w:rPr>
          <w:sz w:val="22"/>
          <w:szCs w:val="22"/>
        </w:rPr>
        <w:t>. 2 </w:t>
      </w:r>
      <w:hyperlink r:id="rId4" w:history="1">
        <w:r w:rsidRPr="000B5AAA">
          <w:rPr>
            <w:color w:val="0000EE"/>
            <w:sz w:val="22"/>
            <w:szCs w:val="22"/>
          </w:rPr>
          <w:t xml:space="preserve">ст. 26.2 </w:t>
        </w:r>
        <w:r w:rsidRPr="000B5AAA">
          <w:rPr>
            <w:color w:val="0000EE"/>
            <w:sz w:val="22"/>
            <w:szCs w:val="22"/>
          </w:rPr>
          <w:t>КоАП</w:t>
        </w:r>
        <w:r w:rsidRPr="000B5AAA">
          <w:rPr>
            <w:color w:val="0000EE"/>
            <w:sz w:val="22"/>
            <w:szCs w:val="22"/>
          </w:rPr>
          <w:t xml:space="preserve"> РФ</w:t>
        </w:r>
      </w:hyperlink>
      <w:r w:rsidRPr="000B5AAA">
        <w:rPr>
          <w:sz w:val="22"/>
          <w:szCs w:val="22"/>
        </w:rPr>
        <w:t> признает допустимыми.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В соответствии со </w:t>
      </w:r>
      <w:hyperlink r:id="rId5" w:history="1">
        <w:r w:rsidRPr="000B5AAA">
          <w:rPr>
            <w:color w:val="0000EE"/>
            <w:sz w:val="22"/>
            <w:szCs w:val="22"/>
          </w:rPr>
          <w:t xml:space="preserve">ст. 24.1 </w:t>
        </w:r>
        <w:r w:rsidRPr="000B5AAA">
          <w:rPr>
            <w:color w:val="0000EE"/>
            <w:sz w:val="22"/>
            <w:szCs w:val="22"/>
          </w:rPr>
          <w:t>КоАП</w:t>
        </w:r>
        <w:r w:rsidRPr="000B5AAA">
          <w:rPr>
            <w:color w:val="0000EE"/>
            <w:sz w:val="22"/>
            <w:szCs w:val="22"/>
          </w:rPr>
          <w:t xml:space="preserve"> РФ</w:t>
        </w:r>
      </w:hyperlink>
      <w:r w:rsidRPr="000B5AAA">
        <w:rPr>
          <w:sz w:val="22"/>
          <w:szCs w:val="22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</w:t>
      </w:r>
      <w:r w:rsidRPr="000B5AAA">
        <w:rPr>
          <w:sz w:val="22"/>
          <w:szCs w:val="22"/>
        </w:rPr>
        <w:t>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A4513" w:rsidRPr="000B5AAA">
      <w:pPr>
        <w:ind w:firstLine="426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Учитывая вышеизложенные доказательства в их совокупности, суд приходит к выводу, что д</w:t>
      </w:r>
      <w:r w:rsidRPr="000B5AAA">
        <w:rPr>
          <w:sz w:val="22"/>
          <w:szCs w:val="22"/>
        </w:rPr>
        <w:t xml:space="preserve">оказательства по делу являются допустимыми последовательными и не противоречивыми. 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</w:t>
      </w:r>
      <w:r w:rsidRPr="000B5AAA">
        <w:rPr>
          <w:sz w:val="22"/>
          <w:szCs w:val="22"/>
        </w:rPr>
        <w:t>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В соответствии с общими правилами назначения административного наказания, основанными</w:t>
      </w:r>
      <w:r w:rsidRPr="000B5AAA">
        <w:rPr>
          <w:sz w:val="22"/>
          <w:szCs w:val="22"/>
        </w:rPr>
        <w:t xml:space="preserve">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</w:t>
      </w:r>
      <w:r w:rsidRPr="000B5AAA">
        <w:rPr>
          <w:sz w:val="22"/>
          <w:szCs w:val="22"/>
        </w:rPr>
        <w:t xml:space="preserve">ивное правонарушение, в соответствии с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 (ч. 1 ст. 4.1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РФ). </w:t>
      </w:r>
      <w:r w:rsidRPr="000B5AAA">
        <w:rPr>
          <w:sz w:val="22"/>
          <w:szCs w:val="22"/>
        </w:rPr>
        <w:tab/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>При назначении административного наказания Косолаповой И.А. учитываются характер совершенного ею административного правонарушения, личность виновного, ее имущественное положение, обс</w:t>
      </w:r>
      <w:r w:rsidRPr="000B5AAA">
        <w:rPr>
          <w:sz w:val="22"/>
          <w:szCs w:val="22"/>
        </w:rPr>
        <w:t>тоятельства, смягчающие административную ответственность (</w:t>
      </w:r>
      <w:r w:rsidRPr="000B5AAA">
        <w:rPr>
          <w:sz w:val="22"/>
          <w:szCs w:val="22"/>
        </w:rPr>
        <w:t>ч</w:t>
      </w:r>
      <w:r w:rsidRPr="000B5AAA">
        <w:rPr>
          <w:sz w:val="22"/>
          <w:szCs w:val="22"/>
        </w:rPr>
        <w:t xml:space="preserve">. 2 ст. 4.1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РФ). </w:t>
      </w:r>
      <w:r w:rsidRPr="000B5AAA">
        <w:rPr>
          <w:sz w:val="22"/>
          <w:szCs w:val="22"/>
        </w:rPr>
        <w:tab/>
      </w:r>
    </w:p>
    <w:p w:rsidR="007A4513" w:rsidRPr="000B5AAA">
      <w:pPr>
        <w:ind w:firstLine="567"/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 w:rsidRPr="000B5AAA">
        <w:rPr>
          <w:sz w:val="22"/>
          <w:szCs w:val="22"/>
        </w:rPr>
        <w:t>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 впервые, а также принимая во внимание конкретные обстоя</w:t>
      </w:r>
      <w:r w:rsidRPr="000B5AAA">
        <w:rPr>
          <w:sz w:val="22"/>
          <w:szCs w:val="22"/>
        </w:rPr>
        <w:t>тельства дела, характер совершенного правонарушения, роль и степень вины, суд полагает возможным для достижения задач законодательства об административных</w:t>
      </w:r>
      <w:r w:rsidRPr="000B5AAA">
        <w:rPr>
          <w:sz w:val="22"/>
          <w:szCs w:val="22"/>
        </w:rPr>
        <w:t xml:space="preserve"> </w:t>
      </w:r>
      <w:r w:rsidRPr="000B5AAA">
        <w:rPr>
          <w:sz w:val="22"/>
          <w:szCs w:val="22"/>
        </w:rPr>
        <w:t>правонарушениях</w:t>
      </w:r>
      <w:r w:rsidRPr="000B5AAA">
        <w:rPr>
          <w:sz w:val="22"/>
          <w:szCs w:val="22"/>
        </w:rPr>
        <w:t>, указанных в </w:t>
      </w:r>
      <w:hyperlink r:id="rId6" w:history="1">
        <w:r w:rsidRPr="000B5AAA">
          <w:rPr>
            <w:color w:val="0000EE"/>
            <w:sz w:val="22"/>
            <w:szCs w:val="22"/>
          </w:rPr>
          <w:t>ст. 1.2</w:t>
        </w:r>
      </w:hyperlink>
      <w:r w:rsidRPr="000B5AAA">
        <w:rPr>
          <w:sz w:val="22"/>
          <w:szCs w:val="22"/>
        </w:rPr>
        <w:t> 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 РФ, назначить наказание в виде штрафа в нижнем пределе санкции статьи 15.12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РФ.</w:t>
      </w:r>
    </w:p>
    <w:p w:rsidR="007A4513" w:rsidRPr="000B5AAA">
      <w:pPr>
        <w:ind w:firstLine="567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Вместе с тем, поскольку предметы административного правонарушения – сигареты «Корона» не имеют соответствующей маркировки и на них не нанесена информац</w:t>
      </w:r>
      <w:r w:rsidRPr="000B5AAA">
        <w:rPr>
          <w:sz w:val="22"/>
          <w:szCs w:val="22"/>
        </w:rPr>
        <w:t>ия, предусмотренная законодательством Российской Федерации, и, соответственно находятся в незаконном обороте на территории Российской Федерации, суд приходит к выводу, что административное наказание в виде конфискации указанных предметов, применено быть не</w:t>
      </w:r>
      <w:r w:rsidRPr="000B5AAA">
        <w:rPr>
          <w:sz w:val="22"/>
          <w:szCs w:val="22"/>
        </w:rPr>
        <w:t xml:space="preserve"> может. 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        На основании </w:t>
      </w:r>
      <w:r w:rsidRPr="000B5AAA">
        <w:rPr>
          <w:sz w:val="22"/>
          <w:szCs w:val="22"/>
        </w:rPr>
        <w:t>изложенного</w:t>
      </w:r>
      <w:r w:rsidRPr="000B5AAA">
        <w:rPr>
          <w:sz w:val="22"/>
          <w:szCs w:val="22"/>
        </w:rPr>
        <w:t xml:space="preserve">, руководствуясь ст. ст. 29.9, 29.10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РФ, мировой судья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sz w:val="22"/>
          <w:szCs w:val="22"/>
        </w:rPr>
        <w:t xml:space="preserve">                                             ПОСТАНОВИЛ: </w:t>
      </w:r>
    </w:p>
    <w:p w:rsidR="007A4513" w:rsidRPr="000B5AAA">
      <w:pPr>
        <w:jc w:val="both"/>
        <w:rPr>
          <w:sz w:val="22"/>
          <w:szCs w:val="22"/>
        </w:rPr>
      </w:pP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ab/>
      </w:r>
      <w:r w:rsidRPr="000B5AAA">
        <w:rPr>
          <w:rStyle w:val="cat-FIOgrp-29rplc-59"/>
          <w:sz w:val="22"/>
          <w:szCs w:val="22"/>
        </w:rPr>
        <w:t>Косолапову И. А.</w:t>
      </w:r>
      <w:r w:rsidRPr="000B5AAA">
        <w:rPr>
          <w:sz w:val="22"/>
          <w:szCs w:val="22"/>
        </w:rPr>
        <w:t xml:space="preserve"> признать виновной в совершении административного правонарушения, предусмот</w:t>
      </w:r>
      <w:r w:rsidRPr="000B5AAA">
        <w:rPr>
          <w:sz w:val="22"/>
          <w:szCs w:val="22"/>
        </w:rPr>
        <w:t xml:space="preserve">ренного </w:t>
      </w:r>
      <w:r w:rsidRPr="000B5AAA">
        <w:rPr>
          <w:sz w:val="22"/>
          <w:szCs w:val="22"/>
        </w:rPr>
        <w:t>ч</w:t>
      </w:r>
      <w:r w:rsidRPr="000B5AAA">
        <w:rPr>
          <w:sz w:val="22"/>
          <w:szCs w:val="22"/>
        </w:rPr>
        <w:t>. 4 ст. 15.12 Кодекса Российской Федерации об административных правонарушениях, и назначить ей административное наказание в виде штрафа в сумме 4000,00 (четыре тысячи) рублей.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Предметы  административного правонарушения, а именно: сигареты «Корона»</w:t>
      </w:r>
      <w:r w:rsidRPr="000B5AAA">
        <w:rPr>
          <w:sz w:val="22"/>
          <w:szCs w:val="22"/>
        </w:rPr>
        <w:t xml:space="preserve"> в количестве 9 пачек, хранящихся в камере хранения вещественных доказательств ОМВД России по Нижнегорскому району (л.д.10) по квитанции № 57 </w:t>
      </w:r>
      <w:r w:rsidRPr="000B5AAA">
        <w:rPr>
          <w:sz w:val="22"/>
          <w:szCs w:val="22"/>
        </w:rPr>
        <w:t>от</w:t>
      </w:r>
      <w:r w:rsidRPr="000B5AAA">
        <w:rPr>
          <w:sz w:val="22"/>
          <w:szCs w:val="22"/>
        </w:rPr>
        <w:t xml:space="preserve"> </w:t>
      </w:r>
      <w:r w:rsidRPr="000B5AAA">
        <w:rPr>
          <w:rStyle w:val="cat-Dategrp-21rplc-62"/>
          <w:sz w:val="22"/>
          <w:szCs w:val="22"/>
        </w:rPr>
        <w:t>дата</w:t>
      </w:r>
      <w:r w:rsidRPr="000B5AAA">
        <w:rPr>
          <w:sz w:val="22"/>
          <w:szCs w:val="22"/>
        </w:rPr>
        <w:t>, изъять из незаконного оборота, путем их уничтожения.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       Штраф подлежит уплате по реквизитам: </w:t>
      </w:r>
      <w:r w:rsidRPr="000B5AAA">
        <w:rPr>
          <w:rStyle w:val="cat-UserDefinedgrp-45rplc-63"/>
          <w:sz w:val="22"/>
          <w:szCs w:val="22"/>
        </w:rPr>
        <w:t>...ре</w:t>
      </w:r>
      <w:r w:rsidRPr="000B5AAA">
        <w:rPr>
          <w:rStyle w:val="cat-UserDefinedgrp-45rplc-63"/>
          <w:sz w:val="22"/>
          <w:szCs w:val="22"/>
        </w:rPr>
        <w:t xml:space="preserve">квизиты </w:t>
      </w:r>
    </w:p>
    <w:p w:rsidR="007A4513" w:rsidRPr="000B5AAA">
      <w:pPr>
        <w:ind w:firstLine="708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       Согласно ст. 3</w:t>
      </w:r>
      <w:r w:rsidRPr="000B5AAA">
        <w:rPr>
          <w:sz w:val="22"/>
          <w:szCs w:val="22"/>
        </w:rPr>
        <w:t xml:space="preserve">2.2 </w:t>
      </w:r>
      <w:r w:rsidRPr="000B5AAA">
        <w:rPr>
          <w:sz w:val="22"/>
          <w:szCs w:val="22"/>
        </w:rPr>
        <w:t>КоАП</w:t>
      </w:r>
      <w:r w:rsidRPr="000B5AAA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4513" w:rsidRPr="000B5AAA">
      <w:pPr>
        <w:ind w:firstLine="720"/>
        <w:jc w:val="both"/>
        <w:rPr>
          <w:sz w:val="22"/>
          <w:szCs w:val="22"/>
        </w:rPr>
      </w:pPr>
      <w:r w:rsidRPr="000B5AAA">
        <w:rPr>
          <w:sz w:val="22"/>
          <w:szCs w:val="22"/>
        </w:rPr>
        <w:t>В случае неуплаты администрати</w:t>
      </w:r>
      <w:r w:rsidRPr="000B5AAA">
        <w:rPr>
          <w:sz w:val="22"/>
          <w:szCs w:val="22"/>
        </w:rPr>
        <w:t>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 w:rsidRPr="000B5AAA">
        <w:rPr>
          <w:sz w:val="22"/>
          <w:szCs w:val="22"/>
        </w:rP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0B5AAA">
        <w:rPr>
          <w:sz w:val="22"/>
          <w:szCs w:val="22"/>
        </w:rPr>
        <w:t xml:space="preserve"> срок до пятидесяти часов.</w:t>
      </w: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         Постан</w:t>
      </w:r>
      <w:r w:rsidRPr="000B5AAA">
        <w:rPr>
          <w:sz w:val="22"/>
          <w:szCs w:val="22"/>
        </w:rPr>
        <w:t>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</w:t>
      </w:r>
      <w:r w:rsidRPr="000B5AAA">
        <w:rPr>
          <w:sz w:val="22"/>
          <w:szCs w:val="22"/>
        </w:rPr>
        <w:t>лики Крым (адрес: ул. Победы, д. 20, п. Нижнегорский, Республика Крым).</w:t>
      </w:r>
    </w:p>
    <w:p w:rsidR="007A4513" w:rsidRPr="000B5AAA">
      <w:pPr>
        <w:jc w:val="both"/>
        <w:rPr>
          <w:sz w:val="22"/>
          <w:szCs w:val="22"/>
        </w:rPr>
      </w:pPr>
    </w:p>
    <w:p w:rsidR="007A4513" w:rsidRPr="000B5AAA">
      <w:pPr>
        <w:jc w:val="both"/>
        <w:rPr>
          <w:sz w:val="22"/>
          <w:szCs w:val="22"/>
        </w:rPr>
      </w:pPr>
    </w:p>
    <w:p w:rsidR="007A4513" w:rsidRPr="000B5AAA">
      <w:pPr>
        <w:jc w:val="both"/>
        <w:rPr>
          <w:sz w:val="22"/>
          <w:szCs w:val="22"/>
        </w:rPr>
      </w:pPr>
      <w:r w:rsidRPr="000B5AAA">
        <w:rPr>
          <w:sz w:val="22"/>
          <w:szCs w:val="22"/>
        </w:rPr>
        <w:t xml:space="preserve">     Мировой судья</w:t>
      </w:r>
      <w:r w:rsidRPr="000B5AAA">
        <w:rPr>
          <w:sz w:val="22"/>
          <w:szCs w:val="22"/>
        </w:rPr>
        <w:tab/>
      </w:r>
      <w:r w:rsidR="000B5AAA">
        <w:rPr>
          <w:sz w:val="22"/>
          <w:szCs w:val="22"/>
        </w:rPr>
        <w:t>/подпись/</w:t>
      </w:r>
      <w:r w:rsidRPr="000B5AAA">
        <w:rPr>
          <w:sz w:val="22"/>
          <w:szCs w:val="22"/>
        </w:rPr>
        <w:tab/>
        <w:t xml:space="preserve">                </w:t>
      </w:r>
      <w:r w:rsidRPr="000B5AAA">
        <w:rPr>
          <w:sz w:val="22"/>
          <w:szCs w:val="22"/>
        </w:rPr>
        <w:tab/>
        <w:t xml:space="preserve">                                 Тайганская Т.В.</w:t>
      </w:r>
    </w:p>
    <w:sectPr w:rsidSect="007A4513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1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</w:t>
    </w:r>
    <w:r>
      <w:rPr>
        <w:b/>
        <w:bCs/>
        <w:sz w:val="20"/>
        <w:szCs w:val="20"/>
      </w:rPr>
      <w:t xml:space="preserve">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B5AAA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A4513"/>
    <w:rsid w:val="000B5AAA"/>
    <w:rsid w:val="002E2FD4"/>
    <w:rsid w:val="007A4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4">
    <w:name w:val="cat-FIO grp-25 rplc-4"/>
    <w:basedOn w:val="DefaultParagraphFont"/>
    <w:rsid w:val="007A4513"/>
  </w:style>
  <w:style w:type="character" w:customStyle="1" w:styleId="cat-FIOgrp-25rplc-8">
    <w:name w:val="cat-FIO grp-25 rplc-8"/>
    <w:basedOn w:val="DefaultParagraphFont"/>
    <w:rsid w:val="007A4513"/>
  </w:style>
  <w:style w:type="character" w:customStyle="1" w:styleId="cat-PassportDatagrp-36rplc-9">
    <w:name w:val="cat-PassportData grp-36 rplc-9"/>
    <w:basedOn w:val="DefaultParagraphFont"/>
    <w:rsid w:val="007A4513"/>
  </w:style>
  <w:style w:type="character" w:customStyle="1" w:styleId="cat-UserDefinedgrp-44rplc-10">
    <w:name w:val="cat-UserDefined grp-44 rplc-10"/>
    <w:basedOn w:val="DefaultParagraphFont"/>
    <w:rsid w:val="007A4513"/>
  </w:style>
  <w:style w:type="character" w:customStyle="1" w:styleId="cat-Addressgrp-4rplc-12">
    <w:name w:val="cat-Address grp-4 rplc-12"/>
    <w:basedOn w:val="DefaultParagraphFont"/>
    <w:rsid w:val="007A4513"/>
  </w:style>
  <w:style w:type="character" w:customStyle="1" w:styleId="cat-Dategrp-16rplc-13">
    <w:name w:val="cat-Date grp-16 rplc-13"/>
    <w:basedOn w:val="DefaultParagraphFont"/>
    <w:rsid w:val="007A4513"/>
  </w:style>
  <w:style w:type="character" w:customStyle="1" w:styleId="cat-Timegrp-39rplc-14">
    <w:name w:val="cat-Time grp-39 rplc-14"/>
    <w:basedOn w:val="DefaultParagraphFont"/>
    <w:rsid w:val="007A4513"/>
  </w:style>
  <w:style w:type="character" w:customStyle="1" w:styleId="cat-Addressgrp-5rplc-17">
    <w:name w:val="cat-Address grp-5 rplc-17"/>
    <w:basedOn w:val="DefaultParagraphFont"/>
    <w:rsid w:val="007A4513"/>
  </w:style>
  <w:style w:type="character" w:customStyle="1" w:styleId="cat-Dategrp-17rplc-22">
    <w:name w:val="cat-Date grp-17 rplc-22"/>
    <w:basedOn w:val="DefaultParagraphFont"/>
    <w:rsid w:val="007A4513"/>
  </w:style>
  <w:style w:type="character" w:customStyle="1" w:styleId="cat-Dategrp-18rplc-24">
    <w:name w:val="cat-Date grp-18 rplc-24"/>
    <w:basedOn w:val="DefaultParagraphFont"/>
    <w:rsid w:val="007A4513"/>
  </w:style>
  <w:style w:type="character" w:customStyle="1" w:styleId="cat-Dategrp-16rplc-26">
    <w:name w:val="cat-Date grp-16 rplc-26"/>
    <w:basedOn w:val="DefaultParagraphFont"/>
    <w:rsid w:val="007A4513"/>
  </w:style>
  <w:style w:type="character" w:customStyle="1" w:styleId="cat-Timegrp-39rplc-27">
    <w:name w:val="cat-Time grp-39 rplc-27"/>
    <w:basedOn w:val="DefaultParagraphFont"/>
    <w:rsid w:val="007A4513"/>
  </w:style>
  <w:style w:type="character" w:customStyle="1" w:styleId="cat-Addressgrp-5rplc-30">
    <w:name w:val="cat-Address grp-5 rplc-30"/>
    <w:basedOn w:val="DefaultParagraphFont"/>
    <w:rsid w:val="007A4513"/>
  </w:style>
  <w:style w:type="character" w:customStyle="1" w:styleId="cat-FIOgrp-28rplc-31">
    <w:name w:val="cat-FIO grp-28 rplc-31"/>
    <w:basedOn w:val="DefaultParagraphFont"/>
    <w:rsid w:val="007A4513"/>
  </w:style>
  <w:style w:type="character" w:customStyle="1" w:styleId="cat-Addressgrp-6rplc-32">
    <w:name w:val="cat-Address grp-6 rplc-32"/>
    <w:basedOn w:val="DefaultParagraphFont"/>
    <w:rsid w:val="007A4513"/>
  </w:style>
  <w:style w:type="character" w:customStyle="1" w:styleId="cat-Dategrp-20rplc-34">
    <w:name w:val="cat-Date grp-20 rplc-34"/>
    <w:basedOn w:val="DefaultParagraphFont"/>
    <w:rsid w:val="007A4513"/>
  </w:style>
  <w:style w:type="character" w:customStyle="1" w:styleId="cat-Dategrp-21rplc-37">
    <w:name w:val="cat-Date grp-21 rplc-37"/>
    <w:basedOn w:val="DefaultParagraphFont"/>
    <w:rsid w:val="007A4513"/>
  </w:style>
  <w:style w:type="character" w:customStyle="1" w:styleId="cat-Dategrp-21rplc-39">
    <w:name w:val="cat-Date grp-21 rplc-39"/>
    <w:basedOn w:val="DefaultParagraphFont"/>
    <w:rsid w:val="007A4513"/>
  </w:style>
  <w:style w:type="character" w:customStyle="1" w:styleId="cat-FIOgrp-29rplc-59">
    <w:name w:val="cat-FIO grp-29 rplc-59"/>
    <w:basedOn w:val="DefaultParagraphFont"/>
    <w:rsid w:val="007A4513"/>
  </w:style>
  <w:style w:type="character" w:customStyle="1" w:styleId="cat-Dategrp-21rplc-62">
    <w:name w:val="cat-Date grp-21 rplc-62"/>
    <w:basedOn w:val="DefaultParagraphFont"/>
    <w:rsid w:val="007A4513"/>
  </w:style>
  <w:style w:type="character" w:customStyle="1" w:styleId="cat-UserDefinedgrp-45rplc-63">
    <w:name w:val="cat-UserDefined grp-45 rplc-63"/>
    <w:basedOn w:val="DefaultParagraphFont"/>
    <w:rsid w:val="007A45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2_%D0%9A%D0%BE%D0%90%D0%9F_%D0%A0%D0%A4" TargetMode="External" /><Relationship Id="rId5" Type="http://schemas.openxmlformats.org/officeDocument/2006/relationships/hyperlink" Target="https://rospravosudie.com/law/%D0%A1%D1%82%D0%B0%D1%82%D1%8C%D1%8F_24.1_%D0%9A%D0%BE%D0%90%D0%9F_%D0%A0%D0%A4" TargetMode="External" /><Relationship Id="rId6" Type="http://schemas.openxmlformats.org/officeDocument/2006/relationships/hyperlink" Target="http://sudact.ru/law/doc/JBT8gaqgg7VQ/001/00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