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3      –</w:t>
      </w:r>
    </w:p>
    <w:p w:rsidR="00A77B3E">
      <w:r>
        <w:t xml:space="preserve">                                                                                         Дело № 5-65-26/2017                                             </w:t>
      </w:r>
    </w:p>
    <w:p w:rsidR="00A77B3E">
      <w:r>
        <w:t>П О С Т А Н О В Л Е Н И Е</w:t>
      </w:r>
    </w:p>
    <w:p w:rsidR="00A77B3E"/>
    <w:p w:rsidR="00A77B3E">
      <w:r>
        <w:t>дата                                           п. Нижнегорский, ..адрес</w:t>
      </w:r>
    </w:p>
    <w:p w:rsidR="00A77B3E">
      <w:r>
        <w:t xml:space="preserve"> </w:t>
        <w:tab/>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судебных приставов по Нижнегорскому району Управления Федеральной службы судебных приставов по Республике Крым, в отношении: </w:t>
      </w:r>
    </w:p>
    <w:p w:rsidR="00A77B3E">
      <w:r>
        <w:t xml:space="preserve">Викторова ...И.О.,              </w:t>
      </w:r>
    </w:p>
    <w:p w:rsidR="00A77B3E">
      <w:r>
        <w:t xml:space="preserve">паспортные данные, ...перс.данные: адрес, </w:t>
      </w:r>
    </w:p>
    <w:p w:rsidR="00A77B3E">
      <w:r>
        <w:t xml:space="preserve">о привлечении его к административной ответственности за правонарушение, предусмотренное ст. ч. 2 ст. 17.3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r>
        <w:t xml:space="preserve">          </w:t>
      </w:r>
    </w:p>
    <w:p w:rsidR="00A77B3E">
      <w:r>
        <w:t>дата в время фио находился по адресу: адрес здании Нижнегорского районного суда громко кричал, ругался, скандалил, выражался грубой нецензурной бранью, на распоряжение судебного пристава исполнителя по обеспечению установленного порядка деятельности судом не реагировал, тем самым совершил не повиновение законному распоряжению судебного пристава по ОУПДС о прекращении действий, нарушающих п. 32 ч. 3 Правил пребывания посетителей в Нижнегорском районном суде Республики Крым, своими действиями совершил административное правонарушение, предусмотренное ст. 17.3  ч.2 КоАП РФ –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01 июня 2017 г. материалы административного дела переданы на рассмотрение Мировому судье судебного участка № 65 Нижнегорского судебного района (Нижнегорский судебный район) Республики Крым.</w:t>
      </w:r>
    </w:p>
    <w:p w:rsidR="00A77B3E">
      <w:r>
        <w:t xml:space="preserve"> В судебное заседание фио вину в совершении указанного правонарушения признал, раскаялся в содеянном, пояснил, что больше такого не повториться.</w:t>
      </w:r>
    </w:p>
    <w:p w:rsidR="00A77B3E">
      <w:r>
        <w:t xml:space="preserve"> </w:t>
      </w:r>
    </w:p>
    <w:p w:rsidR="00A77B3E">
      <w:r>
        <w:t>Исследовав письменные доказательства и фактические данные в совокупности, судья приходит к выводу, что вина фио во вменяемом ему правонарушении нашла свое подтверждение в судебном заседании следующими доказательствами: протоколом об административном правонарушении от дата № 18, признательными показаниями фио, рапортом СП по ОУПДС Нижнегорского ОСП ФССП России по Нижнегорскому району фио, СП по ОУПДС Нижнегорского ОСП ФССП России по Нижнегорскому району фио</w:t>
      </w:r>
    </w:p>
    <w:p w:rsidR="00A77B3E">
      <w:r>
        <w:t xml:space="preserve">В соответствии с ч. 2 ст. 17.3 КоАП РФ,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 влечет наложение административного штрафа в размере от пятисот до сумма прописью. </w:t>
      </w:r>
    </w:p>
    <w:p w:rsidR="00A77B3E">
      <w:r>
        <w:t xml:space="preserve"> В силу ст. 11 ФЗ «О судебных приставах» судебный пристав по обеспечению установленного порядка деятельности судов: обеспечивает в судах безопасность судей, заседателей, участников судебного процесса и свидетелей; выполняет распоряжения председателя суда, а также судьи или председательствующего в судебном заседании, связанные с соблюдением порядка в суде.., обеспечивает охрану зданий судов, совещательных комнат и судебных помещений в рабочее время..., поддерживает общественный порядок в судебных помещениях..., предупреждает и пресекает преступления и правонарушения, выявляет нарушителей, а в случае необходимости задерживает их с последующей передачей органам полиции.</w:t>
      </w:r>
    </w:p>
    <w:p w:rsidR="00A77B3E">
      <w:r>
        <w:t>В соответствии со ст. 14 ФЗ «О судебных приставах» требования судебного пристава обязательны для всех органов, организаций, должностных лиц и граждан на территории Российской Федерации. 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законом.</w:t>
      </w:r>
    </w:p>
    <w:p w:rsidR="00A77B3E">
      <w:r>
        <w:t>Действия фио судья квалифицирует по ч.2 ст.17.3 КоАП РФ -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При назначении наказания, судья учитывает характер совершенного правонарушения, личность лица, привлекаемого к ответственности.</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доходов,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отсутствие отягчающих вину обстоятельств, судья считает возможным назначить фио наказание в виде административного штрафа,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 xml:space="preserve"> фио...И.О. признать виновным в совершении административного правонарушения, предусмотренного ст. 17.3 ч.2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уплате по реквизитам: получатель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Квитанцию об уплате штрафа необходимо предоставить в Мировой суд судебного участка № 65 Нижнегорского судебного района (Нижнегорский муниципальный район) Республики Крым, по адресу: адрес..адрес.</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