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Дело № 5-65-41/2018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20 февраля 2018 года   </w:t>
        <w:tab/>
        <w:tab/>
        <w:tab/>
        <w:tab/>
        <w:t xml:space="preserve">     п. Нижнегорский, ул. Победы, д.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– Ющак В.И., рассмотрев дело об административном правонарушении, поступившее из Джанкойского межрайонного отдела охотничьего надзора МООН «Джанкойский», в отношении  </w:t>
      </w:r>
    </w:p>
    <w:p w:rsidR="00A77B3E">
      <w:r>
        <w:t xml:space="preserve">...Ющак В.И.,                     </w:t>
      </w:r>
    </w:p>
    <w:p w:rsidR="00A77B3E">
      <w:r>
        <w:t xml:space="preserve">...личные данные,  </w:t>
      </w:r>
    </w:p>
    <w:p w:rsidR="00A77B3E">
      <w:r>
        <w:t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Ющак В.И., 20 января 2018 года в 23 часа 59 минут, проживающий по адресу: ...адрес, по истечению срока действия разрешения на добычу птиц 31 декабря 2017 года серия 82 № 101737 в общедоступные охотничьи угодья Республики Крым полученное 31 октября 2017 года в Джанкойским межрайонном отделе охотничьего надзора по адресу: ул. Крымская, д. 82 в г. Джанкой Республики Крым, не направил в предусмотренный разрешением 20-дневный срок сведения о добытых охотничьих ресурсах по месту получения разрешения, тем самым совершил административное правонарушение, ответственность за которое предусмотрена ч. 1 ст. 8.37 КоАП РФ. </w:t>
      </w:r>
    </w:p>
    <w:p w:rsidR="00A77B3E">
      <w:r>
        <w:t xml:space="preserve">           В судебном заседании Ющак В.И. вину признал полностью и пояснил, что при указанных в протоколе обстоятельствах не направил в предусмотренный разрешением 20-дневный срок сведения о добытых охотничьих ресурсах по месту получения разрешения, в связи с тем что, находился дома с ребенком, в содеянном раскаивается, больше такого не повториться.</w:t>
      </w:r>
    </w:p>
    <w:p w:rsidR="00A77B3E">
      <w:r>
        <w:t xml:space="preserve">         Выслушав Ющак В.И., исследовав материалы дела, суд пришел к выводу о наличии в действиях Ющак В.И. состава правонарушения, предусмотренного ст. 8.37 ч.1 КоАП РФ, исходя из следующего.</w:t>
      </w:r>
    </w:p>
    <w:p w:rsidR="00A77B3E">
      <w:r>
        <w:t xml:space="preserve">        Согласно протоколу об административном правонарушении № 1949 от 30 января 2018 года, он был составлен в отношении Ющак В.И. за то, что он 20 января 2018 года в 23 часа 59 минут, проживающий по адресу: ...адрес, по истечению срока действия разрешения на добычу птиц 31 декабря 2017 года серия 82 № 101737 в общедоступные охотничьи угодья Республики Крым полученное 31 октября 2017 года в Джанкойским межрайонном отделе охотничьего надзора по адресу: ул. Крымская, д. 82 в г. Джанкой Республики Крым, не направил в предусмотренный разрешением 20-дневный срок сведения о добытых охотничьих ресурсах по месту получения разрешения, тем самым совершил административное правонарушение.</w:t>
      </w:r>
    </w:p>
    <w:p w:rsidR="00A77B3E">
      <w:r>
        <w:t xml:space="preserve">       Указанные в протоколе об административном правонарушении обстоятельства не направления Ющак В.И. в предусмотренный разрешением 20-дневный срок сведений о добытых охотничьих ресурсах по месту получения разрешения, подтверждаются вышеуказанными обстоятельства: протоколом об административном правонарушении от 30.01.2018 года (л.д.1); талоном серии 82 № 097606 (л.д.2), заявлением о получении разрешения на добычу охотничьих ресурсов (л.д.3), корешком к разрешению на добычу птиц серии 82 № 0029982 (л.д.4), выпиской из реестра документированной информации об охотниках (л.д.6-8).</w:t>
      </w:r>
    </w:p>
    <w:p w:rsidR="00A77B3E">
      <w:r>
        <w:t xml:space="preserve">         При таких обстоятельствах в действиях Ющак В.И. имеется состав правонарушения, предусмотренного ст. 8.37 ч.1 КоАП РФ, а именно нарушение правил охоты, за исключением случаев, предусмотренных частями 1.2, 1.3 настоящей статьи.</w:t>
      </w:r>
    </w:p>
    <w:p w:rsidR="00A77B3E"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совершенного административного правонарушения, учитывая данные о личности Ющак В.И., вину признал, раскаялся в содеянном, имеет на иждивении двоих несовершеннолетних детей, суд пришел к выводу о возможности назначить ему административное наказание в виде штрафа в нижнем пределе санкции ст. 8.37 ч.1 КоАП РФ без конфискации орудий охоты.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...Ющак В.И. признать виновным в совершении административного правонарушения, предусмотренного ст. 8.37 ч.1 Кодекса Российской Федерации об административных правонарушениях, и назначить ему административное наказание в виде штрафа в сумме 500 руб. (пятьсот рублей) без конфискации орудий охоты.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</w:t>
        <w:tab/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ул. Победы, д. 20.</w:t>
      </w:r>
    </w:p>
    <w:p w:rsidR="00A77B3E">
      <w:r>
        <w:t xml:space="preserve">   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