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27FBC" w:rsidRPr="00826081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826081">
        <w:rPr>
          <w:b w:val="0"/>
          <w:bCs w:val="0"/>
          <w:sz w:val="22"/>
          <w:szCs w:val="22"/>
        </w:rPr>
        <w:t>Дело № 5-65-49/2020</w:t>
      </w:r>
    </w:p>
    <w:p w:rsidR="00227FBC" w:rsidRPr="00826081">
      <w:pPr>
        <w:pStyle w:val="Heading1"/>
        <w:spacing w:before="0" w:after="0"/>
        <w:jc w:val="right"/>
        <w:rPr>
          <w:sz w:val="22"/>
          <w:szCs w:val="22"/>
        </w:rPr>
      </w:pPr>
      <w:r w:rsidRPr="00826081">
        <w:rPr>
          <w:b w:val="0"/>
          <w:bCs w:val="0"/>
          <w:sz w:val="22"/>
          <w:szCs w:val="22"/>
        </w:rPr>
        <w:t> </w:t>
      </w:r>
    </w:p>
    <w:p w:rsidR="00227FBC" w:rsidRPr="00826081">
      <w:pPr>
        <w:pStyle w:val="Heading1"/>
        <w:spacing w:before="0" w:after="0"/>
        <w:jc w:val="center"/>
        <w:rPr>
          <w:sz w:val="22"/>
          <w:szCs w:val="22"/>
        </w:rPr>
      </w:pPr>
    </w:p>
    <w:p w:rsidR="00227FBC" w:rsidRPr="00826081">
      <w:pPr>
        <w:pStyle w:val="Heading1"/>
        <w:spacing w:before="0" w:after="0"/>
        <w:jc w:val="center"/>
        <w:rPr>
          <w:sz w:val="22"/>
          <w:szCs w:val="22"/>
        </w:rPr>
      </w:pPr>
      <w:r w:rsidRPr="00826081">
        <w:rPr>
          <w:b w:val="0"/>
          <w:bCs w:val="0"/>
          <w:sz w:val="22"/>
          <w:szCs w:val="22"/>
        </w:rPr>
        <w:t>П</w:t>
      </w:r>
      <w:r w:rsidRPr="00826081">
        <w:rPr>
          <w:b w:val="0"/>
          <w:bCs w:val="0"/>
          <w:sz w:val="22"/>
          <w:szCs w:val="22"/>
        </w:rPr>
        <w:t xml:space="preserve"> О С Т А Н О В Л Е Н И Е</w:t>
      </w:r>
    </w:p>
    <w:p w:rsidR="00227FBC" w:rsidRPr="00826081">
      <w:pPr>
        <w:jc w:val="both"/>
        <w:rPr>
          <w:sz w:val="22"/>
          <w:szCs w:val="22"/>
        </w:rPr>
      </w:pP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>3 марта 2020 года</w:t>
      </w:r>
      <w:r w:rsidRPr="00826081">
        <w:rPr>
          <w:sz w:val="22"/>
          <w:szCs w:val="22"/>
        </w:rPr>
        <w:tab/>
        <w:t xml:space="preserve">                           п</w:t>
      </w:r>
      <w:r w:rsidRPr="00826081">
        <w:rPr>
          <w:sz w:val="22"/>
          <w:szCs w:val="22"/>
        </w:rPr>
        <w:t>.Н</w:t>
      </w:r>
      <w:r w:rsidRPr="00826081">
        <w:rPr>
          <w:sz w:val="22"/>
          <w:szCs w:val="22"/>
        </w:rPr>
        <w:t>ижнегорский, ул. Победы, д.20 каб.1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</w:t>
      </w:r>
      <w:r w:rsidRPr="00826081">
        <w:rPr>
          <w:sz w:val="22"/>
          <w:szCs w:val="22"/>
        </w:rPr>
        <w:tab/>
        <w:t xml:space="preserve">   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  Мировой судья </w:t>
      </w:r>
      <w:r w:rsidRPr="00826081">
        <w:rPr>
          <w:sz w:val="22"/>
          <w:szCs w:val="22"/>
        </w:rPr>
        <w:t xml:space="preserve">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С.А., рассмотрев дело об административном пра</w:t>
      </w:r>
      <w:r w:rsidRPr="00826081">
        <w:rPr>
          <w:sz w:val="22"/>
          <w:szCs w:val="22"/>
        </w:rPr>
        <w:t xml:space="preserve">вонарушении, поступившее из ОМВД России по Нижнегорскому району Отделение ОГИБДД, в отношении  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                                                </w:t>
      </w:r>
      <w:r w:rsidRPr="00826081">
        <w:rPr>
          <w:rStyle w:val="cat-FIOgrp-23rplc-6"/>
          <w:b/>
          <w:bCs/>
          <w:sz w:val="22"/>
          <w:szCs w:val="22"/>
        </w:rPr>
        <w:t>Бутько</w:t>
      </w:r>
      <w:r w:rsidRPr="00826081">
        <w:rPr>
          <w:rStyle w:val="cat-FIOgrp-23rplc-6"/>
          <w:b/>
          <w:bCs/>
          <w:sz w:val="22"/>
          <w:szCs w:val="22"/>
        </w:rPr>
        <w:t xml:space="preserve"> С. А.</w:t>
      </w:r>
      <w:r w:rsidRPr="00826081">
        <w:rPr>
          <w:sz w:val="22"/>
          <w:szCs w:val="22"/>
        </w:rPr>
        <w:t xml:space="preserve">,  </w:t>
      </w:r>
    </w:p>
    <w:p w:rsidR="00227FBC" w:rsidRPr="00826081">
      <w:pPr>
        <w:ind w:left="4253"/>
        <w:jc w:val="both"/>
        <w:rPr>
          <w:sz w:val="22"/>
          <w:szCs w:val="22"/>
        </w:rPr>
      </w:pPr>
      <w:r w:rsidRPr="00826081">
        <w:rPr>
          <w:rStyle w:val="cat-PassportDatagrp-27rplc-7"/>
          <w:sz w:val="22"/>
          <w:szCs w:val="22"/>
        </w:rPr>
        <w:t>паспортные данные</w:t>
      </w:r>
      <w:r w:rsidRPr="00826081">
        <w:rPr>
          <w:sz w:val="22"/>
          <w:szCs w:val="22"/>
        </w:rPr>
        <w:t xml:space="preserve">, </w:t>
      </w:r>
      <w:r w:rsidRPr="00826081">
        <w:rPr>
          <w:rStyle w:val="cat-UserDefinedgrp-36rplc-8"/>
          <w:sz w:val="22"/>
          <w:szCs w:val="22"/>
        </w:rPr>
        <w:t>...личные данные</w:t>
      </w:r>
      <w:r w:rsidRPr="00826081">
        <w:rPr>
          <w:rStyle w:val="cat-UserDefinedgrp-36rplc-8"/>
          <w:sz w:val="22"/>
          <w:szCs w:val="22"/>
        </w:rPr>
        <w:t xml:space="preserve"> </w:t>
      </w:r>
      <w:r w:rsidRPr="00826081">
        <w:rPr>
          <w:sz w:val="22"/>
          <w:szCs w:val="22"/>
        </w:rPr>
        <w:t>,</w:t>
      </w:r>
      <w:r w:rsidRPr="00826081">
        <w:rPr>
          <w:sz w:val="22"/>
          <w:szCs w:val="22"/>
        </w:rPr>
        <w:t xml:space="preserve"> зарегистрированного по адресу: </w:t>
      </w:r>
      <w:r w:rsidRPr="00826081">
        <w:rPr>
          <w:rStyle w:val="cat-Addressgrp-3rplc-9"/>
          <w:sz w:val="22"/>
          <w:szCs w:val="22"/>
        </w:rPr>
        <w:t>адрес</w:t>
      </w:r>
      <w:r w:rsidRPr="00826081">
        <w:rPr>
          <w:sz w:val="22"/>
          <w:szCs w:val="22"/>
        </w:rPr>
        <w:t>, проживающег</w:t>
      </w:r>
      <w:r w:rsidRPr="00826081">
        <w:rPr>
          <w:sz w:val="22"/>
          <w:szCs w:val="22"/>
        </w:rPr>
        <w:t xml:space="preserve">о по адресу: </w:t>
      </w:r>
      <w:r w:rsidRPr="00826081">
        <w:rPr>
          <w:rStyle w:val="cat-Addressgrp-4rplc-10"/>
          <w:sz w:val="22"/>
          <w:szCs w:val="22"/>
        </w:rPr>
        <w:t>адрес</w:t>
      </w:r>
      <w:r w:rsidRPr="00826081">
        <w:rPr>
          <w:sz w:val="22"/>
          <w:szCs w:val="22"/>
        </w:rPr>
        <w:t xml:space="preserve">, тел. </w:t>
      </w:r>
      <w:r w:rsidRPr="00826081">
        <w:rPr>
          <w:rStyle w:val="cat-PhoneNumbergrp-30rplc-11"/>
          <w:sz w:val="22"/>
          <w:szCs w:val="22"/>
        </w:rPr>
        <w:t>телефон</w:t>
      </w:r>
      <w:r w:rsidRPr="00826081">
        <w:rPr>
          <w:sz w:val="22"/>
          <w:szCs w:val="22"/>
        </w:rPr>
        <w:t>,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227FBC" w:rsidRPr="00826081">
      <w:pPr>
        <w:jc w:val="both"/>
        <w:rPr>
          <w:sz w:val="22"/>
          <w:szCs w:val="22"/>
        </w:rPr>
      </w:pP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</w:t>
      </w:r>
      <w:r w:rsidRPr="00826081">
        <w:rPr>
          <w:sz w:val="22"/>
          <w:szCs w:val="22"/>
        </w:rPr>
        <w:tab/>
      </w:r>
      <w:r w:rsidRPr="00826081">
        <w:rPr>
          <w:sz w:val="22"/>
          <w:szCs w:val="22"/>
        </w:rPr>
        <w:tab/>
      </w:r>
      <w:r w:rsidRPr="00826081">
        <w:rPr>
          <w:sz w:val="22"/>
          <w:szCs w:val="22"/>
        </w:rPr>
        <w:tab/>
      </w:r>
      <w:r w:rsidRPr="00826081">
        <w:rPr>
          <w:sz w:val="22"/>
          <w:szCs w:val="22"/>
        </w:rPr>
        <w:tab/>
      </w:r>
      <w:r w:rsidRPr="00826081">
        <w:rPr>
          <w:sz w:val="22"/>
          <w:szCs w:val="22"/>
        </w:rPr>
        <w:tab/>
        <w:t xml:space="preserve">    УСТАНОВИЛ: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ab/>
      </w:r>
      <w:r w:rsidRPr="00826081">
        <w:rPr>
          <w:sz w:val="22"/>
          <w:szCs w:val="22"/>
        </w:rPr>
        <w:t xml:space="preserve">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С.А., </w:t>
      </w:r>
      <w:r w:rsidRPr="00826081">
        <w:rPr>
          <w:rStyle w:val="cat-Dategrp-15rplc-13"/>
          <w:sz w:val="22"/>
          <w:szCs w:val="22"/>
        </w:rPr>
        <w:t>дата</w:t>
      </w:r>
      <w:r w:rsidRPr="00826081">
        <w:rPr>
          <w:sz w:val="22"/>
          <w:szCs w:val="22"/>
        </w:rPr>
        <w:t xml:space="preserve"> в </w:t>
      </w:r>
      <w:r w:rsidRPr="00826081">
        <w:rPr>
          <w:rStyle w:val="cat-Timegrp-29rplc-14"/>
          <w:sz w:val="22"/>
          <w:szCs w:val="22"/>
        </w:rPr>
        <w:t>время</w:t>
      </w:r>
      <w:r w:rsidRPr="00826081">
        <w:rPr>
          <w:sz w:val="22"/>
          <w:szCs w:val="22"/>
        </w:rPr>
        <w:t>, н</w:t>
      </w:r>
      <w:r w:rsidRPr="00826081">
        <w:rPr>
          <w:sz w:val="22"/>
          <w:szCs w:val="22"/>
        </w:rPr>
        <w:t xml:space="preserve">а </w:t>
      </w:r>
      <w:r w:rsidRPr="00826081">
        <w:rPr>
          <w:rStyle w:val="cat-Addressgrp-6rplc-15"/>
          <w:sz w:val="22"/>
          <w:szCs w:val="22"/>
        </w:rPr>
        <w:t>адрес</w:t>
      </w:r>
      <w:r w:rsidRPr="00826081">
        <w:rPr>
          <w:sz w:val="22"/>
          <w:szCs w:val="22"/>
        </w:rPr>
        <w:t xml:space="preserve"> </w:t>
      </w:r>
      <w:r w:rsidRPr="00826081">
        <w:rPr>
          <w:rStyle w:val="cat-Addressgrp-5rplc-16"/>
          <w:sz w:val="22"/>
          <w:szCs w:val="22"/>
        </w:rPr>
        <w:t>адрес</w:t>
      </w:r>
      <w:r w:rsidRPr="00826081">
        <w:rPr>
          <w:sz w:val="22"/>
          <w:szCs w:val="22"/>
        </w:rPr>
        <w:t>, управлял транспортным средством – мопед «</w:t>
      </w:r>
      <w:r w:rsidRPr="00826081">
        <w:rPr>
          <w:sz w:val="22"/>
          <w:szCs w:val="22"/>
        </w:rPr>
        <w:t>Фодия</w:t>
      </w:r>
      <w:r w:rsidRPr="00826081">
        <w:rPr>
          <w:sz w:val="22"/>
          <w:szCs w:val="22"/>
        </w:rPr>
        <w:t>», без государственного регистрационного знака, с признаками алкогольного опьянения: запах алкоголя изо рта, нарушение речи, в нарушение требований п. 2.3.2 ПДД РФ,</w:t>
      </w:r>
      <w:r w:rsidRPr="00826081">
        <w:rPr>
          <w:sz w:val="22"/>
          <w:szCs w:val="22"/>
        </w:rPr>
        <w:t xml:space="preserve"> не выполнил законное требование должностного лица о прохождении освидетельствования на состояние опьянения, данные действия не содержат уголовно наказуемого деяния, за что предусмотрена административная ответственность по ч.1 ст. 12.26 </w:t>
      </w:r>
      <w:r w:rsidRPr="00826081">
        <w:rPr>
          <w:sz w:val="22"/>
          <w:szCs w:val="22"/>
        </w:rPr>
        <w:t>КоАП</w:t>
      </w:r>
      <w:r w:rsidRPr="00826081">
        <w:rPr>
          <w:sz w:val="22"/>
          <w:szCs w:val="22"/>
        </w:rPr>
        <w:t xml:space="preserve"> РФ.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 </w:t>
      </w:r>
      <w:r w:rsidRPr="00826081">
        <w:rPr>
          <w:sz w:val="22"/>
          <w:szCs w:val="22"/>
        </w:rPr>
        <w:t xml:space="preserve"> </w:t>
      </w:r>
      <w:r w:rsidRPr="00826081">
        <w:rPr>
          <w:sz w:val="22"/>
          <w:szCs w:val="22"/>
        </w:rPr>
        <w:t xml:space="preserve">В судебном заседании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 вину признал полностью и пояснил, что при указанных в протоколе обстоятельствах, он управлял автомобилем был остановлен сотрудниками ГИБДД, при проверке документов у него были выявлены признаки алкогольного опьянения, ему </w:t>
      </w:r>
      <w:r w:rsidRPr="00826081">
        <w:rPr>
          <w:sz w:val="22"/>
          <w:szCs w:val="22"/>
        </w:rPr>
        <w:t>было предложено пройти освидетельствование на месте, он отказался, после в медицинском учреждении, на которое он также отказался, поскольку не отрицал, что до управления транспортным средством</w:t>
      </w:r>
      <w:r w:rsidRPr="00826081">
        <w:rPr>
          <w:sz w:val="22"/>
          <w:szCs w:val="22"/>
        </w:rPr>
        <w:t xml:space="preserve"> употреблял спиртные напитки. В </w:t>
      </w:r>
      <w:r w:rsidRPr="00826081">
        <w:rPr>
          <w:sz w:val="22"/>
          <w:szCs w:val="22"/>
        </w:rPr>
        <w:t>содеянном</w:t>
      </w:r>
      <w:r w:rsidRPr="00826081">
        <w:rPr>
          <w:sz w:val="22"/>
          <w:szCs w:val="22"/>
        </w:rPr>
        <w:t xml:space="preserve"> раскаивается, ранее не</w:t>
      </w:r>
      <w:r w:rsidRPr="00826081">
        <w:rPr>
          <w:sz w:val="22"/>
          <w:szCs w:val="22"/>
        </w:rPr>
        <w:t xml:space="preserve"> привлекался к административной ответственности. Просил строго не наказывать.</w:t>
      </w:r>
    </w:p>
    <w:p w:rsidR="00227FBC" w:rsidRPr="00826081">
      <w:pPr>
        <w:ind w:firstLine="708"/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Выслушав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С.А., огласив и исследовав материалы дела, суд пришел к выводу о наличии в его действиях состава правонарушения, предусмотренного ст. 12.26 ч.1 </w:t>
      </w:r>
      <w:r w:rsidRPr="00826081">
        <w:rPr>
          <w:sz w:val="22"/>
          <w:szCs w:val="22"/>
        </w:rPr>
        <w:t>КоАП</w:t>
      </w:r>
      <w:r w:rsidRPr="00826081">
        <w:rPr>
          <w:sz w:val="22"/>
          <w:szCs w:val="22"/>
        </w:rPr>
        <w:t xml:space="preserve"> РФ, исходя из</w:t>
      </w:r>
      <w:r w:rsidRPr="00826081">
        <w:rPr>
          <w:sz w:val="22"/>
          <w:szCs w:val="22"/>
        </w:rPr>
        <w:t xml:space="preserve"> следующего.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826081">
        <w:rPr>
          <w:rStyle w:val="cat-UserDefinedgrp-37rplc-19"/>
          <w:sz w:val="22"/>
          <w:szCs w:val="22"/>
        </w:rPr>
        <w:t xml:space="preserve">...номер </w:t>
      </w:r>
      <w:r w:rsidRPr="00826081">
        <w:rPr>
          <w:sz w:val="22"/>
          <w:szCs w:val="22"/>
        </w:rPr>
        <w:t xml:space="preserve">от </w:t>
      </w:r>
      <w:r w:rsidRPr="00826081">
        <w:rPr>
          <w:rStyle w:val="cat-Dategrp-15rplc-20"/>
          <w:sz w:val="22"/>
          <w:szCs w:val="22"/>
        </w:rPr>
        <w:t>дата</w:t>
      </w:r>
      <w:r w:rsidRPr="00826081">
        <w:rPr>
          <w:sz w:val="22"/>
          <w:szCs w:val="22"/>
        </w:rPr>
        <w:t xml:space="preserve">, он был составлен в отношении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 за то, что он </w:t>
      </w:r>
      <w:r w:rsidRPr="00826081">
        <w:rPr>
          <w:rStyle w:val="cat-Dategrp-15rplc-22"/>
          <w:sz w:val="22"/>
          <w:szCs w:val="22"/>
        </w:rPr>
        <w:t>дата</w:t>
      </w:r>
      <w:r w:rsidRPr="00826081">
        <w:rPr>
          <w:sz w:val="22"/>
          <w:szCs w:val="22"/>
        </w:rPr>
        <w:t xml:space="preserve"> в </w:t>
      </w:r>
      <w:r w:rsidRPr="00826081">
        <w:rPr>
          <w:rStyle w:val="cat-Timegrp-29rplc-23"/>
          <w:sz w:val="22"/>
          <w:szCs w:val="22"/>
        </w:rPr>
        <w:t>время</w:t>
      </w:r>
      <w:r w:rsidRPr="00826081">
        <w:rPr>
          <w:sz w:val="22"/>
          <w:szCs w:val="22"/>
        </w:rPr>
        <w:t xml:space="preserve">, на </w:t>
      </w:r>
      <w:r w:rsidRPr="00826081">
        <w:rPr>
          <w:rStyle w:val="cat-Addressgrp-6rplc-24"/>
          <w:sz w:val="22"/>
          <w:szCs w:val="22"/>
        </w:rPr>
        <w:t>адрес</w:t>
      </w:r>
      <w:r w:rsidRPr="00826081">
        <w:rPr>
          <w:sz w:val="22"/>
          <w:szCs w:val="22"/>
        </w:rPr>
        <w:t xml:space="preserve"> </w:t>
      </w:r>
      <w:r w:rsidRPr="00826081">
        <w:rPr>
          <w:rStyle w:val="cat-Addressgrp-5rplc-25"/>
          <w:sz w:val="22"/>
          <w:szCs w:val="22"/>
        </w:rPr>
        <w:t>адрес</w:t>
      </w:r>
      <w:r w:rsidRPr="00826081">
        <w:rPr>
          <w:sz w:val="22"/>
          <w:szCs w:val="22"/>
        </w:rPr>
        <w:t>, управлял транспортным средством – мопед «</w:t>
      </w:r>
      <w:r w:rsidRPr="00826081">
        <w:rPr>
          <w:sz w:val="22"/>
          <w:szCs w:val="22"/>
        </w:rPr>
        <w:t>Фодия</w:t>
      </w:r>
      <w:r w:rsidRPr="00826081">
        <w:rPr>
          <w:sz w:val="22"/>
          <w:szCs w:val="22"/>
        </w:rPr>
        <w:t>», без государственного регис</w:t>
      </w:r>
      <w:r w:rsidRPr="00826081">
        <w:rPr>
          <w:sz w:val="22"/>
          <w:szCs w:val="22"/>
        </w:rPr>
        <w:t>трационного знака, с признаками алкогольного опьянения: запах алкоголя изо рта, нарушение речи, в нарушение требований п. 2.3.2 ПДД РФ, не выполнил законное требование должностного лица о прохождении освидетельствования на состояние опьянения, данные дейст</w:t>
      </w:r>
      <w:r w:rsidRPr="00826081">
        <w:rPr>
          <w:sz w:val="22"/>
          <w:szCs w:val="22"/>
        </w:rPr>
        <w:t>вия не содержат уголовно наказуемого деяния (</w:t>
      </w:r>
      <w:r w:rsidRPr="00826081">
        <w:rPr>
          <w:sz w:val="22"/>
          <w:szCs w:val="22"/>
        </w:rPr>
        <w:t>л</w:t>
      </w:r>
      <w:r w:rsidRPr="00826081">
        <w:rPr>
          <w:sz w:val="22"/>
          <w:szCs w:val="22"/>
        </w:rPr>
        <w:t>.д.2).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</w:t>
      </w:r>
      <w:r w:rsidRPr="00826081">
        <w:rPr>
          <w:sz w:val="22"/>
          <w:szCs w:val="22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 23 октября 1993 г. N 1090 (далее - Прав</w:t>
      </w:r>
      <w:r w:rsidRPr="00826081">
        <w:rPr>
          <w:sz w:val="22"/>
          <w:szCs w:val="22"/>
        </w:rPr>
        <w:t>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</w:t>
      </w:r>
      <w:r w:rsidRPr="00826081">
        <w:rPr>
          <w:sz w:val="22"/>
          <w:szCs w:val="22"/>
        </w:rPr>
        <w:t>ольного опьянения и медицинское освидетельствование на состояние опьянения.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  Факт управления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 транспортным средством при указанных в протоколе об административном правонарушении обстоятельствах подтверждается протоколом </w:t>
      </w:r>
      <w:r w:rsidRPr="00826081">
        <w:rPr>
          <w:rStyle w:val="cat-UserDefinedgrp-35rplc-28"/>
          <w:sz w:val="22"/>
          <w:szCs w:val="22"/>
        </w:rPr>
        <w:t xml:space="preserve">...номер </w:t>
      </w:r>
      <w:r w:rsidRPr="00826081">
        <w:rPr>
          <w:sz w:val="22"/>
          <w:szCs w:val="22"/>
        </w:rPr>
        <w:t xml:space="preserve"> об от</w:t>
      </w:r>
      <w:r w:rsidRPr="00826081">
        <w:rPr>
          <w:sz w:val="22"/>
          <w:szCs w:val="22"/>
        </w:rPr>
        <w:t xml:space="preserve">странении от управления транспортным средством от </w:t>
      </w:r>
      <w:r w:rsidRPr="00826081">
        <w:rPr>
          <w:rStyle w:val="cat-Dategrp-15rplc-29"/>
          <w:sz w:val="22"/>
          <w:szCs w:val="22"/>
        </w:rPr>
        <w:t>дата</w:t>
      </w:r>
      <w:r w:rsidRPr="00826081">
        <w:rPr>
          <w:sz w:val="22"/>
          <w:szCs w:val="22"/>
        </w:rPr>
        <w:t xml:space="preserve">, согласно которому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 </w:t>
      </w:r>
      <w:r w:rsidRPr="00826081">
        <w:rPr>
          <w:rStyle w:val="cat-Dategrp-15rplc-31"/>
          <w:sz w:val="22"/>
          <w:szCs w:val="22"/>
        </w:rPr>
        <w:t>дата</w:t>
      </w:r>
      <w:r w:rsidRPr="00826081">
        <w:rPr>
          <w:sz w:val="22"/>
          <w:szCs w:val="22"/>
        </w:rPr>
        <w:t xml:space="preserve"> в </w:t>
      </w:r>
      <w:r w:rsidRPr="00826081">
        <w:rPr>
          <w:rStyle w:val="cat-Timegrp-29rplc-32"/>
          <w:sz w:val="22"/>
          <w:szCs w:val="22"/>
        </w:rPr>
        <w:t>время</w:t>
      </w:r>
      <w:r w:rsidRPr="00826081">
        <w:rPr>
          <w:sz w:val="22"/>
          <w:szCs w:val="22"/>
        </w:rPr>
        <w:t xml:space="preserve">, на </w:t>
      </w:r>
      <w:r w:rsidRPr="00826081">
        <w:rPr>
          <w:rStyle w:val="cat-Addressgrp-6rplc-33"/>
          <w:sz w:val="22"/>
          <w:szCs w:val="22"/>
        </w:rPr>
        <w:t>адрес</w:t>
      </w:r>
      <w:r w:rsidRPr="00826081">
        <w:rPr>
          <w:sz w:val="22"/>
          <w:szCs w:val="22"/>
        </w:rPr>
        <w:t xml:space="preserve"> </w:t>
      </w:r>
      <w:r w:rsidRPr="00826081">
        <w:rPr>
          <w:rStyle w:val="cat-Addressgrp-5rplc-34"/>
          <w:sz w:val="22"/>
          <w:szCs w:val="22"/>
        </w:rPr>
        <w:t>адрес</w:t>
      </w:r>
      <w:r w:rsidRPr="00826081">
        <w:rPr>
          <w:sz w:val="22"/>
          <w:szCs w:val="22"/>
        </w:rPr>
        <w:t>, управлял транспортным средством – мопед «</w:t>
      </w:r>
      <w:r w:rsidRPr="00826081">
        <w:rPr>
          <w:sz w:val="22"/>
          <w:szCs w:val="22"/>
        </w:rPr>
        <w:t>Фодия</w:t>
      </w:r>
      <w:r w:rsidRPr="00826081">
        <w:rPr>
          <w:sz w:val="22"/>
          <w:szCs w:val="22"/>
        </w:rPr>
        <w:t xml:space="preserve">», без государственного </w:t>
      </w:r>
      <w:r w:rsidRPr="00826081">
        <w:rPr>
          <w:sz w:val="22"/>
          <w:szCs w:val="22"/>
        </w:rPr>
        <w:t>регистрационного</w:t>
      </w:r>
      <w:r w:rsidRPr="00826081">
        <w:rPr>
          <w:sz w:val="22"/>
          <w:szCs w:val="22"/>
        </w:rPr>
        <w:t xml:space="preserve"> знака, с признаками алкогольного опьянения: запах алкоголя изо рта, нарушение речи, отстранен от управления транспортным средством до устранения причин отстранения (</w:t>
      </w:r>
      <w:r w:rsidRPr="00826081">
        <w:rPr>
          <w:sz w:val="22"/>
          <w:szCs w:val="22"/>
        </w:rPr>
        <w:t>л</w:t>
      </w:r>
      <w:r w:rsidRPr="00826081">
        <w:rPr>
          <w:sz w:val="22"/>
          <w:szCs w:val="22"/>
        </w:rPr>
        <w:t>.д. 3).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ab/>
      </w:r>
      <w:r w:rsidRPr="00826081">
        <w:rPr>
          <w:sz w:val="22"/>
          <w:szCs w:val="22"/>
        </w:rPr>
        <w:t xml:space="preserve">Как усматривается из протокола о направлении на медицинское освидетельствование </w:t>
      </w:r>
      <w:r w:rsidRPr="00826081">
        <w:rPr>
          <w:rStyle w:val="cat-UserDefinedgrp-38rplc-35"/>
          <w:sz w:val="22"/>
          <w:szCs w:val="22"/>
        </w:rPr>
        <w:t xml:space="preserve">...номер </w:t>
      </w:r>
      <w:r w:rsidRPr="00826081">
        <w:rPr>
          <w:sz w:val="22"/>
          <w:szCs w:val="22"/>
        </w:rPr>
        <w:t xml:space="preserve">от </w:t>
      </w:r>
      <w:r w:rsidRPr="00826081">
        <w:rPr>
          <w:rStyle w:val="cat-Dategrp-15rplc-36"/>
          <w:sz w:val="22"/>
          <w:szCs w:val="22"/>
        </w:rPr>
        <w:t>дата</w:t>
      </w:r>
      <w:r w:rsidRPr="00826081">
        <w:rPr>
          <w:sz w:val="22"/>
          <w:szCs w:val="22"/>
        </w:rPr>
        <w:t xml:space="preserve">, были приняты меры к проведению освидетельствования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 на состояние опьянения, в связи с наличием у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 признаков опьянения: запах алкоголя изо рта, нарушение речи, отстранен от управления транспортным средством до устране</w:t>
      </w:r>
      <w:r w:rsidRPr="00826081">
        <w:rPr>
          <w:sz w:val="22"/>
          <w:szCs w:val="22"/>
        </w:rPr>
        <w:t>ния причин отстранения, с применением видеозаписи.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ab/>
      </w:r>
      <w:r w:rsidRPr="00826081">
        <w:rPr>
          <w:sz w:val="22"/>
          <w:szCs w:val="22"/>
        </w:rPr>
        <w:t>В судебном заседании осмотрена видеозапись, вопросов и дополнений не поступило.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</w:t>
      </w:r>
      <w:r w:rsidRPr="00826081">
        <w:rPr>
          <w:sz w:val="22"/>
          <w:szCs w:val="22"/>
        </w:rPr>
        <w:t>В силу части 1 статьи 13 этого закона полиция для выполнения возложенных на нее обязанностей вправе останавливать тр</w:t>
      </w:r>
      <w:r w:rsidRPr="00826081">
        <w:rPr>
          <w:sz w:val="22"/>
          <w:szCs w:val="22"/>
        </w:rPr>
        <w:t>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</w:t>
      </w:r>
      <w:r w:rsidRPr="00826081">
        <w:rPr>
          <w:sz w:val="22"/>
          <w:szCs w:val="22"/>
        </w:rPr>
        <w:t>аличие страхового полиса обязательного страхования гражданской ответственности владельца транспортного средства;</w:t>
      </w:r>
      <w:r w:rsidRPr="00826081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применять меры обеспечения производства по делам об админист</w:t>
      </w:r>
      <w:r w:rsidRPr="00826081">
        <w:rPr>
          <w:sz w:val="22"/>
          <w:szCs w:val="22"/>
        </w:rPr>
        <w:t>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</w:t>
      </w:r>
      <w:r w:rsidRPr="00826081">
        <w:rPr>
          <w:sz w:val="22"/>
          <w:szCs w:val="22"/>
        </w:rPr>
        <w:t xml:space="preserve">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</w:t>
      </w:r>
      <w:r w:rsidRPr="00826081">
        <w:rPr>
          <w:sz w:val="22"/>
          <w:szCs w:val="22"/>
        </w:rPr>
        <w:t xml:space="preserve">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826081">
        <w:rPr>
          <w:sz w:val="22"/>
          <w:szCs w:val="22"/>
        </w:rPr>
        <w:t>порядке</w:t>
      </w:r>
      <w:r w:rsidRPr="00826081">
        <w:rPr>
          <w:sz w:val="22"/>
          <w:szCs w:val="22"/>
        </w:rPr>
        <w:t xml:space="preserve"> установленном Правительством Российской Федерации; задерживать транспортные средства и отстранять водителей от управл</w:t>
      </w:r>
      <w:r w:rsidRPr="00826081">
        <w:rPr>
          <w:sz w:val="22"/>
          <w:szCs w:val="22"/>
        </w:rPr>
        <w:t>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227FBC" w:rsidRPr="00826081">
      <w:pPr>
        <w:ind w:firstLine="708"/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Об участии понятых в производстве по делу об административном правонарушении делается запись в протоколе (часть 3,6 статьи </w:t>
      </w:r>
      <w:r w:rsidRPr="00826081">
        <w:rPr>
          <w:sz w:val="22"/>
          <w:szCs w:val="22"/>
        </w:rPr>
        <w:t>25.7 Кодекса Российской Федерации об административных правонарушениях).</w:t>
      </w:r>
    </w:p>
    <w:p w:rsidR="00227FBC" w:rsidRPr="00826081">
      <w:pPr>
        <w:ind w:firstLine="708"/>
        <w:jc w:val="both"/>
        <w:rPr>
          <w:sz w:val="22"/>
          <w:szCs w:val="22"/>
        </w:rPr>
      </w:pPr>
      <w:r w:rsidRPr="00826081">
        <w:rPr>
          <w:sz w:val="22"/>
          <w:szCs w:val="22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</w:t>
      </w:r>
      <w:r w:rsidRPr="00826081">
        <w:rPr>
          <w:sz w:val="22"/>
          <w:szCs w:val="22"/>
        </w:rPr>
        <w:t>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</w:t>
      </w:r>
      <w:r w:rsidRPr="00826081">
        <w:rPr>
          <w:sz w:val="22"/>
          <w:szCs w:val="22"/>
        </w:rPr>
        <w:t xml:space="preserve">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227FBC" w:rsidRPr="00826081">
      <w:pPr>
        <w:spacing w:line="228" w:lineRule="auto"/>
        <w:ind w:firstLine="540"/>
        <w:jc w:val="both"/>
        <w:rPr>
          <w:sz w:val="22"/>
          <w:szCs w:val="22"/>
        </w:rPr>
      </w:pPr>
      <w:r w:rsidRPr="00826081">
        <w:rPr>
          <w:sz w:val="22"/>
          <w:szCs w:val="22"/>
        </w:rPr>
        <w:tab/>
      </w:r>
      <w:r w:rsidRPr="00826081">
        <w:rPr>
          <w:sz w:val="22"/>
          <w:szCs w:val="22"/>
        </w:rPr>
        <w:t xml:space="preserve">Согласно п.2.7 ПДД РФ водителю запрещается управлять транспортным средством в состоянии опьянения (алкогольного, </w:t>
      </w:r>
      <w:r w:rsidRPr="00826081">
        <w:rPr>
          <w:sz w:val="22"/>
          <w:szCs w:val="22"/>
        </w:rP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7FBC" w:rsidRPr="00826081">
      <w:pPr>
        <w:spacing w:line="228" w:lineRule="auto"/>
        <w:ind w:firstLine="540"/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Требования данной нормы, с </w:t>
      </w:r>
      <w:r w:rsidRPr="00826081">
        <w:rPr>
          <w:sz w:val="22"/>
          <w:szCs w:val="22"/>
        </w:rPr>
        <w:t>учетом</w:t>
      </w:r>
      <w:r w:rsidRPr="00826081">
        <w:rPr>
          <w:sz w:val="22"/>
          <w:szCs w:val="22"/>
        </w:rPr>
        <w:t xml:space="preserve"> установленных по делу обстоятельств, </w:t>
      </w:r>
      <w:r w:rsidRPr="00826081">
        <w:rPr>
          <w:sz w:val="22"/>
          <w:szCs w:val="22"/>
        </w:rPr>
        <w:t>Б</w:t>
      </w:r>
      <w:r w:rsidRPr="00826081">
        <w:rPr>
          <w:sz w:val="22"/>
          <w:szCs w:val="22"/>
        </w:rPr>
        <w:t>утько</w:t>
      </w:r>
      <w:r w:rsidRPr="00826081">
        <w:rPr>
          <w:sz w:val="22"/>
          <w:szCs w:val="22"/>
        </w:rPr>
        <w:t xml:space="preserve"> С.А. не соблюдены.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</w:t>
      </w:r>
      <w:r w:rsidRPr="00826081">
        <w:rPr>
          <w:sz w:val="22"/>
          <w:szCs w:val="22"/>
        </w:rPr>
        <w:t>Доказательства по делу являются допустимыми и не противоречивыми.</w:t>
      </w:r>
      <w:r w:rsidRPr="00826081">
        <w:rPr>
          <w:sz w:val="22"/>
          <w:szCs w:val="22"/>
        </w:rPr>
        <w:tab/>
      </w:r>
    </w:p>
    <w:p w:rsidR="00227FBC" w:rsidRPr="00826081">
      <w:pPr>
        <w:ind w:firstLine="426"/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Данные правила в протоколах соблюдены, нарушения не выявлены. 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Согласно частям 1 статьи 1.5 Кодекса Российской Федерации об административных правона</w:t>
      </w:r>
      <w:r w:rsidRPr="00826081">
        <w:rPr>
          <w:sz w:val="22"/>
          <w:szCs w:val="22"/>
        </w:rPr>
        <w:t xml:space="preserve">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227FBC" w:rsidRPr="00826081">
      <w:pPr>
        <w:ind w:firstLine="708"/>
        <w:jc w:val="both"/>
        <w:rPr>
          <w:sz w:val="22"/>
          <w:szCs w:val="22"/>
        </w:rPr>
      </w:pPr>
      <w:r w:rsidRPr="00826081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требований уполном</w:t>
      </w:r>
      <w:r w:rsidRPr="00826081">
        <w:rPr>
          <w:sz w:val="22"/>
          <w:szCs w:val="22"/>
        </w:rPr>
        <w:t xml:space="preserve">оченного должностного лица о прохождении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 освидетельствования на состояние опьянения на месте, а также в медицинском учреждении, поскольку действия должностного лица по направлению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 на медицинское освидетельствование соответствуют тре</w:t>
      </w:r>
      <w:r w:rsidRPr="00826081">
        <w:rPr>
          <w:sz w:val="22"/>
          <w:szCs w:val="22"/>
        </w:rPr>
        <w:t>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826081">
        <w:rPr>
          <w:sz w:val="22"/>
          <w:szCs w:val="22"/>
        </w:rPr>
        <w:t xml:space="preserve"> результатов, направления указанного лица на медицинское освидетельствование на состояние </w:t>
      </w:r>
      <w:r w:rsidRPr="00826081">
        <w:rPr>
          <w:sz w:val="22"/>
          <w:szCs w:val="22"/>
        </w:rPr>
        <w:t>опьянения, медицинского освиде</w:t>
      </w:r>
      <w:r w:rsidRPr="00826081">
        <w:rPr>
          <w:sz w:val="22"/>
          <w:szCs w:val="22"/>
        </w:rPr>
        <w:t>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227FBC" w:rsidRPr="00826081">
      <w:pPr>
        <w:ind w:firstLine="708"/>
        <w:jc w:val="both"/>
        <w:rPr>
          <w:sz w:val="22"/>
          <w:szCs w:val="22"/>
        </w:rPr>
      </w:pPr>
      <w:r w:rsidRPr="00826081">
        <w:rPr>
          <w:sz w:val="22"/>
          <w:szCs w:val="22"/>
        </w:rPr>
        <w:t>Согласно п. 10 раздела 3 Правил освидетельствования лица, которое управляет транспортным средством, на со</w:t>
      </w:r>
      <w:r w:rsidRPr="00826081">
        <w:rPr>
          <w:sz w:val="22"/>
          <w:szCs w:val="22"/>
        </w:rPr>
        <w:t>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</w:t>
      </w:r>
      <w:r w:rsidRPr="00826081">
        <w:rPr>
          <w:sz w:val="22"/>
          <w:szCs w:val="22"/>
        </w:rPr>
        <w:t xml:space="preserve">м Постановлением правительства РФ от 26 июня 2008 года № 475 (с изменениями и дополнениями в пункт 11 </w:t>
      </w:r>
      <w:hyperlink r:id="rId4" w:anchor="block_1015" w:history="1">
        <w:r w:rsidRPr="00826081">
          <w:rPr>
            <w:color w:val="0000EE"/>
            <w:sz w:val="22"/>
            <w:szCs w:val="22"/>
          </w:rPr>
          <w:t>Постановлени</w:t>
        </w:r>
      </w:hyperlink>
      <w:r w:rsidRPr="00826081">
        <w:rPr>
          <w:sz w:val="22"/>
          <w:szCs w:val="22"/>
        </w:rPr>
        <w:t>я</w:t>
      </w:r>
      <w:r w:rsidRPr="00826081">
        <w:rPr>
          <w:sz w:val="22"/>
          <w:szCs w:val="22"/>
        </w:rPr>
        <w:t xml:space="preserve"> Правительства </w:t>
      </w:r>
      <w:r w:rsidRPr="00826081">
        <w:rPr>
          <w:sz w:val="22"/>
          <w:szCs w:val="22"/>
        </w:rPr>
        <w:t xml:space="preserve">РФ от 10 сентября 2016 г. N 904), направлению на медицинское </w:t>
      </w:r>
      <w:r w:rsidRPr="00826081">
        <w:rPr>
          <w:sz w:val="22"/>
          <w:szCs w:val="22"/>
        </w:rPr>
        <w:t>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</w:t>
      </w:r>
      <w:r w:rsidRPr="00826081">
        <w:rPr>
          <w:sz w:val="22"/>
          <w:szCs w:val="22"/>
        </w:rPr>
        <w:t>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   </w:t>
      </w:r>
      <w:r w:rsidRPr="00826081">
        <w:rPr>
          <w:sz w:val="22"/>
          <w:szCs w:val="22"/>
        </w:rPr>
        <w:t>Согласно п. 6 ч. 2 приказа Министерства здравоохр</w:t>
      </w:r>
      <w:r w:rsidRPr="00826081">
        <w:rPr>
          <w:sz w:val="22"/>
          <w:szCs w:val="22"/>
        </w:rPr>
        <w:t>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</w:t>
      </w:r>
      <w:r w:rsidRPr="00826081">
        <w:rPr>
          <w:sz w:val="22"/>
          <w:szCs w:val="22"/>
        </w:rPr>
        <w:t>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</w:t>
      </w:r>
      <w:r w:rsidRPr="00826081">
        <w:rPr>
          <w:sz w:val="22"/>
          <w:szCs w:val="22"/>
        </w:rPr>
        <w:t xml:space="preserve"> </w:t>
      </w:r>
      <w:r w:rsidRPr="00826081">
        <w:rPr>
          <w:sz w:val="22"/>
          <w:szCs w:val="22"/>
        </w:rPr>
        <w:t>27.12 Кодекса Российской Федерации об административных правонарушениях), н</w:t>
      </w:r>
      <w:r w:rsidRPr="00826081">
        <w:rPr>
          <w:sz w:val="22"/>
          <w:szCs w:val="22"/>
        </w:rPr>
        <w:t>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  Соглас</w:t>
      </w:r>
      <w:r w:rsidRPr="00826081">
        <w:rPr>
          <w:sz w:val="22"/>
          <w:szCs w:val="22"/>
        </w:rPr>
        <w:t>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  При таких обстоятельствах в действиях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 имеется состав правонарушения, предусмотренного ст. 12.26 ч.1 </w:t>
      </w:r>
      <w:r w:rsidRPr="00826081">
        <w:rPr>
          <w:sz w:val="22"/>
          <w:szCs w:val="22"/>
        </w:rPr>
        <w:t>КоАП</w:t>
      </w:r>
      <w:r w:rsidRPr="00826081">
        <w:rPr>
          <w:sz w:val="22"/>
          <w:szCs w:val="22"/>
        </w:rPr>
        <w:t xml:space="preserve"> РФ, а именно невыполнение водителем транспортного средства законного требования уполномоченного должностного лица о прохождении </w:t>
      </w:r>
      <w:r w:rsidRPr="00826081">
        <w:rPr>
          <w:sz w:val="22"/>
          <w:szCs w:val="22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 В судебном заседании установлено, что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 в установленном законом порядке получал специальное право управл</w:t>
      </w:r>
      <w:r w:rsidRPr="00826081">
        <w:rPr>
          <w:sz w:val="22"/>
          <w:szCs w:val="22"/>
        </w:rPr>
        <w:t xml:space="preserve">ения транспортными средствами и ему выдано удостоверение </w:t>
      </w:r>
      <w:r w:rsidRPr="00826081">
        <w:rPr>
          <w:rStyle w:val="cat-UserDefinedgrp-39rplc-48"/>
          <w:sz w:val="22"/>
          <w:szCs w:val="22"/>
        </w:rPr>
        <w:t xml:space="preserve">...номер </w:t>
      </w:r>
      <w:r w:rsidRPr="00826081">
        <w:rPr>
          <w:sz w:val="22"/>
          <w:szCs w:val="22"/>
        </w:rPr>
        <w:t>от</w:t>
      </w:r>
      <w:r w:rsidRPr="00826081">
        <w:rPr>
          <w:sz w:val="22"/>
          <w:szCs w:val="22"/>
        </w:rPr>
        <w:t xml:space="preserve"> </w:t>
      </w:r>
      <w:r w:rsidRPr="00826081">
        <w:rPr>
          <w:rStyle w:val="cat-Dategrp-20rplc-49"/>
          <w:sz w:val="22"/>
          <w:szCs w:val="22"/>
        </w:rPr>
        <w:t>дата</w:t>
      </w:r>
      <w:r w:rsidRPr="00826081">
        <w:rPr>
          <w:sz w:val="22"/>
          <w:szCs w:val="22"/>
        </w:rPr>
        <w:t>.</w:t>
      </w:r>
    </w:p>
    <w:p w:rsidR="00227FBC" w:rsidRPr="00826081">
      <w:pPr>
        <w:ind w:firstLine="708"/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Согласно ст. 4.1 ч.2 </w:t>
      </w:r>
      <w:r w:rsidRPr="00826081">
        <w:rPr>
          <w:sz w:val="22"/>
          <w:szCs w:val="22"/>
        </w:rPr>
        <w:t>КоАП</w:t>
      </w:r>
      <w:r w:rsidRPr="00826081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</w:t>
      </w:r>
      <w:r w:rsidRPr="00826081">
        <w:rPr>
          <w:sz w:val="22"/>
          <w:szCs w:val="22"/>
        </w:rPr>
        <w:t xml:space="preserve"> положение, обстоятельства, смягчающие и отягчающие административную ответственность.</w:t>
      </w:r>
    </w:p>
    <w:p w:rsidR="00227FBC" w:rsidRPr="00826081">
      <w:pPr>
        <w:ind w:firstLine="708"/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Исследовав и оценив доказательства в их совокупности, мировой судья считает, что вина </w:t>
      </w:r>
      <w:r w:rsidRPr="00826081">
        <w:rPr>
          <w:sz w:val="22"/>
          <w:szCs w:val="22"/>
        </w:rPr>
        <w:t>Бутько</w:t>
      </w:r>
      <w:r w:rsidRPr="00826081">
        <w:rPr>
          <w:sz w:val="22"/>
          <w:szCs w:val="22"/>
        </w:rPr>
        <w:t xml:space="preserve"> С.А.</w:t>
      </w:r>
      <w:r w:rsidRPr="00826081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826081">
        <w:rPr>
          <w:sz w:val="22"/>
          <w:szCs w:val="22"/>
        </w:rPr>
        <w:t xml:space="preserve">установлена, а его действия правильно квалифицированы по ч. 1 ст. 12.26 </w:t>
      </w:r>
      <w:r w:rsidRPr="00826081">
        <w:rPr>
          <w:sz w:val="22"/>
          <w:szCs w:val="22"/>
        </w:rPr>
        <w:t>КоАП</w:t>
      </w:r>
      <w:r w:rsidRPr="00826081">
        <w:rPr>
          <w:sz w:val="22"/>
          <w:szCs w:val="22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 w:rsidRPr="00826081">
        <w:rPr>
          <w:sz w:val="22"/>
          <w:szCs w:val="22"/>
        </w:rPr>
        <w:t>ия.</w:t>
      </w:r>
    </w:p>
    <w:p w:rsidR="00227FBC" w:rsidRPr="00826081">
      <w:pPr>
        <w:ind w:firstLine="708"/>
        <w:jc w:val="both"/>
        <w:rPr>
          <w:sz w:val="22"/>
          <w:szCs w:val="22"/>
        </w:rPr>
      </w:pPr>
      <w:r w:rsidRPr="00826081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</w:t>
      </w:r>
      <w:r w:rsidRPr="00826081">
        <w:rPr>
          <w:sz w:val="22"/>
          <w:szCs w:val="22"/>
        </w:rPr>
        <w:t>еждения совершения новых правонарушений, как самим правонарушителем, так и другими лицами.</w:t>
      </w:r>
    </w:p>
    <w:p w:rsidR="00227FBC" w:rsidRPr="00826081">
      <w:pPr>
        <w:ind w:firstLine="708"/>
        <w:jc w:val="both"/>
        <w:rPr>
          <w:sz w:val="22"/>
          <w:szCs w:val="22"/>
        </w:rPr>
      </w:pPr>
      <w:r w:rsidRPr="00826081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ранее не привлекаемого к административ</w:t>
      </w:r>
      <w:r w:rsidRPr="00826081">
        <w:rPr>
          <w:sz w:val="22"/>
          <w:szCs w:val="22"/>
        </w:rPr>
        <w:t>ной ответственности за аналогичное правонарушение, учитывая  смягчающие вину обстоятельства - чистосердечное признание вины и раскаяние в содеянном, а также отсутствие отягчающих ответственность обстоятельств.</w:t>
      </w:r>
    </w:p>
    <w:p w:rsidR="00227FBC" w:rsidRPr="00826081">
      <w:pPr>
        <w:ind w:firstLine="567"/>
        <w:jc w:val="both"/>
        <w:rPr>
          <w:sz w:val="22"/>
          <w:szCs w:val="22"/>
        </w:rPr>
      </w:pPr>
      <w:r w:rsidRPr="00826081">
        <w:rPr>
          <w:sz w:val="22"/>
          <w:szCs w:val="22"/>
        </w:rPr>
        <w:t>При назначении наказания мировой судья, с учет</w:t>
      </w:r>
      <w:r w:rsidRPr="00826081">
        <w:rPr>
          <w:sz w:val="22"/>
          <w:szCs w:val="22"/>
        </w:rPr>
        <w:t>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имущественное положение, наличие смягчающих и отсутствия отягчающих администр</w:t>
      </w:r>
      <w:r w:rsidRPr="00826081">
        <w:rPr>
          <w:sz w:val="22"/>
          <w:szCs w:val="22"/>
        </w:rPr>
        <w:t>ативную ответственность обстоятельств, а также принимая во внимание конкретные обстоятельства дела, характер совершенного правонарушения, роль и степень вины лица, привлекаемого к административной ответственности, суд полагает возможным для достижения зада</w:t>
      </w:r>
      <w:r w:rsidRPr="00826081">
        <w:rPr>
          <w:sz w:val="22"/>
          <w:szCs w:val="22"/>
        </w:rPr>
        <w:t>ч законодательства</w:t>
      </w:r>
      <w:r w:rsidRPr="00826081">
        <w:rPr>
          <w:sz w:val="22"/>
          <w:szCs w:val="22"/>
        </w:rPr>
        <w:t xml:space="preserve"> об административных правонарушениях, указанных в </w:t>
      </w:r>
      <w:hyperlink r:id="rId5" w:history="1">
        <w:r w:rsidRPr="00826081">
          <w:rPr>
            <w:color w:val="0000EE"/>
            <w:sz w:val="22"/>
            <w:szCs w:val="22"/>
          </w:rPr>
          <w:t>ст. 1.2</w:t>
        </w:r>
      </w:hyperlink>
      <w:r w:rsidRPr="00826081">
        <w:rPr>
          <w:sz w:val="22"/>
          <w:szCs w:val="22"/>
        </w:rPr>
        <w:t> </w:t>
      </w:r>
      <w:r w:rsidRPr="00826081">
        <w:rPr>
          <w:sz w:val="22"/>
          <w:szCs w:val="22"/>
        </w:rPr>
        <w:t>КоАП</w:t>
      </w:r>
      <w:r w:rsidRPr="00826081">
        <w:rPr>
          <w:sz w:val="22"/>
          <w:szCs w:val="22"/>
        </w:rPr>
        <w:t xml:space="preserve"> РФ, назначить наказание в виде штрафа в нижнем пределе санкции статьи 12.26 ч. 1 </w:t>
      </w:r>
      <w:r w:rsidRPr="00826081">
        <w:rPr>
          <w:sz w:val="22"/>
          <w:szCs w:val="22"/>
        </w:rPr>
        <w:t>КоАП</w:t>
      </w:r>
      <w:r w:rsidRPr="00826081">
        <w:rPr>
          <w:sz w:val="22"/>
          <w:szCs w:val="22"/>
        </w:rPr>
        <w:t xml:space="preserve"> РФ.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</w:t>
      </w:r>
      <w:r w:rsidRPr="00826081">
        <w:rPr>
          <w:sz w:val="22"/>
          <w:szCs w:val="22"/>
        </w:rPr>
        <w:t xml:space="preserve">     На основании </w:t>
      </w:r>
      <w:r w:rsidRPr="00826081">
        <w:rPr>
          <w:sz w:val="22"/>
          <w:szCs w:val="22"/>
        </w:rPr>
        <w:t>изложенного</w:t>
      </w:r>
      <w:r w:rsidRPr="00826081">
        <w:rPr>
          <w:sz w:val="22"/>
          <w:szCs w:val="22"/>
        </w:rPr>
        <w:t xml:space="preserve">, руководствуясь ст. ст. 29.9, 29.10 </w:t>
      </w:r>
      <w:r w:rsidRPr="00826081">
        <w:rPr>
          <w:sz w:val="22"/>
          <w:szCs w:val="22"/>
        </w:rPr>
        <w:t>КоАП</w:t>
      </w:r>
      <w:r w:rsidRPr="00826081">
        <w:rPr>
          <w:sz w:val="22"/>
          <w:szCs w:val="22"/>
        </w:rPr>
        <w:t xml:space="preserve"> РФ, мировой судья</w:t>
      </w:r>
    </w:p>
    <w:p w:rsidR="00227FBC" w:rsidRPr="00826081">
      <w:pPr>
        <w:jc w:val="both"/>
        <w:rPr>
          <w:sz w:val="22"/>
          <w:szCs w:val="22"/>
        </w:rPr>
      </w:pP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ab/>
      </w:r>
      <w:r w:rsidRPr="00826081">
        <w:rPr>
          <w:sz w:val="22"/>
          <w:szCs w:val="22"/>
        </w:rPr>
        <w:t xml:space="preserve">                                             ПОСТАНОВИЛ: </w:t>
      </w:r>
    </w:p>
    <w:p w:rsidR="00227FBC" w:rsidRPr="00826081">
      <w:pPr>
        <w:jc w:val="both"/>
        <w:rPr>
          <w:sz w:val="22"/>
          <w:szCs w:val="22"/>
        </w:rPr>
      </w:pP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ab/>
      </w:r>
      <w:r w:rsidRPr="00826081">
        <w:rPr>
          <w:rStyle w:val="cat-UserDefinedgrp-40rplc-51"/>
          <w:sz w:val="22"/>
          <w:szCs w:val="22"/>
        </w:rPr>
        <w:t>...</w:t>
      </w:r>
      <w:r w:rsidRPr="00826081">
        <w:rPr>
          <w:rStyle w:val="cat-UserDefinedgrp-40rplc-51"/>
          <w:sz w:val="22"/>
          <w:szCs w:val="22"/>
        </w:rPr>
        <w:t>Бутько</w:t>
      </w:r>
      <w:r w:rsidRPr="00826081">
        <w:rPr>
          <w:rStyle w:val="cat-UserDefinedgrp-40rplc-51"/>
          <w:sz w:val="22"/>
          <w:szCs w:val="22"/>
        </w:rPr>
        <w:t xml:space="preserve"> С.А.</w:t>
      </w:r>
      <w:r w:rsidRPr="00826081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12.2</w:t>
      </w:r>
      <w:r w:rsidRPr="00826081">
        <w:rPr>
          <w:sz w:val="22"/>
          <w:szCs w:val="22"/>
        </w:rPr>
        <w:t>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</w:t>
      </w:r>
      <w:r w:rsidRPr="00826081">
        <w:rPr>
          <w:sz w:val="22"/>
          <w:szCs w:val="22"/>
        </w:rPr>
        <w:t>ев.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  Штраф подлежит уплате по реквизитам: </w:t>
      </w:r>
      <w:r w:rsidRPr="00826081">
        <w:rPr>
          <w:rStyle w:val="cat-UserDefinedgrp-41rplc-54"/>
          <w:sz w:val="22"/>
          <w:szCs w:val="22"/>
        </w:rPr>
        <w:t xml:space="preserve">...реквизиты </w:t>
      </w:r>
    </w:p>
    <w:p w:rsidR="00227FBC" w:rsidRPr="00826081">
      <w:pPr>
        <w:ind w:firstLine="708"/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</w:t>
      </w:r>
      <w:r w:rsidRPr="00826081">
        <w:rPr>
          <w:sz w:val="22"/>
          <w:szCs w:val="22"/>
        </w:rPr>
        <w:t>Нижнегорский, ул. Победы, д. 20.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 Согласно ст. 32.2 </w:t>
      </w:r>
      <w:r w:rsidRPr="00826081">
        <w:rPr>
          <w:sz w:val="22"/>
          <w:szCs w:val="22"/>
        </w:rPr>
        <w:t>КоАП</w:t>
      </w:r>
      <w:r w:rsidRPr="00826081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826081">
        <w:rPr>
          <w:sz w:val="22"/>
          <w:szCs w:val="22"/>
        </w:rPr>
        <w:t>го штрафа в законную силу.</w:t>
      </w:r>
    </w:p>
    <w:p w:rsidR="00227FBC" w:rsidRPr="00826081">
      <w:pPr>
        <w:ind w:firstLine="708"/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</w:t>
      </w:r>
      <w:r w:rsidRPr="00826081">
        <w:rPr>
          <w:sz w:val="22"/>
          <w:szCs w:val="22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 w:rsidRPr="00826081">
        <w:rPr>
          <w:sz w:val="22"/>
          <w:szCs w:val="22"/>
        </w:rPr>
        <w:t>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826081">
        <w:rPr>
          <w:sz w:val="22"/>
          <w:szCs w:val="22"/>
        </w:rPr>
        <w:t xml:space="preserve"> суток, либо обязательные работы</w:t>
      </w:r>
      <w:r w:rsidRPr="00826081">
        <w:rPr>
          <w:sz w:val="22"/>
          <w:szCs w:val="22"/>
        </w:rPr>
        <w:t xml:space="preserve"> на срок до пятидесяти часов.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  В соответствии со ст. 32.7 </w:t>
      </w:r>
      <w:r w:rsidRPr="00826081">
        <w:rPr>
          <w:sz w:val="22"/>
          <w:szCs w:val="22"/>
        </w:rPr>
        <w:t>КоАП</w:t>
      </w:r>
      <w:r w:rsidRPr="00826081">
        <w:rPr>
          <w:sz w:val="22"/>
          <w:szCs w:val="22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</w:t>
      </w:r>
      <w:r w:rsidRPr="00826081">
        <w:rPr>
          <w:sz w:val="22"/>
          <w:szCs w:val="22"/>
        </w:rPr>
        <w:t xml:space="preserve">вующего специального права. </w:t>
      </w:r>
      <w:r w:rsidRPr="00826081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все имеющиеся у него соот</w:t>
      </w:r>
      <w:r w:rsidRPr="00826081">
        <w:rPr>
          <w:sz w:val="22"/>
          <w:szCs w:val="22"/>
        </w:rPr>
        <w:t xml:space="preserve">ветствующие удостоверения либо заявить об их утере в орган, исполняющий этот вид административного наказания – </w:t>
      </w:r>
      <w:r w:rsidRPr="00826081">
        <w:rPr>
          <w:b/>
          <w:bCs/>
          <w:sz w:val="22"/>
          <w:szCs w:val="22"/>
        </w:rPr>
        <w:t>ОМВД России по Нижнегорскому району (Отделение ОГИБДД), пер. Строителей, 1а, п. Нижнегорский, Республика Крым.</w:t>
      </w:r>
    </w:p>
    <w:p w:rsidR="00227FBC" w:rsidRPr="00826081">
      <w:pPr>
        <w:ind w:firstLine="708"/>
        <w:jc w:val="both"/>
        <w:rPr>
          <w:sz w:val="22"/>
          <w:szCs w:val="22"/>
        </w:rPr>
      </w:pPr>
      <w:r w:rsidRPr="00826081">
        <w:rPr>
          <w:sz w:val="22"/>
          <w:szCs w:val="22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</w:t>
      </w:r>
      <w:r w:rsidRPr="00826081">
        <w:rPr>
          <w:sz w:val="22"/>
          <w:szCs w:val="22"/>
        </w:rPr>
        <w:t>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</w:t>
      </w:r>
      <w:r w:rsidRPr="00826081">
        <w:rPr>
          <w:sz w:val="22"/>
          <w:szCs w:val="22"/>
        </w:rPr>
        <w:t>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227FBC" w:rsidRPr="00826081">
      <w:pPr>
        <w:ind w:firstLine="708"/>
        <w:jc w:val="both"/>
        <w:rPr>
          <w:sz w:val="22"/>
          <w:szCs w:val="22"/>
        </w:rPr>
      </w:pPr>
      <w:r w:rsidRPr="00826081">
        <w:rPr>
          <w:sz w:val="22"/>
          <w:szCs w:val="22"/>
        </w:rPr>
        <w:t>Поста</w:t>
      </w:r>
      <w:r w:rsidRPr="00826081">
        <w:rPr>
          <w:sz w:val="22"/>
          <w:szCs w:val="22"/>
        </w:rPr>
        <w:t>новление о назначении административного наказания в виде лишения права управления транспортными средствами направить в подразделение органа, на которое возложено его исполнение, с отметкой о дне вступления в законную силу такого постановления в течение тре</w:t>
      </w:r>
      <w:r w:rsidRPr="00826081">
        <w:rPr>
          <w:sz w:val="22"/>
          <w:szCs w:val="22"/>
        </w:rPr>
        <w:t xml:space="preserve">х суток с указанного </w:t>
      </w:r>
      <w:r w:rsidRPr="00826081">
        <w:rPr>
          <w:sz w:val="22"/>
          <w:szCs w:val="22"/>
        </w:rPr>
        <w:t>дня, а в случае рассмотрения жалобы, протеста - со дня поступления решения по жалобе, протесту из суда, вынесшего решение.</w:t>
      </w: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 xml:space="preserve">            Постановление может быть обжаловано в течение 10 суток со дня вручения или получения копии постановл</w:t>
      </w:r>
      <w:r w:rsidRPr="00826081">
        <w:rPr>
          <w:sz w:val="22"/>
          <w:szCs w:val="22"/>
        </w:rPr>
        <w:t>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227FBC" w:rsidRPr="00826081">
      <w:pPr>
        <w:jc w:val="both"/>
        <w:rPr>
          <w:sz w:val="22"/>
          <w:szCs w:val="22"/>
        </w:rPr>
      </w:pPr>
    </w:p>
    <w:p w:rsidR="00227FBC" w:rsidRPr="00826081">
      <w:pPr>
        <w:jc w:val="both"/>
        <w:rPr>
          <w:sz w:val="22"/>
          <w:szCs w:val="22"/>
        </w:rPr>
      </w:pPr>
      <w:r w:rsidRPr="00826081">
        <w:rPr>
          <w:sz w:val="22"/>
          <w:szCs w:val="22"/>
        </w:rPr>
        <w:tab/>
      </w:r>
      <w:r w:rsidRPr="00826081">
        <w:rPr>
          <w:sz w:val="22"/>
          <w:szCs w:val="22"/>
        </w:rPr>
        <w:t>Мировой судья</w:t>
      </w:r>
      <w:r w:rsidRPr="00826081">
        <w:rPr>
          <w:sz w:val="22"/>
          <w:szCs w:val="22"/>
        </w:rPr>
        <w:tab/>
      </w:r>
      <w:r w:rsidR="00826081">
        <w:rPr>
          <w:sz w:val="22"/>
          <w:szCs w:val="22"/>
        </w:rPr>
        <w:t>/подпись/</w:t>
      </w:r>
      <w:r w:rsidRPr="00826081">
        <w:rPr>
          <w:sz w:val="22"/>
          <w:szCs w:val="22"/>
        </w:rPr>
        <w:tab/>
        <w:t xml:space="preserve">  </w:t>
      </w:r>
      <w:r w:rsidRPr="00826081">
        <w:rPr>
          <w:sz w:val="22"/>
          <w:szCs w:val="22"/>
        </w:rPr>
        <w:t xml:space="preserve">                                                        Тайганская Т.В.</w:t>
      </w:r>
    </w:p>
    <w:sectPr w:rsidSect="00227FBC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BC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826081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227FBC"/>
    <w:rsid w:val="00227FBC"/>
    <w:rsid w:val="00674117"/>
    <w:rsid w:val="008260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3rplc-6">
    <w:name w:val="cat-FIO grp-23 rplc-6"/>
    <w:basedOn w:val="DefaultParagraphFont"/>
    <w:rsid w:val="00227FBC"/>
  </w:style>
  <w:style w:type="character" w:customStyle="1" w:styleId="cat-PassportDatagrp-27rplc-7">
    <w:name w:val="cat-PassportData grp-27 rplc-7"/>
    <w:basedOn w:val="DefaultParagraphFont"/>
    <w:rsid w:val="00227FBC"/>
  </w:style>
  <w:style w:type="character" w:customStyle="1" w:styleId="cat-UserDefinedgrp-36rplc-8">
    <w:name w:val="cat-UserDefined grp-36 rplc-8"/>
    <w:basedOn w:val="DefaultParagraphFont"/>
    <w:rsid w:val="00227FBC"/>
  </w:style>
  <w:style w:type="character" w:customStyle="1" w:styleId="cat-Addressgrp-3rplc-9">
    <w:name w:val="cat-Address grp-3 rplc-9"/>
    <w:basedOn w:val="DefaultParagraphFont"/>
    <w:rsid w:val="00227FBC"/>
  </w:style>
  <w:style w:type="character" w:customStyle="1" w:styleId="cat-Addressgrp-4rplc-10">
    <w:name w:val="cat-Address grp-4 rplc-10"/>
    <w:basedOn w:val="DefaultParagraphFont"/>
    <w:rsid w:val="00227FBC"/>
  </w:style>
  <w:style w:type="character" w:customStyle="1" w:styleId="cat-PhoneNumbergrp-30rplc-11">
    <w:name w:val="cat-PhoneNumber grp-30 rplc-11"/>
    <w:basedOn w:val="DefaultParagraphFont"/>
    <w:rsid w:val="00227FBC"/>
  </w:style>
  <w:style w:type="character" w:customStyle="1" w:styleId="cat-Dategrp-15rplc-13">
    <w:name w:val="cat-Date grp-15 rplc-13"/>
    <w:basedOn w:val="DefaultParagraphFont"/>
    <w:rsid w:val="00227FBC"/>
  </w:style>
  <w:style w:type="character" w:customStyle="1" w:styleId="cat-Timegrp-29rplc-14">
    <w:name w:val="cat-Time grp-29 rplc-14"/>
    <w:basedOn w:val="DefaultParagraphFont"/>
    <w:rsid w:val="00227FBC"/>
  </w:style>
  <w:style w:type="character" w:customStyle="1" w:styleId="cat-Addressgrp-6rplc-15">
    <w:name w:val="cat-Address grp-6 rplc-15"/>
    <w:basedOn w:val="DefaultParagraphFont"/>
    <w:rsid w:val="00227FBC"/>
  </w:style>
  <w:style w:type="character" w:customStyle="1" w:styleId="cat-Addressgrp-5rplc-16">
    <w:name w:val="cat-Address grp-5 rplc-16"/>
    <w:basedOn w:val="DefaultParagraphFont"/>
    <w:rsid w:val="00227FBC"/>
  </w:style>
  <w:style w:type="character" w:customStyle="1" w:styleId="cat-UserDefinedgrp-37rplc-19">
    <w:name w:val="cat-UserDefined grp-37 rplc-19"/>
    <w:basedOn w:val="DefaultParagraphFont"/>
    <w:rsid w:val="00227FBC"/>
  </w:style>
  <w:style w:type="character" w:customStyle="1" w:styleId="cat-Dategrp-15rplc-20">
    <w:name w:val="cat-Date grp-15 rplc-20"/>
    <w:basedOn w:val="DefaultParagraphFont"/>
    <w:rsid w:val="00227FBC"/>
  </w:style>
  <w:style w:type="character" w:customStyle="1" w:styleId="cat-Dategrp-15rplc-22">
    <w:name w:val="cat-Date grp-15 rplc-22"/>
    <w:basedOn w:val="DefaultParagraphFont"/>
    <w:rsid w:val="00227FBC"/>
  </w:style>
  <w:style w:type="character" w:customStyle="1" w:styleId="cat-Timegrp-29rplc-23">
    <w:name w:val="cat-Time grp-29 rplc-23"/>
    <w:basedOn w:val="DefaultParagraphFont"/>
    <w:rsid w:val="00227FBC"/>
  </w:style>
  <w:style w:type="character" w:customStyle="1" w:styleId="cat-Addressgrp-6rplc-24">
    <w:name w:val="cat-Address grp-6 rplc-24"/>
    <w:basedOn w:val="DefaultParagraphFont"/>
    <w:rsid w:val="00227FBC"/>
  </w:style>
  <w:style w:type="character" w:customStyle="1" w:styleId="cat-Addressgrp-5rplc-25">
    <w:name w:val="cat-Address grp-5 rplc-25"/>
    <w:basedOn w:val="DefaultParagraphFont"/>
    <w:rsid w:val="00227FBC"/>
  </w:style>
  <w:style w:type="character" w:customStyle="1" w:styleId="cat-UserDefinedgrp-35rplc-28">
    <w:name w:val="cat-UserDefined grp-35 rplc-28"/>
    <w:basedOn w:val="DefaultParagraphFont"/>
    <w:rsid w:val="00227FBC"/>
  </w:style>
  <w:style w:type="character" w:customStyle="1" w:styleId="cat-Dategrp-15rplc-29">
    <w:name w:val="cat-Date grp-15 rplc-29"/>
    <w:basedOn w:val="DefaultParagraphFont"/>
    <w:rsid w:val="00227FBC"/>
  </w:style>
  <w:style w:type="character" w:customStyle="1" w:styleId="cat-Dategrp-15rplc-31">
    <w:name w:val="cat-Date grp-15 rplc-31"/>
    <w:basedOn w:val="DefaultParagraphFont"/>
    <w:rsid w:val="00227FBC"/>
  </w:style>
  <w:style w:type="character" w:customStyle="1" w:styleId="cat-Timegrp-29rplc-32">
    <w:name w:val="cat-Time grp-29 rplc-32"/>
    <w:basedOn w:val="DefaultParagraphFont"/>
    <w:rsid w:val="00227FBC"/>
  </w:style>
  <w:style w:type="character" w:customStyle="1" w:styleId="cat-Addressgrp-6rplc-33">
    <w:name w:val="cat-Address grp-6 rplc-33"/>
    <w:basedOn w:val="DefaultParagraphFont"/>
    <w:rsid w:val="00227FBC"/>
  </w:style>
  <w:style w:type="character" w:customStyle="1" w:styleId="cat-Addressgrp-5rplc-34">
    <w:name w:val="cat-Address grp-5 rplc-34"/>
    <w:basedOn w:val="DefaultParagraphFont"/>
    <w:rsid w:val="00227FBC"/>
  </w:style>
  <w:style w:type="character" w:customStyle="1" w:styleId="cat-UserDefinedgrp-38rplc-35">
    <w:name w:val="cat-UserDefined grp-38 rplc-35"/>
    <w:basedOn w:val="DefaultParagraphFont"/>
    <w:rsid w:val="00227FBC"/>
  </w:style>
  <w:style w:type="character" w:customStyle="1" w:styleId="cat-Dategrp-15rplc-36">
    <w:name w:val="cat-Date grp-15 rplc-36"/>
    <w:basedOn w:val="DefaultParagraphFont"/>
    <w:rsid w:val="00227FBC"/>
  </w:style>
  <w:style w:type="character" w:customStyle="1" w:styleId="cat-UserDefinedgrp-39rplc-48">
    <w:name w:val="cat-UserDefined grp-39 rplc-48"/>
    <w:basedOn w:val="DefaultParagraphFont"/>
    <w:rsid w:val="00227FBC"/>
  </w:style>
  <w:style w:type="character" w:customStyle="1" w:styleId="cat-Dategrp-20rplc-49">
    <w:name w:val="cat-Date grp-20 rplc-49"/>
    <w:basedOn w:val="DefaultParagraphFont"/>
    <w:rsid w:val="00227FBC"/>
  </w:style>
  <w:style w:type="character" w:customStyle="1" w:styleId="cat-UserDefinedgrp-40rplc-51">
    <w:name w:val="cat-UserDefined grp-40 rplc-51"/>
    <w:basedOn w:val="DefaultParagraphFont"/>
    <w:rsid w:val="00227FBC"/>
  </w:style>
  <w:style w:type="character" w:customStyle="1" w:styleId="cat-UserDefinedgrp-41rplc-54">
    <w:name w:val="cat-UserDefined grp-41 rplc-54"/>
    <w:basedOn w:val="DefaultParagraphFont"/>
    <w:rsid w:val="00227F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71488724/" TargetMode="External" /><Relationship Id="rId5" Type="http://schemas.openxmlformats.org/officeDocument/2006/relationships/hyperlink" Target="http://sudact.ru/law/doc/JBT8gaqgg7VQ/001/001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