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6      –</w:t>
      </w:r>
    </w:p>
    <w:p w:rsidR="00A77B3E">
      <w:r>
        <w:t xml:space="preserve">                                                                                       Дело № 5-65-53/2017                                            </w:t>
      </w:r>
    </w:p>
    <w:p w:rsidR="00A77B3E"/>
    <w:p w:rsidR="00A77B3E">
      <w:r>
        <w:t>П О С Т А Н О В Л Е Н И Е</w:t>
      </w:r>
    </w:p>
    <w:p w:rsidR="00A77B3E"/>
    <w:p w:rsidR="00A77B3E">
      <w:r>
        <w:t>11 июля 2017 года</w:t>
        <w:tab/>
        <w:t xml:space="preserve">                     </w:t>
        <w:tab/>
        <w:tab/>
        <w:t xml:space="preserve">                           п.Нижнегорский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ОМВД России по адрес (Отделение ОГИБДД), в отношении   </w:t>
      </w:r>
    </w:p>
    <w:p w:rsidR="00A77B3E">
      <w:r>
        <w:t xml:space="preserve">Жмур ...В.В.,  </w:t>
      </w:r>
    </w:p>
    <w:p w:rsidR="00A77B3E">
      <w:r>
        <w:t xml:space="preserve">паспортные данные, ...паспортные данные по адрес адрес, 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Жмур В.В. дата, в время, на адрес адрес, управлял транспортным средством – ...ххх, без государственного регистрационного знака, с  признаками алкогольного опьянения (запах алкоголя изо рта, нарушение речи, поведение, не соответствующее сложившейся обстановке),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судебном заседании Жмур В.В. вину признал и пояснил, что при указанных в протоколе обстоятельствах, он управлял принадлежащим ему мопедом, где и был оставлен работниками ГИБДД, от освидетельствования отказался, раскаялся в содеянном. </w:t>
      </w:r>
    </w:p>
    <w:p w:rsidR="00A77B3E">
      <w:r>
        <w:t xml:space="preserve">           Выслушав Жмур В.В., исследовав материалы дела, суд пришел к выводу о наличии в действиях Жмур В.В.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Жмур В.В. за то, что он дата, в время, на адрес адрес, управлял транспортным средством – ...ххх, без государственного регистрационного знака, с  признаками алкогольного опьянения (запах алкоголя изо рта, нарушение речи, поведение, не соответствующее сложившейся обстановке,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Как усматривается из протокола о направлении на медицинское освидетельствование 68 МП телефон от дата, были приняты меры к проведению освидетельствования Жмур В.В. на состояние алкогольного опьянения, в связи с наличием у Жмур В.В. признаков алкогольного опьянения (запах алкоголя изо рта, нарушение речи, поведение, не соответствующее сложившейся обстановке), на которое он не согласился, о чем в протоколе имеется его подпись, а также работником ОГИБДД была сделана соответствующая запись (л.д. 4).</w:t>
      </w:r>
    </w:p>
    <w:p w:rsidR="00A77B3E">
      <w:r>
        <w:t xml:space="preserve">          Факт управления Жмур В.В.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 согласно которому Жмур В.В.  дата, в время в адрес, по адрес, управляющий транспортным средством – ...ххх, без государственного регистрационного знака, при наличии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поведение, не соответствует обстановке), отстранен от управления транспортным средством до устранения причин отстранения (л.д. 3).</w:t>
      </w:r>
    </w:p>
    <w:p w:rsidR="00A77B3E">
      <w:r>
        <w:t xml:space="preserve">           Как усматривается из пояснений сделанных в протоколе об административном правонарушении Жмур В.В., последний не оспаривал суть изложенных в нем обстоятельств, пояснив, что управлял мопедом, после употребления спиртного, на освидетельствование ехать отказался (л.д.2).</w:t>
      </w:r>
    </w:p>
    <w:p w:rsidR="00A77B3E">
      <w:r>
        <w:tab/>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w:t>
      </w:r>
    </w:p>
    <w:p w:rsidR="00A77B3E">
      <w:r>
        <w:tab/>
        <w:t xml:space="preserve">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Жмур В.В. освидетельствования на состояние опьянения, поскольку действия должностного лица по направлению Жмур В.В.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Жмур В.В.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Жмур В.В. в установленном законом порядке получал специальное право управления транспортными средствами и ему выдано удостоверение № ...№.  Согласно представленного дополнения к протоколу об административном правонарушении от дата, Жмур В.В. среди лишенных права управления, не значиться.</w:t>
      </w:r>
    </w:p>
    <w:p w:rsidR="00A77B3E">
      <w:r>
        <w:t>Доказательства по делу являются допустимыми.</w:t>
      </w:r>
    </w:p>
    <w:p w:rsidR="00A77B3E">
      <w:r>
        <w:t>Исследовав и оценив доказательства в их совокупности, мировой судья считает, что вина Жмур В.В.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учитывается  смягчающие вину обстоятельства - чистосердечное признание вины, а также отсутствие отягчающих ответственность обстоятельств.</w:t>
      </w:r>
    </w:p>
    <w:p w:rsidR="00A77B3E">
      <w:r>
        <w:t>Учитывая наличие смягчающих  и отсутствие отягчающих вину обстоятельств, считает возможным назначить Жмур В.В. наказание в виде административного штрафа в размере сумма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Жмур ...В.В.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...срок.</w:t>
      </w:r>
    </w:p>
    <w:p w:rsidR="00A77B3E">
      <w:r>
        <w:t xml:space="preserve">          Штраф подлежит уплате по реквизитам: получатель УФК (ОМВД России по адрес), ...р/счет, назначение платежа – административный штраф).</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