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80</w:t>
      </w:r>
      <w:r>
        <w:rPr>
          <w:b w:val="0"/>
          <w:bCs w:val="0"/>
          <w:i w:val="0"/>
          <w:sz w:val="28"/>
          <w:szCs w:val="28"/>
        </w:rPr>
        <w:t>/2022</w:t>
      </w: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УИД91</w:t>
      </w:r>
      <w:r>
        <w:rPr>
          <w:b w:val="0"/>
          <w:bCs w:val="0"/>
          <w:i w:val="0"/>
          <w:sz w:val="28"/>
          <w:szCs w:val="28"/>
        </w:rPr>
        <w:t>MS</w:t>
      </w:r>
      <w:r>
        <w:rPr>
          <w:b w:val="0"/>
          <w:bCs w:val="0"/>
          <w:i w:val="0"/>
          <w:sz w:val="28"/>
          <w:szCs w:val="28"/>
        </w:rPr>
        <w:t>0065-</w:t>
      </w:r>
      <w:r>
        <w:rPr>
          <w:rStyle w:val="cat-PhoneNumbergrp-20rplc-0"/>
          <w:b w:val="0"/>
          <w:bCs w:val="0"/>
          <w:i w:val="0"/>
          <w:sz w:val="28"/>
          <w:szCs w:val="28"/>
        </w:rPr>
        <w:t>телефон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rStyle w:val="cat-PhoneNumbergrp-21rplc-1"/>
          <w:b w:val="0"/>
          <w:bCs w:val="0"/>
          <w:i w:val="0"/>
          <w:sz w:val="28"/>
          <w:szCs w:val="28"/>
        </w:rPr>
        <w:t>телефон</w:t>
      </w:r>
      <w:r>
        <w:rPr>
          <w:b w:val="0"/>
          <w:bCs w:val="0"/>
          <w:i w:val="0"/>
          <w:sz w:val="28"/>
          <w:szCs w:val="28"/>
        </w:rPr>
        <w:t>-68</w:t>
      </w: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УИН 0410760300655000</w:t>
      </w:r>
      <w:r>
        <w:rPr>
          <w:b w:val="0"/>
          <w:bCs w:val="0"/>
          <w:i w:val="0"/>
          <w:sz w:val="28"/>
          <w:szCs w:val="28"/>
        </w:rPr>
        <w:t>802220184</w:t>
      </w:r>
    </w:p>
    <w:p>
      <w:pPr>
        <w:spacing w:before="0" w:after="0"/>
        <w:rPr>
          <w:sz w:val="20"/>
          <w:szCs w:val="20"/>
        </w:rPr>
      </w:pP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7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65 Нижнегорского судебного района (Нижнегорский муниципальный рай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он)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МВД России по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Шабалина </w:t>
      </w:r>
      <w:r>
        <w:rPr>
          <w:rStyle w:val="cat-UserDefinedgrp-22rplc-9"/>
          <w:rFonts w:ascii="Times New Roman" w:eastAsia="Times New Roman" w:hAnsi="Times New Roman" w:cs="Times New Roman"/>
          <w:b/>
          <w:bCs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4860"/>
        <w:jc w:val="both"/>
        <w:rPr>
          <w:sz w:val="28"/>
          <w:szCs w:val="28"/>
        </w:rPr>
      </w:pPr>
      <w:r>
        <w:rPr>
          <w:rStyle w:val="cat-PassportDatagrp-18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состоящего в зарегистрированном браке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образование 9 классов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имеющего </w:t>
      </w:r>
      <w:r>
        <w:rPr>
          <w:rFonts w:ascii="Times New Roman" w:eastAsia="Times New Roman" w:hAnsi="Times New Roman" w:cs="Times New Roman"/>
          <w:sz w:val="28"/>
          <w:szCs w:val="28"/>
        </w:rPr>
        <w:t>на иждивении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>, инвалидности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имеющего,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486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20.25 ч.1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9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</w:t>
      </w:r>
      <w:r>
        <w:rPr>
          <w:rFonts w:ascii="Times New Roman" w:eastAsia="Times New Roman" w:hAnsi="Times New Roman" w:cs="Times New Roman"/>
          <w:sz w:val="28"/>
          <w:szCs w:val="28"/>
        </w:rPr>
        <w:t>своей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привлеченн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УУП ОУУП и ПДН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2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2039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 с назначением административного наказания в виде штрафа в сумме </w:t>
      </w:r>
      <w:r>
        <w:rPr>
          <w:rStyle w:val="cat-Sumgrp-17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10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административный штраф в сумме </w:t>
      </w:r>
      <w:r>
        <w:rPr>
          <w:rStyle w:val="cat-Sumgrp-17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предусмотренный ст. 32.2 ч.1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11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то есть совершил правонарушение, предусмотренное ч. 1 ст. 20.25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5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и пояснил, что при указанных в протоколе обстоятельствах, он не уплатил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отсутствовали денежные средства на оплату штраф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не обжаловал,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ходатайством об отс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очки уплаты штрафа не обращался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пояснения </w:t>
      </w:r>
      <w:r>
        <w:rPr>
          <w:rStyle w:val="cat-FIOgrp-13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пришел к выводу о наличии в действиях </w:t>
      </w:r>
      <w:r>
        <w:rPr>
          <w:rStyle w:val="cat-FIOgrp-13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правонарушения, предусмотренного ст. 20.25 ч.1 КоАП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8201 № </w:t>
      </w:r>
      <w:r>
        <w:rPr>
          <w:rFonts w:ascii="Times New Roman" w:eastAsia="Times New Roman" w:hAnsi="Times New Roman" w:cs="Times New Roman"/>
          <w:sz w:val="28"/>
          <w:szCs w:val="28"/>
        </w:rPr>
        <w:t>040907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Style w:val="cat-Dategrp-8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был составлен в отношении </w:t>
      </w:r>
      <w:r>
        <w:rPr>
          <w:rStyle w:val="cat-FIOgrp-13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то, что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9rplc-2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, по месту свое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3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привлеченн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постановлением УУП ОУУП и ПДН ОМВД России по </w:t>
      </w:r>
      <w:r>
        <w:rPr>
          <w:rStyle w:val="cat-Addressgrp-2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2039 от </w:t>
      </w:r>
      <w:r>
        <w:rPr>
          <w:rStyle w:val="cat-Dategrp-9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 с назначением административного наказания в виде штрафа в сумме </w:t>
      </w:r>
      <w:r>
        <w:rPr>
          <w:rStyle w:val="cat-Sumgrp-17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10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административный штраф в сумме </w:t>
      </w:r>
      <w:r>
        <w:rPr>
          <w:rStyle w:val="cat-Sumgrp-17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предусмотренный ст. 32.2 ч.1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11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включительно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 протоколе об административном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шении обстоятельства совершения </w:t>
      </w:r>
      <w:r>
        <w:rPr>
          <w:rStyle w:val="cat-FIOgrp-15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данного правонарушения подтверждаются копией постановления от </w:t>
      </w:r>
      <w:r>
        <w:rPr>
          <w:rStyle w:val="cat-Dategrp-9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Style w:val="cat-FIOgrp-15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 к административной ответственности за совершение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с назначением административного наказания в виде штрафа в сумме </w:t>
      </w:r>
      <w:r>
        <w:rPr>
          <w:rStyle w:val="cat-Sumgrp-17rplc-4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10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уплаты до </w:t>
      </w:r>
      <w:r>
        <w:rPr>
          <w:rStyle w:val="cat-Dategrp-11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резолютивной части указанного постановления </w:t>
      </w:r>
      <w:r>
        <w:rPr>
          <w:rStyle w:val="cat-FIOgrp-15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законом срок </w:t>
      </w:r>
      <w:r>
        <w:rPr>
          <w:rStyle w:val="cat-FIOgrp-15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административный штраф в сумме </w:t>
      </w:r>
      <w:r>
        <w:rPr>
          <w:rStyle w:val="cat-Sumgrp-17rplc-45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left="29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ч.5 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судья, орган, должностное лицо, </w:t>
      </w:r>
      <w:r>
        <w:rPr>
          <w:rFonts w:ascii="Times New Roman" w:eastAsia="Times New Roman" w:hAnsi="Times New Roman" w:cs="Times New Roman"/>
          <w:sz w:val="28"/>
          <w:szCs w:val="28"/>
        </w:rPr>
        <w:t>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в отношении лица, не уплатившего административный штраф.</w:t>
      </w:r>
    </w:p>
    <w:p>
      <w:pPr>
        <w:spacing w:before="0" w:after="0"/>
        <w:ind w:left="29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spacing w:before="0" w:after="0"/>
        <w:ind w:firstLine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>
        <w:rPr>
          <w:rStyle w:val="cat-FIOgrp-13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вопроса о назначении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принимаются во внимание характер совершенного правонарушения, личность лица,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привлекаемого к административной ответственности, его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источника дохода,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вопроса о назначении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положение, имеет не постоянный заработок,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учитывается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смягчающие вину обстоятельства - чистосердечное признание вины, а также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обстоятельства.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совокупность смягчающих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вину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назначить </w:t>
      </w:r>
      <w:r>
        <w:rPr>
          <w:rStyle w:val="cat-FIOgrp-15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обязательных работ, считая данное наказание достаточным для предупреждения совершения новых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29.9, 29.10 КоАП РФ, мировой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Шабалина </w:t>
      </w:r>
      <w:r>
        <w:rPr>
          <w:rStyle w:val="cat-UserDefinedgrp-22rplc-49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обязательных работ на срок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Нижнегорский районный суд </w:t>
      </w:r>
      <w:r>
        <w:rPr>
          <w:rStyle w:val="cat-Addressgrp-1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5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6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6rplc-5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PassportDatagrp-18rplc-10">
    <w:name w:val="cat-PassportData grp-18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Timegrp-19rplc-15">
    <w:name w:val="cat-Time grp-19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Sumgrp-17rplc-19">
    <w:name w:val="cat-Sum grp-17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Sumgrp-17rplc-21">
    <w:name w:val="cat-Sum grp-17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Timegrp-19rplc-29">
    <w:name w:val="cat-Time grp-19 rplc-29"/>
    <w:basedOn w:val="DefaultParagraphFont"/>
  </w:style>
  <w:style w:type="character" w:customStyle="1" w:styleId="cat-Addressgrp-3rplc-30">
    <w:name w:val="cat-Address grp-3 rplc-30"/>
    <w:basedOn w:val="DefaultParagraphFont"/>
  </w:style>
  <w:style w:type="character" w:customStyle="1" w:styleId="cat-Addressgrp-2rplc-31">
    <w:name w:val="cat-Address grp-2 rplc-31"/>
    <w:basedOn w:val="DefaultParagraphFont"/>
  </w:style>
  <w:style w:type="character" w:customStyle="1" w:styleId="cat-Dategrp-9rplc-32">
    <w:name w:val="cat-Date grp-9 rplc-32"/>
    <w:basedOn w:val="DefaultParagraphFont"/>
  </w:style>
  <w:style w:type="character" w:customStyle="1" w:styleId="cat-Sumgrp-17rplc-33">
    <w:name w:val="cat-Sum grp-17 rplc-33"/>
    <w:basedOn w:val="DefaultParagraphFont"/>
  </w:style>
  <w:style w:type="character" w:customStyle="1" w:styleId="cat-Dategrp-10rplc-34">
    <w:name w:val="cat-Date grp-10 rplc-34"/>
    <w:basedOn w:val="DefaultParagraphFont"/>
  </w:style>
  <w:style w:type="character" w:customStyle="1" w:styleId="cat-Sumgrp-17rplc-35">
    <w:name w:val="cat-Sum grp-17 rplc-35"/>
    <w:basedOn w:val="DefaultParagraphFont"/>
  </w:style>
  <w:style w:type="character" w:customStyle="1" w:styleId="cat-Dategrp-11rplc-36">
    <w:name w:val="cat-Date grp-11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Dategrp-9rplc-38">
    <w:name w:val="cat-Date grp-9 rplc-38"/>
    <w:basedOn w:val="DefaultParagraphFont"/>
  </w:style>
  <w:style w:type="character" w:customStyle="1" w:styleId="cat-FIOgrp-15rplc-39">
    <w:name w:val="cat-FIO grp-15 rplc-39"/>
    <w:basedOn w:val="DefaultParagraphFont"/>
  </w:style>
  <w:style w:type="character" w:customStyle="1" w:styleId="cat-Sumgrp-17rplc-40">
    <w:name w:val="cat-Sum grp-17 rplc-40"/>
    <w:basedOn w:val="DefaultParagraphFont"/>
  </w:style>
  <w:style w:type="character" w:customStyle="1" w:styleId="cat-Dategrp-10rplc-41">
    <w:name w:val="cat-Date grp-10 rplc-41"/>
    <w:basedOn w:val="DefaultParagraphFont"/>
  </w:style>
  <w:style w:type="character" w:customStyle="1" w:styleId="cat-Dategrp-11rplc-42">
    <w:name w:val="cat-Date grp-11 rplc-42"/>
    <w:basedOn w:val="DefaultParagraphFont"/>
  </w:style>
  <w:style w:type="character" w:customStyle="1" w:styleId="cat-FIOgrp-15rplc-43">
    <w:name w:val="cat-FIO grp-15 rplc-43"/>
    <w:basedOn w:val="DefaultParagraphFont"/>
  </w:style>
  <w:style w:type="character" w:customStyle="1" w:styleId="cat-FIOgrp-15rplc-44">
    <w:name w:val="cat-FIO grp-15 rplc-44"/>
    <w:basedOn w:val="DefaultParagraphFont"/>
  </w:style>
  <w:style w:type="character" w:customStyle="1" w:styleId="cat-Sumgrp-17rplc-45">
    <w:name w:val="cat-Sum grp-17 rplc-45"/>
    <w:basedOn w:val="DefaultParagraphFont"/>
  </w:style>
  <w:style w:type="character" w:customStyle="1" w:styleId="cat-FIOgrp-13rplc-46">
    <w:name w:val="cat-FIO grp-13 rplc-46"/>
    <w:basedOn w:val="DefaultParagraphFont"/>
  </w:style>
  <w:style w:type="character" w:customStyle="1" w:styleId="cat-FIOgrp-15rplc-47">
    <w:name w:val="cat-FIO grp-15 rplc-47"/>
    <w:basedOn w:val="DefaultParagraphFont"/>
  </w:style>
  <w:style w:type="character" w:customStyle="1" w:styleId="cat-UserDefinedgrp-22rplc-49">
    <w:name w:val="cat-UserDefined grp-22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5rplc-52">
    <w:name w:val="cat-Address grp-5 rplc-52"/>
    <w:basedOn w:val="DefaultParagraphFont"/>
  </w:style>
  <w:style w:type="character" w:customStyle="1" w:styleId="cat-Addressgrp-6rplc-53">
    <w:name w:val="cat-Address grp-6 rplc-53"/>
    <w:basedOn w:val="DefaultParagraphFont"/>
  </w:style>
  <w:style w:type="character" w:customStyle="1" w:styleId="cat-FIOgrp-16rplc-54">
    <w:name w:val="cat-FIO grp-16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