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5-65-95/2017                                             </w:t>
      </w:r>
    </w:p>
    <w:p w:rsidR="00A77B3E">
      <w:r>
        <w:t>П О С Т А Н О В Л Е Н И Е</w:t>
      </w:r>
    </w:p>
    <w:p w:rsidR="00A77B3E">
      <w:r>
        <w:t xml:space="preserve">12 сентября 2017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п. Нижнегорский</w:t>
      </w:r>
    </w:p>
    <w:p w:rsidR="00A77B3E">
      <w:r>
        <w:t xml:space="preserve"> </w:t>
      </w:r>
      <w:r>
        <w:tab/>
        <w:t xml:space="preserve">  Мировой судья судебного участка № 65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без л</w:t>
      </w:r>
      <w:r>
        <w:t xml:space="preserve">ица, привлекаемого к административной ответственности рассмотрев дело об административном правонарушении, поступившее из Государственного учреждения-Управления Пенсионного фонда Российской Федерации в адрес, в отношении   </w:t>
      </w:r>
    </w:p>
    <w:p w:rsidR="00A77B3E">
      <w:r>
        <w:t>...</w:t>
      </w:r>
      <w:r>
        <w:t>Дзёган</w:t>
      </w:r>
      <w:r>
        <w:t xml:space="preserve"> В. А. ,                </w:t>
      </w:r>
      <w:r>
        <w:t xml:space="preserve">          </w:t>
      </w:r>
    </w:p>
    <w:p w:rsidR="00A77B3E">
      <w:r>
        <w:t>паспортные данные, ...паспортные данные...</w:t>
      </w:r>
      <w:r>
        <w:t>ххх</w:t>
      </w:r>
      <w:r>
        <w:t xml:space="preserve"> проживающего по адрес в адрес,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>Дзёган</w:t>
      </w:r>
      <w:r>
        <w:t xml:space="preserve"> В.А. являясь ...</w:t>
      </w:r>
      <w:r>
        <w:t>ххх</w:t>
      </w:r>
      <w:r>
        <w:t>, дата допустил нарушение, выразившееся в нарушении срока предоставления отчета «Сведения о застрахованных лицах» за дата. С предоставлением отчетности до дата.  Фактически предоставлен отчет по средствам тел</w:t>
      </w:r>
      <w:r>
        <w:t>екоммуникационных каналов связи дата, за что предусмотрена административная ответственность по ст. 15.33.2 КоАП РФ.</w:t>
      </w:r>
    </w:p>
    <w:p w:rsidR="00A77B3E">
      <w:r>
        <w:t xml:space="preserve">            В судебное заседание </w:t>
      </w:r>
      <w:r>
        <w:t>Дзёган</w:t>
      </w:r>
      <w:r>
        <w:t xml:space="preserve"> В.А., не явился, о дне и времени слушания дела извещен надлежащим образом, что подтверждается докуме</w:t>
      </w:r>
      <w:r>
        <w:t xml:space="preserve">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>
        <w:t xml:space="preserve">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Дзёган</w:t>
      </w:r>
      <w:r>
        <w:t xml:space="preserve"> В.А., принимая во внимание отсутствие ходатайств об отложении дела, суд на основании ст. 25.1 ч.2 КоАП РФ сч</w:t>
      </w:r>
      <w:r>
        <w:t xml:space="preserve">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</w:t>
      </w:r>
      <w:r>
        <w:t>Дзёган</w:t>
      </w:r>
      <w:r>
        <w:t xml:space="preserve"> В.А.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</w:t>
      </w:r>
      <w:r>
        <w:t xml:space="preserve">окола об административном правонарушении, уведомления о составлении протокола, </w:t>
      </w:r>
      <w:r>
        <w:t>Дзёган</w:t>
      </w:r>
      <w:r>
        <w:t xml:space="preserve"> В.А. явился на составление протокола и  пояснил, что в связи с тем, что ошибочно были перепутаны сроки сдачи отчетности, СЗВ-М за дата предоставлен не своевременно.   </w:t>
      </w:r>
    </w:p>
    <w:p w:rsidR="00A77B3E">
      <w:r>
        <w:t>Со</w:t>
      </w:r>
      <w:r>
        <w:t xml:space="preserve">гласно протоколу об административном правонарушении № ...№ от дата, он был составлен в отношении </w:t>
      </w:r>
      <w:r>
        <w:t>Дзёган</w:t>
      </w:r>
      <w:r>
        <w:t xml:space="preserve"> В.А. за то, что он являясь ...</w:t>
      </w:r>
      <w:r>
        <w:t>ххх</w:t>
      </w:r>
      <w:r>
        <w:t>, дата допустил нарушение, выразившееся в нарушении срока предоставления отчета «Сведения о застрахованных лицах» за да</w:t>
      </w:r>
      <w:r>
        <w:t>та. С предоставлением отчетности до дата.  Фактически предоставлен отчет по средствам телекоммуникационных каналов связи дата.</w:t>
      </w:r>
    </w:p>
    <w:p w:rsidR="00A77B3E">
      <w:r>
        <w:t xml:space="preserve">           В соответствии с п. 2.2 ст. 11 Федерального закона № 27-ФЗ от 01 апреля 1996 года «Об индивидуальном (персонифицирован</w:t>
      </w:r>
      <w:r>
        <w:t>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</w:t>
      </w:r>
      <w:r>
        <w:t>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</w:t>
      </w:r>
      <w:r>
        <w:t xml:space="preserve">ые договоры о предоставлении права использования произведения науки, литературы, искусства, в том числе договоры о передаче </w:t>
      </w:r>
      <w:r>
        <w:t>полномочий по управлению правами, заключенные с организацией по управлению правами на коллективной основе) следующие сведения: (в ре</w:t>
      </w:r>
      <w:r>
        <w:t>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Изучив матер</w:t>
      </w:r>
      <w:r>
        <w:t xml:space="preserve">иалы дела, суд усматривает в действиях </w:t>
      </w:r>
      <w:r>
        <w:t>Дзёган</w:t>
      </w:r>
      <w:r>
        <w:t xml:space="preserve"> В.А.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правонарушении обстоятельства наруше</w:t>
      </w:r>
      <w:r>
        <w:t xml:space="preserve">ния срока предоставления отчета «Сведения о застрахованных лицах» за дата, срок предоставления отчетности до дата, фактически предоставлен дата, о которых указано в протоколе об административном правонарушении, также подтверждается имеющимися в материалах </w:t>
      </w:r>
      <w:r>
        <w:t>дела сведениями, а именно: протоколом об административном правонарушении № ...№ от дата (л.д.1),  уведомлением о регистрации в территориальном органе Пенсионного фонда Российской Федерации плательщика, производящего выплаты физическим лицам от 20.01.2015 г</w:t>
      </w:r>
      <w:r>
        <w:t>ода (л.д.2), сведениями о застрахованных лицах форма СЗМ-М (л.д.3), извещением о доставке (л.д.4), уведомлением о составлении протокола (л.д.5),  выпиской (л.д.6).</w:t>
      </w:r>
    </w:p>
    <w:p w:rsidR="00A77B3E">
      <w:r>
        <w:t>Судом установлено, что ...</w:t>
      </w:r>
      <w:r>
        <w:t>ххх</w:t>
      </w:r>
      <w:r>
        <w:t xml:space="preserve"> </w:t>
      </w:r>
      <w:r>
        <w:t>Дзёган</w:t>
      </w:r>
      <w:r>
        <w:t xml:space="preserve"> В.А. является юридическим лицом, что подтверждается уве</w:t>
      </w:r>
      <w:r>
        <w:t>домлением о регистрации юридического лица в территориальном органе Пенсионного фонда Российской Федерации от дата с присвоением ИНН ...№2 (л.д.2).</w:t>
      </w:r>
    </w:p>
    <w:p w:rsidR="00A77B3E">
      <w:r>
        <w:t xml:space="preserve">Суд квалифицирует действия </w:t>
      </w:r>
      <w:r>
        <w:t>Дзёган</w:t>
      </w:r>
      <w:r>
        <w:t xml:space="preserve"> В.А. по ст.15.33.2 КоАП РФ -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ст. 2.4 КоАП, Российской Федерации адм</w:t>
      </w:r>
      <w:r>
        <w:t>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</w:t>
      </w:r>
      <w:r>
        <w:t>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</w:t>
      </w:r>
      <w:r>
        <w:t>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</w:t>
      </w:r>
      <w:r>
        <w:t xml:space="preserve">енность. </w:t>
      </w:r>
    </w:p>
    <w:p w:rsidR="00A77B3E">
      <w:r>
        <w:t xml:space="preserve">Таким образом, </w:t>
      </w:r>
      <w:r>
        <w:t>Дзёган</w:t>
      </w:r>
      <w:r>
        <w:t xml:space="preserve"> В.А.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</w:t>
      </w:r>
      <w:r>
        <w:t xml:space="preserve"> личность виновного. Обстоятельства, смягчающие наказание </w:t>
      </w:r>
      <w:r>
        <w:t>Дзёган</w:t>
      </w:r>
      <w:r>
        <w:t xml:space="preserve"> В.А., судом не установлено. Обстоятельства, отягчающих наказание, судом не установлено. С учетом степени общественной опасности совершенного правонарушения, личности лица, привлекаемого к адм</w:t>
      </w:r>
      <w:r>
        <w:t>инистративной ответственности, ранее к административной ответственности не привлекался, считает возможным назначить административное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</w:t>
      </w:r>
      <w:r>
        <w:t>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>...</w:t>
      </w:r>
      <w:r>
        <w:t>Дзёган</w:t>
      </w:r>
      <w:r>
        <w:t xml:space="preserve"> В. А.</w:t>
      </w:r>
      <w:r w:rsidR="002147CA">
        <w:t xml:space="preserve"> признать виновным </w:t>
      </w:r>
      <w:r>
        <w:t xml:space="preserve"> </w:t>
      </w:r>
      <w:r w:rsidR="002147CA">
        <w:t>в совер</w:t>
      </w:r>
      <w:r>
        <w:t>шении административного правонарушения, предусмотренного ст. 15.33.2 Кодекса Российской Федерации об административны</w:t>
      </w:r>
      <w:r>
        <w:t>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получатель УФК по адрес (Отделение ПФР по адрес) ИНН телефон, КПП телефон, счет ...р/счет РФ в </w:t>
      </w:r>
      <w:r>
        <w:t xml:space="preserve">адрес - адрес </w:t>
      </w:r>
      <w:r>
        <w:t>адрес</w:t>
      </w:r>
      <w:r>
        <w:t>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</w:t>
      </w:r>
      <w:r>
        <w:t>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</w:t>
      </w:r>
      <w:r>
        <w:t>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</w:t>
      </w:r>
      <w:r>
        <w:t>й муниципальный район) Республики Крым (адрес: адрес, п.</w:t>
      </w:r>
      <w:r w:rsidR="002147CA">
        <w:t xml:space="preserve"> Нижнегорский, Республика Крым).</w:t>
      </w:r>
    </w:p>
    <w:p w:rsidR="00A77B3E"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>
      <w:r>
        <w:t xml:space="preserve">       </w:t>
      </w:r>
    </w:p>
    <w:p w:rsidR="00A77B3E"/>
    <w:sectPr w:rsidSect="00895BFF">
      <w:pgSz w:w="12240" w:h="15840"/>
      <w:pgMar w:top="1134" w:right="850" w:bottom="1134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147C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147CA"/>
    <w:rPr>
      <w:sz w:val="24"/>
      <w:szCs w:val="24"/>
    </w:rPr>
  </w:style>
  <w:style w:type="paragraph" w:styleId="Footer">
    <w:name w:val="footer"/>
    <w:basedOn w:val="Normal"/>
    <w:link w:val="a0"/>
    <w:rsid w:val="002147C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147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