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120</w:t>
      </w:r>
      <w:r>
        <w:rPr>
          <w:b w:val="0"/>
          <w:bCs w:val="0"/>
          <w:i w:val="0"/>
          <w:sz w:val="28"/>
          <w:szCs w:val="28"/>
        </w:rPr>
        <w:t>/2023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УИД91</w:t>
      </w:r>
      <w:r>
        <w:rPr>
          <w:b w:val="0"/>
          <w:bCs w:val="0"/>
          <w:i w:val="0"/>
          <w:sz w:val="28"/>
          <w:szCs w:val="28"/>
        </w:rPr>
        <w:t>MS</w:t>
      </w:r>
      <w:r>
        <w:rPr>
          <w:b w:val="0"/>
          <w:bCs w:val="0"/>
          <w:i w:val="0"/>
          <w:sz w:val="28"/>
          <w:szCs w:val="28"/>
        </w:rPr>
        <w:t>0065-</w:t>
      </w:r>
      <w:r>
        <w:rPr>
          <w:rStyle w:val="cat-PhoneNumbergrp-28rplc-0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rStyle w:val="cat-PhoneNumbergrp-29rplc-1"/>
          <w:b w:val="0"/>
          <w:bCs w:val="0"/>
          <w:i w:val="0"/>
          <w:sz w:val="28"/>
          <w:szCs w:val="28"/>
        </w:rPr>
        <w:t>телефон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9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надзорной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Тужб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Style w:val="cat-ExternalSystem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АССР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Style w:val="cat-PassportDatagrp-25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20.25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17/2023/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главным государственным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инспектором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пожарному надзору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20.4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23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в сумме </w:t>
      </w:r>
      <w:r>
        <w:rPr>
          <w:rStyle w:val="cat-Sumgrp-23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3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протоколом она не согласна, поскольку собственником земельного участка она </w:t>
      </w:r>
      <w:r>
        <w:rPr>
          <w:rFonts w:ascii="Times New Roman" w:eastAsia="Times New Roman" w:hAnsi="Times New Roman" w:cs="Times New Roman"/>
          <w:sz w:val="28"/>
          <w:szCs w:val="28"/>
        </w:rPr>
        <w:t>не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не обжаловал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ходатайством об отс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очки уплаты штрафа не обращал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допрошен в качестве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государственный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пожарному надзору по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суду пояснил, что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проверки сообщения о пожаре, произошедшего на открытой территории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7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вблизи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земельном участке, собственником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выявлено нарушение в сфере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выписке из единого государственного реестра недвижимости об объекте 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правообладателем земельного участка.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в отношении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составлен протокол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ративном правонарушении по ст. 20.4 ч. 2.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Style w:val="cat-FIOgrp-1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опросив </w:t>
      </w:r>
      <w:r>
        <w:rPr>
          <w:rFonts w:ascii="Times New Roman" w:eastAsia="Times New Roman" w:hAnsi="Times New Roman" w:cs="Times New Roman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пожарному надзору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огласив и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пришел к выводу о наличии в действиях </w:t>
      </w:r>
      <w:r>
        <w:rPr>
          <w:rStyle w:val="cat-FIOgrp-18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20.25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17/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16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18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Dategrp-10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4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 № 17/2023/43 от </w:t>
      </w:r>
      <w:r>
        <w:rPr>
          <w:rStyle w:val="cat-Dategrp-11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главным государственным инспектором </w:t>
      </w:r>
      <w:r>
        <w:rPr>
          <w:rStyle w:val="cat-Addressgrp-4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пожарному надзору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20.4 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23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2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в сумме </w:t>
      </w:r>
      <w:r>
        <w:rPr>
          <w:rStyle w:val="cat-Sumgrp-23rplc-4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3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протоколе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обстоятельства совершения </w:t>
      </w:r>
      <w:r>
        <w:rPr>
          <w:rStyle w:val="cat-FIOgrp-18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правонарушения подтверждаются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 17/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/09 от </w:t>
      </w:r>
      <w:r>
        <w:rPr>
          <w:rStyle w:val="cat-Dategrp-16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государственным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инспектором </w:t>
      </w:r>
      <w:r>
        <w:rPr>
          <w:rStyle w:val="cat-Addressgrp-4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пожарному надзору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20.4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23rplc-5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2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уплаты до </w:t>
      </w:r>
      <w:r>
        <w:rPr>
          <w:rStyle w:val="cat-Dategrp-13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резолютивной части указанного постановления </w:t>
      </w:r>
      <w:r>
        <w:rPr>
          <w:rStyle w:val="cat-FIOgrp-18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в установленный законом срок </w:t>
      </w:r>
      <w:r>
        <w:rPr>
          <w:rStyle w:val="cat-FIOgrp-18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в сумме </w:t>
      </w:r>
      <w:r>
        <w:rPr>
          <w:rStyle w:val="cat-Sumgrp-23rplc-58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ч.5 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18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4.2 КоАП РФ обстоятельств,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4.3. К</w:t>
      </w:r>
      <w:r>
        <w:rPr>
          <w:rFonts w:ascii="Times New Roman" w:eastAsia="Times New Roman" w:hAnsi="Times New Roman" w:cs="Times New Roman"/>
          <w:sz w:val="28"/>
          <w:szCs w:val="28"/>
        </w:rPr>
        <w:t>оАП РФ обстоятельств, отягчающие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дминистративную ответственность –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источника дохода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учитывается,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назначить </w:t>
      </w:r>
      <w:r>
        <w:rPr>
          <w:rStyle w:val="cat-FIOgrp-18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обязательных работ, считая данное наказание достаточным для предупреждения совершения новых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Тужбу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(двадцать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7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22rplc-6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8rplc-0">
    <w:name w:val="cat-PhoneNumber grp-28 rplc-0"/>
    <w:basedOn w:val="DefaultParagraphFont"/>
  </w:style>
  <w:style w:type="character" w:customStyle="1" w:styleId="cat-PhoneNumbergrp-29rplc-1">
    <w:name w:val="cat-PhoneNumber grp-29 rplc-1"/>
    <w:basedOn w:val="DefaultParagraphFont"/>
  </w:style>
  <w:style w:type="character" w:customStyle="1" w:styleId="cat-Dategrp-9rplc-2">
    <w:name w:val="cat-Date grp-9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ExternalSystemDefinedgrp-30rplc-10">
    <w:name w:val="cat-ExternalSystemDefined grp-30 rplc-10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PassportDatagrp-25rplc-12">
    <w:name w:val="cat-PassportData grp-2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Timegrp-26rplc-16">
    <w:name w:val="cat-Time grp-26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Sumgrp-23rplc-20">
    <w:name w:val="cat-Sum grp-23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Sumgrp-23rplc-22">
    <w:name w:val="cat-Sum grp-23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Timegrp-27rplc-29">
    <w:name w:val="cat-Time grp-27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Dategrp-16rplc-39">
    <w:name w:val="cat-Date grp-16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Dategrp-10rplc-41">
    <w:name w:val="cat-Date grp-10 rplc-41"/>
    <w:basedOn w:val="DefaultParagraphFont"/>
  </w:style>
  <w:style w:type="character" w:customStyle="1" w:styleId="cat-Timegrp-26rplc-42">
    <w:name w:val="cat-Time grp-26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Dategrp-11rplc-44">
    <w:name w:val="cat-Date grp-11 rplc-4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Sumgrp-23rplc-46">
    <w:name w:val="cat-Sum grp-23 rplc-46"/>
    <w:basedOn w:val="DefaultParagraphFont"/>
  </w:style>
  <w:style w:type="character" w:customStyle="1" w:styleId="cat-Dategrp-12rplc-47">
    <w:name w:val="cat-Date grp-12 rplc-47"/>
    <w:basedOn w:val="DefaultParagraphFont"/>
  </w:style>
  <w:style w:type="character" w:customStyle="1" w:styleId="cat-Sumgrp-23rplc-48">
    <w:name w:val="cat-Sum grp-23 rplc-48"/>
    <w:basedOn w:val="DefaultParagraphFont"/>
  </w:style>
  <w:style w:type="character" w:customStyle="1" w:styleId="cat-Dategrp-13rplc-49">
    <w:name w:val="cat-Date grp-13 rplc-49"/>
    <w:basedOn w:val="DefaultParagraphFont"/>
  </w:style>
  <w:style w:type="character" w:customStyle="1" w:styleId="cat-FIOgrp-18rplc-50">
    <w:name w:val="cat-FIO grp-18 rplc-50"/>
    <w:basedOn w:val="DefaultParagraphFont"/>
  </w:style>
  <w:style w:type="character" w:customStyle="1" w:styleId="cat-Dategrp-16rplc-51">
    <w:name w:val="cat-Date grp-16 rplc-51"/>
    <w:basedOn w:val="DefaultParagraphFont"/>
  </w:style>
  <w:style w:type="character" w:customStyle="1" w:styleId="cat-Addressgrp-4rplc-52">
    <w:name w:val="cat-Address grp-4 rplc-52"/>
    <w:basedOn w:val="DefaultParagraphFont"/>
  </w:style>
  <w:style w:type="character" w:customStyle="1" w:styleId="cat-Sumgrp-23rplc-53">
    <w:name w:val="cat-Sum grp-23 rplc-53"/>
    <w:basedOn w:val="DefaultParagraphFont"/>
  </w:style>
  <w:style w:type="character" w:customStyle="1" w:styleId="cat-Dategrp-12rplc-54">
    <w:name w:val="cat-Date grp-12 rplc-54"/>
    <w:basedOn w:val="DefaultParagraphFont"/>
  </w:style>
  <w:style w:type="character" w:customStyle="1" w:styleId="cat-Dategrp-13rplc-55">
    <w:name w:val="cat-Date grp-13 rplc-55"/>
    <w:basedOn w:val="DefaultParagraphFont"/>
  </w:style>
  <w:style w:type="character" w:customStyle="1" w:styleId="cat-FIOgrp-18rplc-56">
    <w:name w:val="cat-FIO grp-18 rplc-56"/>
    <w:basedOn w:val="DefaultParagraphFont"/>
  </w:style>
  <w:style w:type="character" w:customStyle="1" w:styleId="cat-FIOgrp-18rplc-57">
    <w:name w:val="cat-FIO grp-18 rplc-57"/>
    <w:basedOn w:val="DefaultParagraphFont"/>
  </w:style>
  <w:style w:type="character" w:customStyle="1" w:styleId="cat-Sumgrp-23rplc-58">
    <w:name w:val="cat-Sum grp-23 rplc-58"/>
    <w:basedOn w:val="DefaultParagraphFont"/>
  </w:style>
  <w:style w:type="character" w:customStyle="1" w:styleId="cat-FIOgrp-18rplc-59">
    <w:name w:val="cat-FIO grp-18 rplc-59"/>
    <w:basedOn w:val="DefaultParagraphFont"/>
  </w:style>
  <w:style w:type="character" w:customStyle="1" w:styleId="cat-FIOgrp-18rplc-60">
    <w:name w:val="cat-FIO grp-18 rplc-60"/>
    <w:basedOn w:val="DefaultParagraphFont"/>
  </w:style>
  <w:style w:type="character" w:customStyle="1" w:styleId="cat-UserDefinedgrp-32rplc-61">
    <w:name w:val="cat-UserDefined grp-32 rplc-61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Addressgrp-7rplc-65">
    <w:name w:val="cat-Address grp-7 rplc-65"/>
    <w:basedOn w:val="DefaultParagraphFont"/>
  </w:style>
  <w:style w:type="character" w:customStyle="1" w:styleId="cat-Addressgrp-8rplc-66">
    <w:name w:val="cat-Address grp-8 rplc-66"/>
    <w:basedOn w:val="DefaultParagraphFont"/>
  </w:style>
  <w:style w:type="character" w:customStyle="1" w:styleId="cat-FIOgrp-22rplc-67">
    <w:name w:val="cat-FIO grp-22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