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A4130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 </w:t>
      </w:r>
    </w:p>
    <w:p w:rsidR="00FA4130" w:rsidRPr="00E50CA6">
      <w:pPr>
        <w:pStyle w:val="Heading1"/>
        <w:spacing w:before="0" w:after="0"/>
        <w:jc w:val="right"/>
        <w:rPr>
          <w:sz w:val="22"/>
          <w:szCs w:val="22"/>
        </w:rPr>
      </w:pPr>
      <w:r w:rsidRPr="00E50CA6">
        <w:rPr>
          <w:b w:val="0"/>
          <w:bCs w:val="0"/>
          <w:sz w:val="22"/>
          <w:szCs w:val="22"/>
        </w:rPr>
        <w:t xml:space="preserve">Дело № 5-65-131/2020                                            </w:t>
      </w:r>
    </w:p>
    <w:p w:rsidR="00FA4130" w:rsidRPr="00E50CA6">
      <w:pPr>
        <w:pStyle w:val="Heading1"/>
        <w:spacing w:before="0" w:after="0"/>
        <w:jc w:val="center"/>
        <w:rPr>
          <w:sz w:val="22"/>
          <w:szCs w:val="22"/>
        </w:rPr>
      </w:pPr>
    </w:p>
    <w:p w:rsidR="00FA4130" w:rsidRPr="00E50CA6">
      <w:pPr>
        <w:pStyle w:val="Heading1"/>
        <w:spacing w:before="0" w:after="0"/>
        <w:jc w:val="center"/>
        <w:rPr>
          <w:sz w:val="22"/>
          <w:szCs w:val="22"/>
        </w:rPr>
      </w:pPr>
      <w:r w:rsidRPr="00E50CA6">
        <w:rPr>
          <w:b w:val="0"/>
          <w:bCs w:val="0"/>
          <w:sz w:val="22"/>
          <w:szCs w:val="22"/>
        </w:rPr>
        <w:t>П</w:t>
      </w:r>
      <w:r w:rsidRPr="00E50CA6">
        <w:rPr>
          <w:b w:val="0"/>
          <w:bCs w:val="0"/>
          <w:sz w:val="22"/>
          <w:szCs w:val="22"/>
        </w:rPr>
        <w:t xml:space="preserve"> О С Т А Н О В Л Е Н И Е</w:t>
      </w:r>
    </w:p>
    <w:p w:rsidR="00FA4130" w:rsidRPr="00E50CA6">
      <w:pPr>
        <w:jc w:val="both"/>
        <w:rPr>
          <w:sz w:val="22"/>
          <w:szCs w:val="22"/>
        </w:rPr>
      </w:pP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>1 июня 2020 года</w:t>
      </w:r>
      <w:r w:rsidRPr="00E50CA6">
        <w:rPr>
          <w:sz w:val="22"/>
          <w:szCs w:val="22"/>
        </w:rPr>
        <w:tab/>
        <w:t xml:space="preserve">                           п</w:t>
      </w:r>
      <w:r w:rsidRPr="00E50CA6">
        <w:rPr>
          <w:sz w:val="22"/>
          <w:szCs w:val="22"/>
        </w:rPr>
        <w:t>.Н</w:t>
      </w:r>
      <w:r w:rsidRPr="00E50CA6">
        <w:rPr>
          <w:sz w:val="22"/>
          <w:szCs w:val="22"/>
        </w:rPr>
        <w:t>ижнегорский, ул. Победы, д.20 каб.1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 </w:t>
      </w:r>
      <w:r w:rsidRPr="00E50CA6">
        <w:rPr>
          <w:sz w:val="22"/>
          <w:szCs w:val="22"/>
        </w:rPr>
        <w:tab/>
        <w:t xml:space="preserve">   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           </w:t>
      </w:r>
      <w:r w:rsidRPr="00E50CA6">
        <w:rPr>
          <w:sz w:val="22"/>
          <w:szCs w:val="22"/>
        </w:rPr>
        <w:t>Мировой судья судебного участка № 65 Нижнегорского судебного</w:t>
      </w:r>
      <w:r w:rsidRPr="00E50CA6">
        <w:rPr>
          <w:sz w:val="22"/>
          <w:szCs w:val="22"/>
        </w:rPr>
        <w:t xml:space="preserve"> района (Нижнегорский муниципальный район) Республики Крым Тайганская Татьяна Викторовна, с участием лица, в отношении которого ведется производство по делу об административном правонарушении – Прохорова С.И., рассмотрев в открытом судебном заседании дело </w:t>
      </w:r>
      <w:r w:rsidRPr="00E50CA6">
        <w:rPr>
          <w:sz w:val="22"/>
          <w:szCs w:val="22"/>
        </w:rPr>
        <w:t xml:space="preserve">об административном правонарушении, поступившее из ОГИБДД по Нижнегорскому району Республики Крым, в отношении   </w:t>
      </w:r>
    </w:p>
    <w:p w:rsidR="00FA4130" w:rsidRPr="00E50CA6">
      <w:pPr>
        <w:pStyle w:val="Heading1"/>
        <w:spacing w:before="0" w:after="0"/>
        <w:jc w:val="center"/>
        <w:rPr>
          <w:sz w:val="22"/>
          <w:szCs w:val="22"/>
        </w:rPr>
      </w:pPr>
      <w:r w:rsidRPr="00E50CA6">
        <w:rPr>
          <w:sz w:val="22"/>
          <w:szCs w:val="22"/>
        </w:rPr>
        <w:t xml:space="preserve">                                                        </w:t>
      </w:r>
      <w:r w:rsidRPr="00E50CA6">
        <w:rPr>
          <w:rStyle w:val="cat-FIOgrp-23rplc-6"/>
          <w:b w:val="0"/>
          <w:bCs w:val="0"/>
          <w:sz w:val="22"/>
          <w:szCs w:val="22"/>
        </w:rPr>
        <w:t>Прохорова С. И.</w:t>
      </w:r>
      <w:r w:rsidRPr="00E50CA6">
        <w:rPr>
          <w:b w:val="0"/>
          <w:bCs w:val="0"/>
          <w:sz w:val="22"/>
          <w:szCs w:val="22"/>
        </w:rPr>
        <w:t xml:space="preserve">,                              </w:t>
      </w:r>
    </w:p>
    <w:p w:rsidR="00FA4130" w:rsidRPr="00E50CA6">
      <w:pPr>
        <w:ind w:left="4860"/>
        <w:jc w:val="both"/>
        <w:rPr>
          <w:sz w:val="22"/>
          <w:szCs w:val="22"/>
        </w:rPr>
      </w:pPr>
      <w:r w:rsidRPr="00E50CA6">
        <w:rPr>
          <w:rStyle w:val="cat-UserDefinedgrp-40rplc-8"/>
          <w:sz w:val="22"/>
          <w:szCs w:val="22"/>
        </w:rPr>
        <w:t>...личные данные</w:t>
      </w:r>
      <w:r w:rsidRPr="00E50CA6">
        <w:rPr>
          <w:rStyle w:val="cat-UserDefinedgrp-40rplc-8"/>
          <w:sz w:val="22"/>
          <w:szCs w:val="22"/>
        </w:rPr>
        <w:t xml:space="preserve"> </w:t>
      </w:r>
      <w:r w:rsidRPr="00E50CA6">
        <w:rPr>
          <w:sz w:val="22"/>
          <w:szCs w:val="22"/>
        </w:rPr>
        <w:t>,</w:t>
      </w:r>
      <w:r w:rsidRPr="00E50CA6">
        <w:rPr>
          <w:sz w:val="22"/>
          <w:szCs w:val="22"/>
        </w:rPr>
        <w:t xml:space="preserve"> зарегистрированного </w:t>
      </w:r>
      <w:r w:rsidRPr="00E50CA6">
        <w:rPr>
          <w:sz w:val="22"/>
          <w:szCs w:val="22"/>
        </w:rPr>
        <w:t xml:space="preserve">и проживающего по адресу: </w:t>
      </w:r>
      <w:r w:rsidRPr="00E50CA6">
        <w:rPr>
          <w:rStyle w:val="cat-Addressgrp-3rplc-9"/>
          <w:sz w:val="22"/>
          <w:szCs w:val="22"/>
        </w:rPr>
        <w:t>адрес</w:t>
      </w:r>
      <w:r w:rsidRPr="00E50CA6">
        <w:rPr>
          <w:sz w:val="22"/>
          <w:szCs w:val="22"/>
        </w:rPr>
        <w:t>.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FA4130" w:rsidRPr="00E50CA6">
      <w:pPr>
        <w:jc w:val="both"/>
        <w:rPr>
          <w:sz w:val="22"/>
          <w:szCs w:val="22"/>
        </w:rPr>
      </w:pP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 </w:t>
      </w:r>
      <w:r w:rsidRPr="00E50CA6">
        <w:rPr>
          <w:sz w:val="22"/>
          <w:szCs w:val="22"/>
        </w:rPr>
        <w:tab/>
      </w:r>
      <w:r w:rsidRPr="00E50CA6">
        <w:rPr>
          <w:sz w:val="22"/>
          <w:szCs w:val="22"/>
        </w:rPr>
        <w:tab/>
      </w:r>
      <w:r w:rsidRPr="00E50CA6">
        <w:rPr>
          <w:sz w:val="22"/>
          <w:szCs w:val="22"/>
        </w:rPr>
        <w:tab/>
      </w:r>
      <w:r w:rsidRPr="00E50CA6">
        <w:rPr>
          <w:sz w:val="22"/>
          <w:szCs w:val="22"/>
        </w:rPr>
        <w:tab/>
      </w:r>
      <w:r w:rsidRPr="00E50CA6">
        <w:rPr>
          <w:sz w:val="22"/>
          <w:szCs w:val="22"/>
        </w:rPr>
        <w:tab/>
        <w:t xml:space="preserve">    УСТАНОВИЛ: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ab/>
      </w:r>
      <w:r w:rsidRPr="00E50CA6">
        <w:rPr>
          <w:sz w:val="22"/>
          <w:szCs w:val="22"/>
        </w:rPr>
        <w:t xml:space="preserve"> Прохоров С.И., </w:t>
      </w:r>
      <w:r w:rsidRPr="00E50CA6">
        <w:rPr>
          <w:rStyle w:val="cat-Dategrp-13rplc-11"/>
          <w:sz w:val="22"/>
          <w:szCs w:val="22"/>
        </w:rPr>
        <w:t>дата</w:t>
      </w:r>
      <w:r w:rsidRPr="00E50CA6">
        <w:rPr>
          <w:sz w:val="22"/>
          <w:szCs w:val="22"/>
        </w:rPr>
        <w:t xml:space="preserve">, в </w:t>
      </w:r>
      <w:r w:rsidRPr="00E50CA6">
        <w:rPr>
          <w:rStyle w:val="cat-Timegrp-29rplc-12"/>
          <w:sz w:val="22"/>
          <w:szCs w:val="22"/>
        </w:rPr>
        <w:t>время</w:t>
      </w:r>
      <w:r w:rsidRPr="00E50CA6">
        <w:rPr>
          <w:sz w:val="22"/>
          <w:szCs w:val="22"/>
        </w:rPr>
        <w:t>,</w:t>
      </w:r>
      <w:r w:rsidRPr="00E50CA6">
        <w:rPr>
          <w:sz w:val="22"/>
          <w:szCs w:val="22"/>
        </w:rPr>
        <w:t xml:space="preserve"> на </w:t>
      </w:r>
      <w:r w:rsidRPr="00E50CA6">
        <w:rPr>
          <w:rStyle w:val="cat-UserDefinedgrp-41rplc-14"/>
          <w:sz w:val="22"/>
          <w:szCs w:val="22"/>
        </w:rPr>
        <w:t>...название автодороги</w:t>
      </w:r>
      <w:r w:rsidRPr="00E50CA6">
        <w:rPr>
          <w:rStyle w:val="cat-UserDefinedgrp-41rplc-14"/>
          <w:sz w:val="22"/>
          <w:szCs w:val="22"/>
        </w:rPr>
        <w:t xml:space="preserve"> </w:t>
      </w:r>
      <w:r w:rsidRPr="00E50CA6">
        <w:rPr>
          <w:sz w:val="22"/>
          <w:szCs w:val="22"/>
        </w:rPr>
        <w:t>,</w:t>
      </w:r>
      <w:r w:rsidRPr="00E50CA6">
        <w:rPr>
          <w:sz w:val="22"/>
          <w:szCs w:val="22"/>
        </w:rPr>
        <w:t xml:space="preserve"> управлял транспортным средством – автомобилем </w:t>
      </w:r>
      <w:r w:rsidRPr="00E50CA6">
        <w:rPr>
          <w:rStyle w:val="cat-CarMakeModelgrp-31rplc-15"/>
          <w:sz w:val="22"/>
          <w:szCs w:val="22"/>
        </w:rPr>
        <w:t>марка автомобиля</w:t>
      </w:r>
      <w:r w:rsidRPr="00E50CA6">
        <w:rPr>
          <w:sz w:val="22"/>
          <w:szCs w:val="22"/>
        </w:rPr>
        <w:t xml:space="preserve">, </w:t>
      </w:r>
      <w:r w:rsidRPr="00E50CA6">
        <w:rPr>
          <w:rStyle w:val="cat-CarNumbergrp-32rplc-16"/>
          <w:sz w:val="22"/>
          <w:szCs w:val="22"/>
        </w:rPr>
        <w:t>регистрационный знак ТС</w:t>
      </w:r>
      <w:r w:rsidRPr="00E50CA6">
        <w:rPr>
          <w:sz w:val="22"/>
          <w:szCs w:val="22"/>
        </w:rPr>
        <w:t>, в состоянии алкогольного опьянения, был освидетельствован на месте с помощью прибора «</w:t>
      </w:r>
      <w:r w:rsidRPr="00E50CA6">
        <w:rPr>
          <w:sz w:val="22"/>
          <w:szCs w:val="22"/>
        </w:rPr>
        <w:t>Алкотест</w:t>
      </w:r>
      <w:r w:rsidRPr="00E50CA6">
        <w:rPr>
          <w:sz w:val="22"/>
          <w:szCs w:val="22"/>
        </w:rPr>
        <w:t xml:space="preserve"> 6810», показания прибора 0,29 мг/л., данное</w:t>
      </w:r>
      <w:r w:rsidRPr="00E50CA6">
        <w:rPr>
          <w:sz w:val="22"/>
          <w:szCs w:val="22"/>
        </w:rPr>
        <w:t xml:space="preserve"> действие не содержит уголовно наказуемого деяния, в нарушение требований п. 2.7 ПДД РФ, за что предусмотрена административная ответственность по ч.1 ст. 12.8 </w:t>
      </w:r>
      <w:r w:rsidRPr="00E50CA6">
        <w:rPr>
          <w:sz w:val="22"/>
          <w:szCs w:val="22"/>
        </w:rPr>
        <w:t>КоАП</w:t>
      </w:r>
      <w:r w:rsidRPr="00E50CA6">
        <w:rPr>
          <w:sz w:val="22"/>
          <w:szCs w:val="22"/>
        </w:rPr>
        <w:t xml:space="preserve"> РФ.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ab/>
      </w:r>
      <w:r w:rsidRPr="00E50CA6">
        <w:rPr>
          <w:sz w:val="22"/>
          <w:szCs w:val="22"/>
        </w:rPr>
        <w:t xml:space="preserve">В судебном заседании Прохоров С.И. </w:t>
      </w:r>
      <w:r w:rsidRPr="00E50CA6">
        <w:rPr>
          <w:sz w:val="22"/>
          <w:szCs w:val="22"/>
        </w:rPr>
        <w:t xml:space="preserve">вину в совершенном административном правонарушении признал полностью и пояснил, что при указанных в протоколе обстоятельствах управлял транспортным средством, был освидетельствован с помощью прибора, который показал алкогольное опьянение, дополнил, что до </w:t>
      </w:r>
      <w:r w:rsidRPr="00E50CA6">
        <w:rPr>
          <w:sz w:val="22"/>
          <w:szCs w:val="22"/>
        </w:rPr>
        <w:t>управления транспортным средством употреблял квас, в содеянном раскаивается.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  </w:t>
      </w:r>
      <w:r w:rsidRPr="00E50CA6">
        <w:rPr>
          <w:sz w:val="22"/>
          <w:szCs w:val="22"/>
        </w:rPr>
        <w:tab/>
        <w:t xml:space="preserve">Выслушав Прохорова С.И., огласив и исследовав материалы дела, суд пришел к выводу о наличии в действиях Прохорова С.И. состава правонарушения, предусмотренного ст. 12.8 ч.1 </w:t>
      </w:r>
      <w:r w:rsidRPr="00E50CA6">
        <w:rPr>
          <w:sz w:val="22"/>
          <w:szCs w:val="22"/>
        </w:rPr>
        <w:t>КоА</w:t>
      </w:r>
      <w:r w:rsidRPr="00E50CA6">
        <w:rPr>
          <w:sz w:val="22"/>
          <w:szCs w:val="22"/>
        </w:rPr>
        <w:t>П</w:t>
      </w:r>
      <w:r w:rsidRPr="00E50CA6">
        <w:rPr>
          <w:sz w:val="22"/>
          <w:szCs w:val="22"/>
        </w:rPr>
        <w:t xml:space="preserve"> РФ, исходя из следующего.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           Согласно протоколу об административном правонарушении </w:t>
      </w:r>
      <w:r w:rsidRPr="00E50CA6">
        <w:rPr>
          <w:rStyle w:val="cat-UserDefinedgrp-42rplc-20"/>
          <w:sz w:val="22"/>
          <w:szCs w:val="22"/>
        </w:rPr>
        <w:t>...номер</w:t>
      </w:r>
      <w:r w:rsidRPr="00E50CA6">
        <w:rPr>
          <w:sz w:val="22"/>
          <w:szCs w:val="22"/>
        </w:rPr>
        <w:t xml:space="preserve"> от </w:t>
      </w:r>
      <w:r w:rsidRPr="00E50CA6">
        <w:rPr>
          <w:rStyle w:val="cat-Dategrp-13rplc-22"/>
          <w:sz w:val="22"/>
          <w:szCs w:val="22"/>
        </w:rPr>
        <w:t>дата</w:t>
      </w:r>
      <w:r w:rsidRPr="00E50CA6">
        <w:rPr>
          <w:sz w:val="22"/>
          <w:szCs w:val="22"/>
        </w:rPr>
        <w:t xml:space="preserve">, он был составлен в отношении Прохорова С.И. за то, что он </w:t>
      </w:r>
      <w:r w:rsidRPr="00E50CA6">
        <w:rPr>
          <w:rStyle w:val="cat-Dategrp-13rplc-24"/>
          <w:sz w:val="22"/>
          <w:szCs w:val="22"/>
        </w:rPr>
        <w:t>дата</w:t>
      </w:r>
      <w:r w:rsidRPr="00E50CA6">
        <w:rPr>
          <w:sz w:val="22"/>
          <w:szCs w:val="22"/>
        </w:rPr>
        <w:t xml:space="preserve">, в </w:t>
      </w:r>
      <w:r w:rsidRPr="00E50CA6">
        <w:rPr>
          <w:rStyle w:val="cat-Timegrp-29rplc-25"/>
          <w:sz w:val="22"/>
          <w:szCs w:val="22"/>
        </w:rPr>
        <w:t>время</w:t>
      </w:r>
      <w:r w:rsidRPr="00E50CA6">
        <w:rPr>
          <w:sz w:val="22"/>
          <w:szCs w:val="22"/>
        </w:rPr>
        <w:t xml:space="preserve">, на </w:t>
      </w:r>
      <w:r w:rsidRPr="00E50CA6">
        <w:rPr>
          <w:rStyle w:val="cat-UserDefinedgrp-41rplc-27"/>
          <w:sz w:val="22"/>
          <w:szCs w:val="22"/>
        </w:rPr>
        <w:t>...название автодороги</w:t>
      </w:r>
      <w:r w:rsidRPr="00E50CA6">
        <w:rPr>
          <w:rStyle w:val="cat-UserDefinedgrp-41rplc-27"/>
          <w:sz w:val="22"/>
          <w:szCs w:val="22"/>
        </w:rPr>
        <w:t xml:space="preserve"> </w:t>
      </w:r>
      <w:r w:rsidRPr="00E50CA6">
        <w:rPr>
          <w:sz w:val="22"/>
          <w:szCs w:val="22"/>
        </w:rPr>
        <w:t>,</w:t>
      </w:r>
      <w:r w:rsidRPr="00E50CA6">
        <w:rPr>
          <w:sz w:val="22"/>
          <w:szCs w:val="22"/>
        </w:rPr>
        <w:t xml:space="preserve"> управлял транспортным средством – автомобиле</w:t>
      </w:r>
      <w:r w:rsidRPr="00E50CA6">
        <w:rPr>
          <w:sz w:val="22"/>
          <w:szCs w:val="22"/>
        </w:rPr>
        <w:t xml:space="preserve">м </w:t>
      </w:r>
      <w:r w:rsidRPr="00E50CA6">
        <w:rPr>
          <w:rStyle w:val="cat-CarMakeModelgrp-31rplc-28"/>
          <w:sz w:val="22"/>
          <w:szCs w:val="22"/>
        </w:rPr>
        <w:t>марка автомобиля</w:t>
      </w:r>
      <w:r w:rsidRPr="00E50CA6">
        <w:rPr>
          <w:sz w:val="22"/>
          <w:szCs w:val="22"/>
        </w:rPr>
        <w:t xml:space="preserve">, </w:t>
      </w:r>
      <w:r w:rsidRPr="00E50CA6">
        <w:rPr>
          <w:rStyle w:val="cat-CarNumbergrp-32rplc-29"/>
          <w:sz w:val="22"/>
          <w:szCs w:val="22"/>
        </w:rPr>
        <w:t>регистрационный знак ТС</w:t>
      </w:r>
      <w:r w:rsidRPr="00E50CA6">
        <w:rPr>
          <w:sz w:val="22"/>
          <w:szCs w:val="22"/>
        </w:rPr>
        <w:t>, в состоянии алкогольного опьянения, был освидетельствован на месте с помощью прибора «</w:t>
      </w:r>
      <w:r w:rsidRPr="00E50CA6">
        <w:rPr>
          <w:sz w:val="22"/>
          <w:szCs w:val="22"/>
        </w:rPr>
        <w:t>Алкотест</w:t>
      </w:r>
      <w:r w:rsidRPr="00E50CA6">
        <w:rPr>
          <w:sz w:val="22"/>
          <w:szCs w:val="22"/>
        </w:rPr>
        <w:t xml:space="preserve"> 6810», показания прибора 0,29 мг/л., данное действие не содержит уголовно наказуемого деяния, в нарушение требований</w:t>
      </w:r>
      <w:r w:rsidRPr="00E50CA6">
        <w:rPr>
          <w:sz w:val="22"/>
          <w:szCs w:val="22"/>
        </w:rPr>
        <w:t xml:space="preserve"> п. 2.7 ПДД РФ.</w:t>
      </w:r>
    </w:p>
    <w:p w:rsidR="00FA4130" w:rsidRPr="00E50CA6">
      <w:pPr>
        <w:ind w:firstLine="540"/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В соответствии с </w:t>
      </w:r>
      <w:hyperlink r:id="rId4" w:history="1">
        <w:r w:rsidRPr="00E50CA6">
          <w:rPr>
            <w:color w:val="0000EE"/>
            <w:sz w:val="22"/>
            <w:szCs w:val="22"/>
          </w:rPr>
          <w:t>частью 1 статьи 12.8</w:t>
        </w:r>
      </w:hyperlink>
      <w:r w:rsidRPr="00E50CA6">
        <w:rPr>
          <w:sz w:val="22"/>
          <w:szCs w:val="22"/>
        </w:rPr>
        <w:t xml:space="preserve"> Кодекса Российской Федерации об административных правонарушениях администра</w:t>
      </w:r>
      <w:r w:rsidRPr="00E50CA6">
        <w:rPr>
          <w:sz w:val="22"/>
          <w:szCs w:val="22"/>
        </w:rPr>
        <w:t>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FA4130" w:rsidRPr="00E50CA6">
      <w:pPr>
        <w:ind w:firstLine="540"/>
        <w:jc w:val="both"/>
        <w:rPr>
          <w:sz w:val="22"/>
          <w:szCs w:val="22"/>
        </w:rPr>
      </w:pPr>
      <w:r w:rsidRPr="00E50CA6">
        <w:rPr>
          <w:sz w:val="22"/>
          <w:szCs w:val="22"/>
        </w:rPr>
        <w:t>Согласно Правилам дорожного движения под транспортным средством понимается устрой</w:t>
      </w:r>
      <w:r w:rsidRPr="00E50CA6">
        <w:rPr>
          <w:sz w:val="22"/>
          <w:szCs w:val="22"/>
        </w:rPr>
        <w:t>ство, предназначенное для перевозки по дорогам людей, грузов или оборудования. Таким образом, по смыслу Правил к указанным средствам относятся и объекты гужевого транспорта, однако в соответствии с данной статьей подразумевается только механическое транспо</w:t>
      </w:r>
      <w:r w:rsidRPr="00E50CA6">
        <w:rPr>
          <w:sz w:val="22"/>
          <w:szCs w:val="22"/>
        </w:rPr>
        <w:t>ртное средство.</w:t>
      </w:r>
    </w:p>
    <w:p w:rsidR="00FA4130" w:rsidRPr="00E50CA6">
      <w:pPr>
        <w:ind w:firstLine="540"/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По смыслу настоящей статьи состояние опьянения может быть обусловлено употреблением спиртных напитков или (и) наркотических средств, психотропных веществ, их </w:t>
      </w:r>
      <w:r w:rsidRPr="00E50CA6">
        <w:rPr>
          <w:sz w:val="22"/>
          <w:szCs w:val="22"/>
        </w:rPr>
        <w:t>прекурсоров</w:t>
      </w:r>
      <w:r w:rsidRPr="00E50CA6">
        <w:rPr>
          <w:sz w:val="22"/>
          <w:szCs w:val="22"/>
        </w:rPr>
        <w:t xml:space="preserve"> или аналогов (п. 1 комментария к ст. 6.8; о статусе спиртных напитков,</w:t>
      </w:r>
      <w:r w:rsidRPr="00E50CA6">
        <w:rPr>
          <w:sz w:val="22"/>
          <w:szCs w:val="22"/>
        </w:rPr>
        <w:t xml:space="preserve"> установленном законодательством, п. 2 комментария к ст. 6.10).</w:t>
      </w:r>
    </w:p>
    <w:p w:rsidR="00FA4130" w:rsidRPr="00E50CA6">
      <w:pPr>
        <w:ind w:firstLine="540"/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</w:t>
      </w:r>
      <w:r w:rsidRPr="00E50CA6">
        <w:rPr>
          <w:sz w:val="22"/>
          <w:szCs w:val="22"/>
        </w:rPr>
        <w:t xml:space="preserve">запрещается. </w:t>
      </w:r>
      <w:r w:rsidRPr="00E50CA6">
        <w:rPr>
          <w:sz w:val="22"/>
          <w:szCs w:val="22"/>
        </w:rPr>
        <w:t>Административна</w:t>
      </w:r>
      <w:r w:rsidRPr="00E50CA6">
        <w:rPr>
          <w:sz w:val="22"/>
          <w:szCs w:val="22"/>
        </w:rPr>
        <w:t xml:space="preserve">я ответственность, предусмотренная </w:t>
      </w:r>
      <w:hyperlink r:id="rId5" w:history="1">
        <w:r w:rsidRPr="00E50CA6">
          <w:rPr>
            <w:color w:val="0000EE"/>
            <w:sz w:val="22"/>
            <w:szCs w:val="22"/>
          </w:rPr>
          <w:t>статьей 12.8</w:t>
        </w:r>
      </w:hyperlink>
      <w:r w:rsidRPr="00E50CA6">
        <w:rPr>
          <w:sz w:val="22"/>
          <w:szCs w:val="22"/>
        </w:rPr>
        <w:t xml:space="preserve"> и </w:t>
      </w:r>
      <w:hyperlink r:id="rId6" w:history="1">
        <w:r w:rsidRPr="00E50CA6">
          <w:rPr>
            <w:color w:val="0000EE"/>
            <w:sz w:val="22"/>
            <w:szCs w:val="22"/>
          </w:rPr>
          <w:t>частью 3 статьи 12.27</w:t>
        </w:r>
      </w:hyperlink>
      <w:r w:rsidRPr="00E50CA6">
        <w:rPr>
          <w:sz w:val="22"/>
          <w:szCs w:val="22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</w:t>
      </w:r>
      <w:r w:rsidRPr="00E50CA6">
        <w:rPr>
          <w:sz w:val="22"/>
          <w:szCs w:val="22"/>
        </w:rPr>
        <w:t>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</w:t>
      </w:r>
      <w:r w:rsidRPr="00E50CA6">
        <w:rPr>
          <w:sz w:val="22"/>
          <w:szCs w:val="22"/>
        </w:rPr>
        <w:t>.</w:t>
      </w:r>
    </w:p>
    <w:p w:rsidR="00FA4130" w:rsidRPr="00E50CA6">
      <w:pPr>
        <w:ind w:firstLine="540"/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В силу </w:t>
      </w:r>
      <w:hyperlink r:id="rId7" w:history="1">
        <w:r w:rsidRPr="00E50CA6">
          <w:rPr>
            <w:color w:val="0000EE"/>
            <w:sz w:val="22"/>
            <w:szCs w:val="22"/>
          </w:rPr>
          <w:t>абзаца 1 пункта 2.7</w:t>
        </w:r>
      </w:hyperlink>
      <w:r w:rsidRPr="00E50CA6">
        <w:rPr>
          <w:sz w:val="22"/>
          <w:szCs w:val="22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N 1090, водителю запрещается управлят</w:t>
      </w:r>
      <w:r w:rsidRPr="00E50CA6">
        <w:rPr>
          <w:sz w:val="22"/>
          <w:szCs w:val="22"/>
        </w:rPr>
        <w:t>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A4130" w:rsidRPr="00E50CA6">
      <w:pPr>
        <w:ind w:firstLine="540"/>
        <w:jc w:val="both"/>
        <w:rPr>
          <w:sz w:val="22"/>
          <w:szCs w:val="22"/>
        </w:rPr>
      </w:pPr>
      <w:r w:rsidRPr="00E50CA6">
        <w:rPr>
          <w:sz w:val="22"/>
          <w:szCs w:val="22"/>
        </w:rPr>
        <w:t>Как следуе</w:t>
      </w:r>
      <w:r w:rsidRPr="00E50CA6">
        <w:rPr>
          <w:sz w:val="22"/>
          <w:szCs w:val="22"/>
        </w:rPr>
        <w:t xml:space="preserve">т из материалов дела, Прохоров С.И., </w:t>
      </w:r>
      <w:r w:rsidRPr="00E50CA6">
        <w:rPr>
          <w:rStyle w:val="cat-Dategrp-13rplc-32"/>
          <w:sz w:val="22"/>
          <w:szCs w:val="22"/>
        </w:rPr>
        <w:t>дата</w:t>
      </w:r>
      <w:r w:rsidRPr="00E50CA6">
        <w:rPr>
          <w:sz w:val="22"/>
          <w:szCs w:val="22"/>
        </w:rPr>
        <w:t xml:space="preserve">, в </w:t>
      </w:r>
      <w:r w:rsidRPr="00E50CA6">
        <w:rPr>
          <w:rStyle w:val="cat-Timegrp-29rplc-33"/>
          <w:sz w:val="22"/>
          <w:szCs w:val="22"/>
        </w:rPr>
        <w:t>время</w:t>
      </w:r>
      <w:r w:rsidRPr="00E50CA6">
        <w:rPr>
          <w:sz w:val="22"/>
          <w:szCs w:val="22"/>
        </w:rPr>
        <w:t xml:space="preserve">, на </w:t>
      </w:r>
      <w:r w:rsidRPr="00E50CA6">
        <w:rPr>
          <w:rStyle w:val="cat-UserDefinedgrp-41rplc-35"/>
          <w:sz w:val="22"/>
          <w:szCs w:val="22"/>
        </w:rPr>
        <w:t>...название автодороги</w:t>
      </w:r>
      <w:r w:rsidRPr="00E50CA6">
        <w:rPr>
          <w:rStyle w:val="cat-UserDefinedgrp-41rplc-35"/>
          <w:sz w:val="22"/>
          <w:szCs w:val="22"/>
        </w:rPr>
        <w:t xml:space="preserve"> </w:t>
      </w:r>
      <w:r w:rsidRPr="00E50CA6">
        <w:rPr>
          <w:sz w:val="22"/>
          <w:szCs w:val="22"/>
        </w:rPr>
        <w:t>,</w:t>
      </w:r>
      <w:r w:rsidRPr="00E50CA6">
        <w:rPr>
          <w:sz w:val="22"/>
          <w:szCs w:val="22"/>
        </w:rPr>
        <w:t xml:space="preserve"> управлял транспортным средством – автомобилем </w:t>
      </w:r>
      <w:r w:rsidRPr="00E50CA6">
        <w:rPr>
          <w:rStyle w:val="cat-CarMakeModelgrp-31rplc-36"/>
          <w:sz w:val="22"/>
          <w:szCs w:val="22"/>
        </w:rPr>
        <w:t>марка автомобиля</w:t>
      </w:r>
      <w:r w:rsidRPr="00E50CA6">
        <w:rPr>
          <w:sz w:val="22"/>
          <w:szCs w:val="22"/>
        </w:rPr>
        <w:t xml:space="preserve">, </w:t>
      </w:r>
      <w:r w:rsidRPr="00E50CA6">
        <w:rPr>
          <w:rStyle w:val="cat-CarNumbergrp-32rplc-37"/>
          <w:sz w:val="22"/>
          <w:szCs w:val="22"/>
        </w:rPr>
        <w:t>регистрационный знак ТС</w:t>
      </w:r>
      <w:r w:rsidRPr="00E50CA6">
        <w:rPr>
          <w:sz w:val="22"/>
          <w:szCs w:val="22"/>
        </w:rPr>
        <w:t>, в состоянии алкогольного опьянения, был освидетельствован на месте с помощью прибора «</w:t>
      </w:r>
      <w:r w:rsidRPr="00E50CA6">
        <w:rPr>
          <w:sz w:val="22"/>
          <w:szCs w:val="22"/>
        </w:rPr>
        <w:t>А</w:t>
      </w:r>
      <w:r w:rsidRPr="00E50CA6">
        <w:rPr>
          <w:sz w:val="22"/>
          <w:szCs w:val="22"/>
        </w:rPr>
        <w:t>лкотест</w:t>
      </w:r>
      <w:r w:rsidRPr="00E50CA6">
        <w:rPr>
          <w:sz w:val="22"/>
          <w:szCs w:val="22"/>
        </w:rPr>
        <w:t xml:space="preserve"> 6810», показания прибора 0,29 мг/л., данное действие не содержит уголовно наказуемого деяния, в нарушение требований п. 2.7 ПДД РФ. </w:t>
      </w:r>
    </w:p>
    <w:p w:rsidR="00FA4130" w:rsidRPr="00E50CA6">
      <w:pPr>
        <w:ind w:firstLine="540"/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Указанные обстоятельства подтверждаются исследованными в судебном заседании допустимыми и достоверными </w:t>
      </w:r>
      <w:r w:rsidRPr="00E50CA6">
        <w:rPr>
          <w:sz w:val="22"/>
          <w:szCs w:val="22"/>
        </w:rPr>
        <w:t>доказательствами, которые согласуются между собой: протоколом об административном правонарушении от 18.05.2020 года (</w:t>
      </w:r>
      <w:r w:rsidRPr="00E50CA6">
        <w:rPr>
          <w:sz w:val="22"/>
          <w:szCs w:val="22"/>
        </w:rPr>
        <w:t>л</w:t>
      </w:r>
      <w:r w:rsidRPr="00E50CA6">
        <w:rPr>
          <w:sz w:val="22"/>
          <w:szCs w:val="22"/>
        </w:rPr>
        <w:t>.д. 2); протоколом об отстранении от управления транспортным средством от 18.05.2020 года (л.д. 5); актом освидетельствования на состояние</w:t>
      </w:r>
      <w:r w:rsidRPr="00E50CA6">
        <w:rPr>
          <w:sz w:val="22"/>
          <w:szCs w:val="22"/>
        </w:rPr>
        <w:t xml:space="preserve"> алкогольного опьянения от 18.05.2020 года и бумажным носителем с записью результатов исследования № 682 (л.д. 3-4), и другими материалами дела.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         Факт нахождения Прохорова С.И. в состоянии алкогольного опьянения подтверждается результатом прибора </w:t>
      </w:r>
      <w:r w:rsidRPr="00E50CA6">
        <w:rPr>
          <w:sz w:val="22"/>
          <w:szCs w:val="22"/>
        </w:rPr>
        <w:t>А</w:t>
      </w:r>
      <w:r w:rsidRPr="00E50CA6">
        <w:rPr>
          <w:sz w:val="22"/>
          <w:szCs w:val="22"/>
        </w:rPr>
        <w:t>лкотектор</w:t>
      </w:r>
      <w:r w:rsidRPr="00E50CA6">
        <w:rPr>
          <w:sz w:val="22"/>
          <w:szCs w:val="22"/>
        </w:rPr>
        <w:t xml:space="preserve"> 6810, тест № 682, время </w:t>
      </w:r>
      <w:r w:rsidRPr="00E50CA6">
        <w:rPr>
          <w:rStyle w:val="cat-Timegrp-30rplc-42"/>
          <w:sz w:val="22"/>
          <w:szCs w:val="22"/>
        </w:rPr>
        <w:t>время</w:t>
      </w:r>
      <w:r w:rsidRPr="00E50CA6">
        <w:rPr>
          <w:sz w:val="22"/>
          <w:szCs w:val="22"/>
        </w:rPr>
        <w:t xml:space="preserve"> от 18.05.2020 года, согласно которых по результатам освидетельствования установлено нахождение Прохоров С.И. в состоянии алкогольного опьянения,  по результатам которого результат теста составил 0,29 мг/л,  с результ</w:t>
      </w:r>
      <w:r w:rsidRPr="00E50CA6">
        <w:rPr>
          <w:sz w:val="22"/>
          <w:szCs w:val="22"/>
        </w:rPr>
        <w:t>атом был согласен, что подтверждает его подпись (л.д. 3-4), видеозаписью.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           Факт управления Прохоровым С.И. транспортным средством при указанных в протоколе об административном правонарушении обстоятельствах подтверждается актом </w:t>
      </w:r>
      <w:r w:rsidRPr="00E50CA6">
        <w:rPr>
          <w:rStyle w:val="cat-UserDefinedgrp-43rplc-46"/>
          <w:sz w:val="22"/>
          <w:szCs w:val="22"/>
        </w:rPr>
        <w:t>...номер</w:t>
      </w:r>
      <w:r w:rsidRPr="00E50CA6">
        <w:rPr>
          <w:sz w:val="22"/>
          <w:szCs w:val="22"/>
        </w:rPr>
        <w:t xml:space="preserve"> от </w:t>
      </w:r>
      <w:r w:rsidRPr="00E50CA6">
        <w:rPr>
          <w:rStyle w:val="cat-Dategrp-13rplc-48"/>
          <w:sz w:val="22"/>
          <w:szCs w:val="22"/>
        </w:rPr>
        <w:t>дата</w:t>
      </w:r>
      <w:r w:rsidRPr="00E50CA6">
        <w:rPr>
          <w:sz w:val="22"/>
          <w:szCs w:val="22"/>
        </w:rPr>
        <w:t xml:space="preserve"> с</w:t>
      </w:r>
      <w:r w:rsidRPr="00E50CA6">
        <w:rPr>
          <w:sz w:val="22"/>
          <w:szCs w:val="22"/>
        </w:rPr>
        <w:t xml:space="preserve">оставленным в отношении Прохорова С.И. результатом теста, а также протоколом об отстранении от управления транспортным средством </w:t>
      </w:r>
      <w:r w:rsidRPr="00E50CA6">
        <w:rPr>
          <w:rStyle w:val="cat-UserDefinedgrp-44rplc-50"/>
          <w:sz w:val="22"/>
          <w:szCs w:val="22"/>
        </w:rPr>
        <w:t xml:space="preserve">...номер </w:t>
      </w:r>
      <w:r w:rsidRPr="00E50CA6">
        <w:rPr>
          <w:sz w:val="22"/>
          <w:szCs w:val="22"/>
        </w:rPr>
        <w:t>от</w:t>
      </w:r>
      <w:r w:rsidRPr="00E50CA6">
        <w:rPr>
          <w:sz w:val="22"/>
          <w:szCs w:val="22"/>
        </w:rPr>
        <w:t xml:space="preserve"> </w:t>
      </w:r>
      <w:r w:rsidRPr="00E50CA6">
        <w:rPr>
          <w:rStyle w:val="cat-Dategrp-13rplc-51"/>
          <w:sz w:val="22"/>
          <w:szCs w:val="22"/>
        </w:rPr>
        <w:t>дата</w:t>
      </w:r>
      <w:r w:rsidRPr="00E50CA6">
        <w:rPr>
          <w:sz w:val="22"/>
          <w:szCs w:val="22"/>
        </w:rPr>
        <w:t>.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ab/>
      </w:r>
      <w:r w:rsidRPr="00E50CA6">
        <w:rPr>
          <w:sz w:val="22"/>
          <w:szCs w:val="22"/>
        </w:rPr>
        <w:t>Согласно свидетельства о поверке № л-0000066</w:t>
      </w:r>
      <w:r w:rsidRPr="00E50CA6">
        <w:rPr>
          <w:sz w:val="22"/>
          <w:szCs w:val="22"/>
        </w:rPr>
        <w:t xml:space="preserve">, средство измерений анализатор паров эталона в выдыхаемом воздухе типа </w:t>
      </w:r>
      <w:r w:rsidRPr="00E50CA6">
        <w:rPr>
          <w:sz w:val="22"/>
          <w:szCs w:val="22"/>
        </w:rPr>
        <w:t>Алкотектор</w:t>
      </w:r>
      <w:r w:rsidRPr="00E50CA6">
        <w:rPr>
          <w:sz w:val="22"/>
          <w:szCs w:val="22"/>
        </w:rPr>
        <w:t xml:space="preserve"> 6810, </w:t>
      </w:r>
      <w:r w:rsidRPr="00E50CA6">
        <w:rPr>
          <w:sz w:val="22"/>
          <w:szCs w:val="22"/>
        </w:rPr>
        <w:t>госреестр</w:t>
      </w:r>
      <w:r w:rsidRPr="00E50CA6">
        <w:rPr>
          <w:sz w:val="22"/>
          <w:szCs w:val="22"/>
        </w:rPr>
        <w:t xml:space="preserve"> № 29815-08, заводской номер ARAm-3550 проверен в полном объеме, действителен до 12 августа 2020 года (</w:t>
      </w:r>
      <w:r w:rsidRPr="00E50CA6">
        <w:rPr>
          <w:sz w:val="22"/>
          <w:szCs w:val="22"/>
        </w:rPr>
        <w:t>л</w:t>
      </w:r>
      <w:r w:rsidRPr="00E50CA6">
        <w:rPr>
          <w:sz w:val="22"/>
          <w:szCs w:val="22"/>
        </w:rPr>
        <w:t>.д.6).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ab/>
      </w:r>
      <w:r w:rsidRPr="00E50CA6">
        <w:rPr>
          <w:sz w:val="22"/>
          <w:szCs w:val="22"/>
        </w:rPr>
        <w:t>Собранные по данному делу доказательства в сов</w:t>
      </w:r>
      <w:r w:rsidRPr="00E50CA6">
        <w:rPr>
          <w:sz w:val="22"/>
          <w:szCs w:val="22"/>
        </w:rPr>
        <w:t xml:space="preserve">окупности согласуются с другими материалами дела об административном правонарушении, в соответствии с требованиями </w:t>
      </w:r>
      <w:hyperlink r:id="rId8" w:history="1">
        <w:r w:rsidRPr="00E50CA6">
          <w:rPr>
            <w:color w:val="0000EE"/>
            <w:sz w:val="22"/>
            <w:szCs w:val="22"/>
          </w:rPr>
          <w:t>статьи 26.11</w:t>
        </w:r>
      </w:hyperlink>
      <w:r w:rsidRPr="00E50CA6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FA4130" w:rsidRPr="00E50CA6">
      <w:pPr>
        <w:ind w:firstLine="540"/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По делу об административном правонарушении, предусмотренном </w:t>
      </w:r>
      <w:hyperlink r:id="rId9" w:history="1">
        <w:r w:rsidRPr="00E50CA6">
          <w:rPr>
            <w:color w:val="0000EE"/>
            <w:sz w:val="22"/>
            <w:szCs w:val="22"/>
          </w:rPr>
          <w:t>ста</w:t>
        </w:r>
        <w:r w:rsidRPr="00E50CA6">
          <w:rPr>
            <w:color w:val="0000EE"/>
            <w:sz w:val="22"/>
            <w:szCs w:val="22"/>
          </w:rPr>
          <w:t>тьей 12.8</w:t>
        </w:r>
      </w:hyperlink>
      <w:r w:rsidRPr="00E50CA6">
        <w:rPr>
          <w:sz w:val="22"/>
          <w:szCs w:val="22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</w:t>
      </w:r>
      <w:r w:rsidRPr="00E50CA6">
        <w:rPr>
          <w:sz w:val="22"/>
          <w:szCs w:val="22"/>
        </w:rPr>
        <w:t>ования на состояние опьянения (</w:t>
      </w:r>
      <w:hyperlink r:id="rId10" w:history="1">
        <w:r w:rsidRPr="00E50CA6">
          <w:rPr>
            <w:color w:val="0000EE"/>
            <w:sz w:val="22"/>
            <w:szCs w:val="22"/>
          </w:rPr>
          <w:t>пункт 7</w:t>
        </w:r>
      </w:hyperlink>
      <w:r w:rsidRPr="00E50CA6">
        <w:rPr>
          <w:sz w:val="22"/>
          <w:szCs w:val="22"/>
        </w:rPr>
        <w:t xml:space="preserve"> Постановления Пленума Верховного Суда Российской Федерации от 24 октября 2006 г. N 18 </w:t>
      </w:r>
      <w:r w:rsidRPr="00E50CA6">
        <w:rPr>
          <w:sz w:val="22"/>
          <w:szCs w:val="22"/>
        </w:rPr>
        <w:t>"О некоторых вопросах, возникающих у судов при применении Особенной</w:t>
      </w:r>
      <w:r w:rsidRPr="00E50CA6">
        <w:rPr>
          <w:sz w:val="22"/>
          <w:szCs w:val="22"/>
        </w:rPr>
        <w:t xml:space="preserve"> части Кодекса Российской Федерации об административных правонарушениях").</w:t>
      </w:r>
    </w:p>
    <w:p w:rsidR="00FA4130" w:rsidRPr="00E50CA6">
      <w:pPr>
        <w:ind w:firstLine="540"/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В силу </w:t>
      </w:r>
      <w:hyperlink r:id="rId11" w:history="1">
        <w:r w:rsidRPr="00E50CA6">
          <w:rPr>
            <w:color w:val="0000EE"/>
            <w:sz w:val="22"/>
            <w:szCs w:val="22"/>
          </w:rPr>
          <w:t>части 1.1 статьи 27.12</w:t>
        </w:r>
      </w:hyperlink>
      <w:r w:rsidRPr="00E50CA6">
        <w:rPr>
          <w:sz w:val="22"/>
          <w:szCs w:val="22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</w:t>
      </w:r>
      <w:r w:rsidRPr="00E50CA6">
        <w:rPr>
          <w:sz w:val="22"/>
          <w:szCs w:val="22"/>
        </w:rPr>
        <w:t xml:space="preserve">одится в состоянии опьянения, подлежит освидетельствованию на состояние алкогольного опьянения в соответствии с </w:t>
      </w:r>
      <w:hyperlink r:id="rId12" w:history="1">
        <w:r w:rsidRPr="00E50CA6">
          <w:rPr>
            <w:color w:val="0000EE"/>
            <w:sz w:val="22"/>
            <w:szCs w:val="22"/>
          </w:rPr>
          <w:t>частью 6 данной стат</w:t>
        </w:r>
        <w:r w:rsidRPr="00E50CA6">
          <w:rPr>
            <w:color w:val="0000EE"/>
            <w:sz w:val="22"/>
            <w:szCs w:val="22"/>
          </w:rPr>
          <w:t>ьи</w:t>
        </w:r>
      </w:hyperlink>
      <w:r w:rsidRPr="00E50CA6">
        <w:rPr>
          <w:sz w:val="22"/>
          <w:szCs w:val="22"/>
        </w:rPr>
        <w:t>.</w:t>
      </w:r>
    </w:p>
    <w:p w:rsidR="00FA4130" w:rsidRPr="00E50CA6">
      <w:pPr>
        <w:ind w:firstLine="540"/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Согласно </w:t>
      </w:r>
      <w:hyperlink r:id="rId12" w:history="1">
        <w:r w:rsidRPr="00E50CA6">
          <w:rPr>
            <w:color w:val="0000EE"/>
            <w:sz w:val="22"/>
            <w:szCs w:val="22"/>
          </w:rPr>
          <w:t>части 6 статьи 27.12</w:t>
        </w:r>
      </w:hyperlink>
      <w:r w:rsidRPr="00E50CA6">
        <w:rPr>
          <w:sz w:val="22"/>
          <w:szCs w:val="22"/>
        </w:rPr>
        <w:t xml:space="preserve"> Кодекса Российской Федерации об административных правонарушениях освидетельствование на сост</w:t>
      </w:r>
      <w:r w:rsidRPr="00E50CA6">
        <w:rPr>
          <w:sz w:val="22"/>
          <w:szCs w:val="22"/>
        </w:rPr>
        <w:t xml:space="preserve">ояние алкогольного </w:t>
      </w:r>
      <w:r w:rsidRPr="00E50CA6">
        <w:rPr>
          <w:sz w:val="22"/>
          <w:szCs w:val="22"/>
        </w:rPr>
        <w:t>опьянения</w:t>
      </w:r>
      <w:r w:rsidRPr="00E50CA6">
        <w:rPr>
          <w:sz w:val="22"/>
          <w:szCs w:val="22"/>
        </w:rPr>
        <w:t xml:space="preserve"> и оформление его результатов осуществляются в порядке, установленном Правительством Российской Федерации.</w:t>
      </w:r>
    </w:p>
    <w:p w:rsidR="00FA4130" w:rsidRPr="00E50CA6">
      <w:pPr>
        <w:ind w:firstLine="540"/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Постановлением Правительства Российской Федерации от 26 июня 2008 г. N 475 утверждены </w:t>
      </w:r>
      <w:hyperlink r:id="rId13" w:history="1">
        <w:r w:rsidRPr="00E50CA6">
          <w:rPr>
            <w:color w:val="0000EE"/>
            <w:sz w:val="22"/>
            <w:szCs w:val="22"/>
          </w:rPr>
          <w:t>Правила</w:t>
        </w:r>
      </w:hyperlink>
      <w:r w:rsidRPr="00E50CA6">
        <w:rPr>
          <w:sz w:val="22"/>
          <w:szCs w:val="22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</w:t>
      </w:r>
      <w:r w:rsidRPr="00E50CA6">
        <w:rPr>
          <w:sz w:val="22"/>
          <w:szCs w:val="22"/>
        </w:rPr>
        <w:t>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FA4130" w:rsidRPr="00E50CA6">
      <w:pPr>
        <w:ind w:firstLine="540"/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В соответствии с </w:t>
      </w:r>
      <w:hyperlink r:id="rId14" w:history="1">
        <w:r w:rsidRPr="00E50CA6">
          <w:rPr>
            <w:color w:val="0000EE"/>
            <w:sz w:val="22"/>
            <w:szCs w:val="22"/>
          </w:rPr>
          <w:t>пунктом 3</w:t>
        </w:r>
      </w:hyperlink>
      <w:r w:rsidRPr="00E50CA6">
        <w:rPr>
          <w:sz w:val="22"/>
          <w:szCs w:val="22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 w:rsidRPr="00E50CA6">
        <w:rPr>
          <w:sz w:val="22"/>
          <w:szCs w:val="22"/>
        </w:rPr>
        <w:t>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A4130" w:rsidRPr="00E50CA6">
      <w:pPr>
        <w:ind w:firstLine="540"/>
        <w:jc w:val="both"/>
        <w:rPr>
          <w:sz w:val="22"/>
          <w:szCs w:val="22"/>
        </w:rPr>
      </w:pPr>
      <w:r w:rsidRPr="00E50CA6">
        <w:rPr>
          <w:sz w:val="22"/>
          <w:szCs w:val="22"/>
        </w:rPr>
        <w:t>Как следует из материалов дела, основанием полагать, что водитель Прохоров С.И. находится в сос</w:t>
      </w:r>
      <w:r w:rsidRPr="00E50CA6">
        <w:rPr>
          <w:sz w:val="22"/>
          <w:szCs w:val="22"/>
        </w:rPr>
        <w:t>тоянии опьянения, послужило наличие выявленных у него инспектором ДПС ГИ</w:t>
      </w:r>
      <w:r w:rsidRPr="00E50CA6">
        <w:rPr>
          <w:sz w:val="22"/>
          <w:szCs w:val="22"/>
        </w:rPr>
        <w:t>БДД пр</w:t>
      </w:r>
      <w:r w:rsidRPr="00E50CA6">
        <w:rPr>
          <w:sz w:val="22"/>
          <w:szCs w:val="22"/>
        </w:rPr>
        <w:t>изнаков опьянения - запах алкоголя изо рта, неустойчивость позы.</w:t>
      </w:r>
    </w:p>
    <w:p w:rsidR="00FA4130" w:rsidRPr="00E50CA6">
      <w:pPr>
        <w:ind w:firstLine="540"/>
        <w:jc w:val="both"/>
        <w:rPr>
          <w:sz w:val="22"/>
          <w:szCs w:val="22"/>
        </w:rPr>
      </w:pPr>
      <w:r w:rsidRPr="00E50CA6">
        <w:rPr>
          <w:sz w:val="22"/>
          <w:szCs w:val="22"/>
        </w:rPr>
        <w:t>По результатам проведенного освидетельствования на состояние алкогольного опьянения на основании положительных ре</w:t>
      </w:r>
      <w:r w:rsidRPr="00E50CA6">
        <w:rPr>
          <w:sz w:val="22"/>
          <w:szCs w:val="22"/>
        </w:rPr>
        <w:t>зультатов определения алкоголя в выдыхаемом воздухе в концентрации</w:t>
      </w:r>
      <w:r w:rsidRPr="00E50CA6">
        <w:rPr>
          <w:sz w:val="22"/>
          <w:szCs w:val="22"/>
        </w:rPr>
        <w:t xml:space="preserve"> 0,29 мг/л,  превышающей 0,16 мг/л - возможную суммарную погрешность измерений, у Прохорова С.И. было установлено состояние алкогольного опьянения.</w:t>
      </w:r>
    </w:p>
    <w:p w:rsidR="00FA4130" w:rsidRPr="00E50CA6">
      <w:pPr>
        <w:ind w:firstLine="540"/>
        <w:jc w:val="both"/>
        <w:rPr>
          <w:sz w:val="22"/>
          <w:szCs w:val="22"/>
        </w:rPr>
      </w:pPr>
      <w:r w:rsidRPr="00E50CA6">
        <w:rPr>
          <w:sz w:val="22"/>
          <w:szCs w:val="22"/>
        </w:rPr>
        <w:t>Освидетельствование Прохорова С.И. на сост</w:t>
      </w:r>
      <w:r w:rsidRPr="00E50CA6">
        <w:rPr>
          <w:sz w:val="22"/>
          <w:szCs w:val="22"/>
        </w:rPr>
        <w:t>ояние алкогольного опьянения проведено в соответствии с требованиями Правил, с результатами освидетельствования Прохоров С.И. согласился, что зафиксировано в соответствующем акте, а также на бумажном носителе с показаниями технического средства измерения и</w:t>
      </w:r>
      <w:r w:rsidRPr="00E50CA6">
        <w:rPr>
          <w:sz w:val="22"/>
          <w:szCs w:val="22"/>
        </w:rPr>
        <w:t xml:space="preserve"> удостоверено подписями Прохорова С.И., инспектора ДПС.</w:t>
      </w:r>
    </w:p>
    <w:p w:rsidR="00FA4130" w:rsidRPr="00E50CA6">
      <w:pPr>
        <w:ind w:firstLine="540"/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Меры обеспечения производства по делу об административном правонарушении применены к Прохорову С.И. в соответствии с требованиями </w:t>
      </w:r>
      <w:hyperlink r:id="rId15" w:history="1">
        <w:r w:rsidRPr="00E50CA6">
          <w:rPr>
            <w:color w:val="0000EE"/>
            <w:sz w:val="22"/>
            <w:szCs w:val="22"/>
          </w:rPr>
          <w:t>статьи 27.12</w:t>
        </w:r>
      </w:hyperlink>
      <w:r w:rsidRPr="00E50CA6">
        <w:rPr>
          <w:sz w:val="22"/>
          <w:szCs w:val="22"/>
        </w:rPr>
        <w:t xml:space="preserve"> Кодекса Российской Федерации об административных правонарушениях и названных выше </w:t>
      </w:r>
      <w:hyperlink r:id="rId13" w:history="1">
        <w:r w:rsidRPr="00E50CA6">
          <w:rPr>
            <w:color w:val="0000EE"/>
            <w:sz w:val="22"/>
            <w:szCs w:val="22"/>
          </w:rPr>
          <w:t>Правил</w:t>
        </w:r>
      </w:hyperlink>
      <w:r w:rsidRPr="00E50CA6">
        <w:rPr>
          <w:sz w:val="22"/>
          <w:szCs w:val="22"/>
        </w:rPr>
        <w:t>.</w:t>
      </w:r>
    </w:p>
    <w:p w:rsidR="00FA4130" w:rsidRPr="00E50CA6">
      <w:pPr>
        <w:ind w:firstLine="540"/>
        <w:jc w:val="both"/>
        <w:rPr>
          <w:sz w:val="22"/>
          <w:szCs w:val="22"/>
        </w:rPr>
      </w:pPr>
      <w:r w:rsidRPr="00E50CA6">
        <w:rPr>
          <w:sz w:val="22"/>
          <w:szCs w:val="22"/>
        </w:rPr>
        <w:t>В ходе проведения должностным лицом освидетельствования на состояние алкогольного опьянения каких-либо замечаний и возражений относительно недостоверности изложенных в них сведений, Прохоров С.И. не заявлял.</w:t>
      </w:r>
    </w:p>
    <w:p w:rsidR="00FA4130" w:rsidRPr="00E50CA6">
      <w:pPr>
        <w:ind w:firstLine="540"/>
        <w:jc w:val="both"/>
        <w:rPr>
          <w:sz w:val="22"/>
          <w:szCs w:val="22"/>
        </w:rPr>
      </w:pPr>
      <w:r w:rsidRPr="00E50CA6">
        <w:rPr>
          <w:sz w:val="22"/>
          <w:szCs w:val="22"/>
        </w:rPr>
        <w:t>Таким обр</w:t>
      </w:r>
      <w:r w:rsidRPr="00E50CA6">
        <w:rPr>
          <w:sz w:val="22"/>
          <w:szCs w:val="22"/>
        </w:rPr>
        <w:t xml:space="preserve">азом, действия Прохорова С.И. образуют объективную сторону состава административного правонарушения, предусмотренного </w:t>
      </w:r>
      <w:hyperlink r:id="rId16" w:history="1">
        <w:r w:rsidRPr="00E50CA6">
          <w:rPr>
            <w:color w:val="0000EE"/>
            <w:sz w:val="22"/>
            <w:szCs w:val="22"/>
          </w:rPr>
          <w:t>частью 1 стать</w:t>
        </w:r>
        <w:r w:rsidRPr="00E50CA6">
          <w:rPr>
            <w:color w:val="0000EE"/>
            <w:sz w:val="22"/>
            <w:szCs w:val="22"/>
          </w:rPr>
          <w:t>и 12.8</w:t>
        </w:r>
      </w:hyperlink>
      <w:r w:rsidRPr="00E50CA6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ab/>
      </w:r>
      <w:r w:rsidRPr="00E50CA6">
        <w:rPr>
          <w:sz w:val="22"/>
          <w:szCs w:val="22"/>
        </w:rPr>
        <w:t xml:space="preserve">Учитывая вышеизложенные доказательства в их совокупности, суд приходит к выводу о законности выводов уполномоченного должностного лица о нахождении Прохорова С.И. в состоянии </w:t>
      </w:r>
      <w:r w:rsidRPr="00E50CA6">
        <w:rPr>
          <w:sz w:val="22"/>
          <w:szCs w:val="22"/>
        </w:rPr>
        <w:t>алкогольного опьянения.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        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</w:t>
      </w:r>
      <w:r w:rsidRPr="00E50CA6">
        <w:rPr>
          <w:sz w:val="22"/>
          <w:szCs w:val="22"/>
        </w:rPr>
        <w:t>езненном или утомленном состоянии, ставящим под угрозу безопасность движения.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           При таких обстоятельствах в действиях Прохорова С.И. имеется состав правонарушения, предусмотренного ст. 12.8 ч.1 </w:t>
      </w:r>
      <w:r w:rsidRPr="00E50CA6">
        <w:rPr>
          <w:sz w:val="22"/>
          <w:szCs w:val="22"/>
        </w:rPr>
        <w:t>КоАП</w:t>
      </w:r>
      <w:r w:rsidRPr="00E50CA6">
        <w:rPr>
          <w:sz w:val="22"/>
          <w:szCs w:val="22"/>
        </w:rPr>
        <w:t xml:space="preserve"> РФ, а именно: управление транспортным средством </w:t>
      </w:r>
      <w:r w:rsidRPr="00E50CA6">
        <w:rPr>
          <w:sz w:val="22"/>
          <w:szCs w:val="22"/>
        </w:rPr>
        <w:t>водителем, находящимся в состоянии опьянения, если такие действия не содержат уголовно наказуемого деяния.</w:t>
      </w:r>
    </w:p>
    <w:p w:rsidR="00FA4130" w:rsidRPr="00E50CA6">
      <w:pPr>
        <w:ind w:firstLine="708"/>
        <w:jc w:val="both"/>
        <w:rPr>
          <w:sz w:val="22"/>
          <w:szCs w:val="22"/>
        </w:rPr>
      </w:pPr>
      <w:r w:rsidRPr="00E50CA6">
        <w:rPr>
          <w:sz w:val="22"/>
          <w:szCs w:val="22"/>
        </w:rPr>
        <w:t>Требования данной нормы, с учетом, установленных по делу обстоятельств, Прохоровым С.И.</w:t>
      </w:r>
      <w:r w:rsidRPr="00E50CA6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E50CA6">
        <w:rPr>
          <w:sz w:val="22"/>
          <w:szCs w:val="22"/>
        </w:rPr>
        <w:t xml:space="preserve">не соблюдены. Данное обстоятельство нашло свое подтверждение </w:t>
      </w:r>
      <w:r w:rsidRPr="00E50CA6">
        <w:rPr>
          <w:sz w:val="22"/>
          <w:szCs w:val="22"/>
        </w:rPr>
        <w:t>вышеперечисленными документами, которые судья принимает в качестве достоверных доказательств наличия у Прохорова С.И.</w:t>
      </w:r>
      <w:r w:rsidRPr="00E50CA6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E50CA6">
        <w:rPr>
          <w:sz w:val="22"/>
          <w:szCs w:val="22"/>
        </w:rPr>
        <w:t xml:space="preserve">признаков алкогольного опьянения. </w:t>
      </w:r>
    </w:p>
    <w:p w:rsidR="00FA4130" w:rsidRPr="00E50CA6">
      <w:pPr>
        <w:ind w:firstLine="708"/>
        <w:jc w:val="both"/>
        <w:rPr>
          <w:sz w:val="22"/>
          <w:szCs w:val="22"/>
        </w:rPr>
      </w:pPr>
      <w:r w:rsidRPr="00E50CA6">
        <w:rPr>
          <w:sz w:val="22"/>
          <w:szCs w:val="22"/>
        </w:rPr>
        <w:t>Прохоров С.И. не воспользовался своим правом и не опроверг доводы должностного лица о том, что он управ</w:t>
      </w:r>
      <w:r w:rsidRPr="00E50CA6">
        <w:rPr>
          <w:sz w:val="22"/>
          <w:szCs w:val="22"/>
        </w:rPr>
        <w:t xml:space="preserve">лял транспортным средством в состоянии алкогольного опьянения.  </w:t>
      </w:r>
    </w:p>
    <w:p w:rsidR="00FA4130" w:rsidRPr="00E50CA6">
      <w:pPr>
        <w:ind w:firstLine="708"/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Доказательства по делу являются допустимыми последовательными и не противоречивыми. </w:t>
      </w:r>
    </w:p>
    <w:p w:rsidR="00FA4130" w:rsidRPr="00E50CA6">
      <w:pPr>
        <w:ind w:firstLine="708"/>
        <w:jc w:val="both"/>
        <w:rPr>
          <w:sz w:val="22"/>
          <w:szCs w:val="22"/>
        </w:rPr>
      </w:pPr>
      <w:r w:rsidRPr="00E50CA6">
        <w:rPr>
          <w:sz w:val="22"/>
          <w:szCs w:val="22"/>
        </w:rPr>
        <w:t>Исследовав и оценив доказательства в их совокупности, судья считает, что вина Прохорова С.И.</w:t>
      </w:r>
      <w:r w:rsidRPr="00E50CA6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E50CA6">
        <w:rPr>
          <w:sz w:val="22"/>
          <w:szCs w:val="22"/>
        </w:rPr>
        <w:t>установлена в</w:t>
      </w:r>
      <w:r w:rsidRPr="00E50CA6">
        <w:rPr>
          <w:sz w:val="22"/>
          <w:szCs w:val="22"/>
        </w:rPr>
        <w:t xml:space="preserve"> полном объеме и подтверждается собранными по делу доказательствами.</w:t>
      </w:r>
    </w:p>
    <w:p w:rsidR="00FA4130" w:rsidRPr="00E50CA6">
      <w:pPr>
        <w:ind w:firstLine="708"/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В силу части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</w:t>
      </w:r>
      <w:r w:rsidRPr="00E50CA6">
        <w:rPr>
          <w:sz w:val="22"/>
          <w:szCs w:val="22"/>
        </w:rPr>
        <w:t xml:space="preserve">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</w:t>
      </w:r>
      <w:r w:rsidRPr="00E50CA6">
        <w:rPr>
          <w:sz w:val="22"/>
          <w:szCs w:val="22"/>
        </w:rPr>
        <w:t>ответств</w:t>
      </w:r>
      <w:r w:rsidRPr="00E50CA6">
        <w:rPr>
          <w:sz w:val="22"/>
          <w:szCs w:val="22"/>
        </w:rPr>
        <w:t>енности владельца транспортного средства;</w:t>
      </w:r>
      <w:r w:rsidRPr="00E50CA6">
        <w:rPr>
          <w:sz w:val="22"/>
          <w:szCs w:val="22"/>
        </w:rPr>
        <w:t xml:space="preserve">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</w:t>
      </w:r>
      <w:r w:rsidRPr="00E50CA6">
        <w:rPr>
          <w:sz w:val="22"/>
          <w:szCs w:val="22"/>
        </w:rPr>
        <w:t>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</w:t>
      </w:r>
      <w:r w:rsidRPr="00E50CA6">
        <w:rPr>
          <w:sz w:val="22"/>
          <w:szCs w:val="22"/>
        </w:rPr>
        <w:t>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</w:t>
      </w:r>
      <w:r w:rsidRPr="00E50CA6">
        <w:rPr>
          <w:sz w:val="22"/>
          <w:szCs w:val="22"/>
        </w:rPr>
        <w:t xml:space="preserve">идетельствование указанных граждан на состояние опьянения в </w:t>
      </w:r>
      <w:r w:rsidRPr="00E50CA6">
        <w:rPr>
          <w:sz w:val="22"/>
          <w:szCs w:val="22"/>
        </w:rPr>
        <w:t>порядке</w:t>
      </w:r>
      <w:r w:rsidRPr="00E50CA6">
        <w:rPr>
          <w:sz w:val="22"/>
          <w:szCs w:val="22"/>
        </w:rPr>
        <w:t xml:space="preserve">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порядке, предусмотренных зако</w:t>
      </w:r>
      <w:r w:rsidRPr="00E50CA6">
        <w:rPr>
          <w:sz w:val="22"/>
          <w:szCs w:val="22"/>
        </w:rPr>
        <w:t>нодательством Российской Федерации (пункты 2, 8, 14, 20, 21).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           </w:t>
      </w:r>
      <w:r w:rsidRPr="00E50CA6">
        <w:rPr>
          <w:sz w:val="22"/>
          <w:szCs w:val="22"/>
        </w:rPr>
        <w:t xml:space="preserve"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</w:t>
      </w:r>
      <w:r w:rsidRPr="00E50CA6">
        <w:rPr>
          <w:sz w:val="22"/>
          <w:szCs w:val="22"/>
        </w:rPr>
        <w:t>наркотического или иного токсического)»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</w:t>
      </w:r>
      <w:r w:rsidRPr="00E50CA6">
        <w:rPr>
          <w:sz w:val="22"/>
          <w:szCs w:val="22"/>
        </w:rPr>
        <w:t>лючением лиц, указанных в частях 1 и 1.1 статьи</w:t>
      </w:r>
      <w:r w:rsidRPr="00E50CA6">
        <w:rPr>
          <w:sz w:val="22"/>
          <w:szCs w:val="22"/>
        </w:rPr>
        <w:t xml:space="preserve"> </w:t>
      </w:r>
      <w:r w:rsidRPr="00E50CA6">
        <w:rPr>
          <w:sz w:val="22"/>
          <w:szCs w:val="22"/>
        </w:rPr>
        <w:t>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</w:t>
      </w:r>
      <w:r w:rsidRPr="00E50CA6">
        <w:rPr>
          <w:sz w:val="22"/>
          <w:szCs w:val="22"/>
        </w:rPr>
        <w:t>тойчивость позы и шаткость походки; в) нарушение речи; г) резкое изменение окраски кожных покровов лица.</w:t>
      </w:r>
    </w:p>
    <w:p w:rsidR="00FA4130" w:rsidRPr="00E50CA6">
      <w:pPr>
        <w:ind w:firstLine="708"/>
        <w:jc w:val="both"/>
        <w:rPr>
          <w:sz w:val="22"/>
          <w:szCs w:val="22"/>
        </w:rPr>
      </w:pPr>
      <w:r w:rsidRPr="00E50CA6">
        <w:rPr>
          <w:sz w:val="22"/>
          <w:szCs w:val="22"/>
        </w:rPr>
        <w:t>Об участии понятых в производстве по делу об административном правонарушении делается запись в протоколе (часть 3 статьи 25.7 Кодекса Российской Федера</w:t>
      </w:r>
      <w:r w:rsidRPr="00E50CA6">
        <w:rPr>
          <w:sz w:val="22"/>
          <w:szCs w:val="22"/>
        </w:rPr>
        <w:t>ции об административных правонарушениях).</w:t>
      </w:r>
    </w:p>
    <w:p w:rsidR="00FA4130" w:rsidRPr="00E50CA6">
      <w:pPr>
        <w:ind w:firstLine="426"/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</w:t>
      </w:r>
      <w:r w:rsidRPr="00E50CA6">
        <w:rPr>
          <w:sz w:val="22"/>
          <w:szCs w:val="22"/>
        </w:rPr>
        <w:t>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</w:t>
      </w:r>
      <w:r w:rsidRPr="00E50CA6">
        <w:rPr>
          <w:sz w:val="22"/>
          <w:szCs w:val="22"/>
        </w:rPr>
        <w:t xml:space="preserve">остояние алкогольного опьянения (часть 6 статьи 25.7 Кодекса Российской Федерации об административных правонарушениях). Данные правила соблюдены, нарушений не выявлено.     </w:t>
      </w:r>
    </w:p>
    <w:p w:rsidR="00FA4130" w:rsidRPr="00E50CA6">
      <w:pPr>
        <w:ind w:firstLine="708"/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Как усматривается из материалов дела, Прохоров С.И. в установленном законом </w:t>
      </w:r>
      <w:r w:rsidRPr="00E50CA6">
        <w:rPr>
          <w:sz w:val="22"/>
          <w:szCs w:val="22"/>
        </w:rPr>
        <w:t>порядк</w:t>
      </w:r>
      <w:r w:rsidRPr="00E50CA6">
        <w:rPr>
          <w:sz w:val="22"/>
          <w:szCs w:val="22"/>
        </w:rPr>
        <w:t>е</w:t>
      </w:r>
      <w:r w:rsidRPr="00E50CA6">
        <w:rPr>
          <w:sz w:val="22"/>
          <w:szCs w:val="22"/>
        </w:rPr>
        <w:t xml:space="preserve"> получал специальное право управления транспортными средствами и водительское удостоверение № 8219 864277 от 20.09.2014 года, среди лишенных права управления не значиться (л.д.13).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         Согласно частям 1 статьи 1.5 Кодекса Российской Федерации об адми</w:t>
      </w:r>
      <w:r w:rsidRPr="00E50CA6">
        <w:rPr>
          <w:sz w:val="22"/>
          <w:szCs w:val="22"/>
        </w:rPr>
        <w:t xml:space="preserve">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FA4130" w:rsidRPr="00E50CA6">
      <w:pPr>
        <w:ind w:firstLine="708"/>
        <w:jc w:val="both"/>
        <w:rPr>
          <w:sz w:val="22"/>
          <w:szCs w:val="22"/>
        </w:rPr>
      </w:pPr>
      <w:r w:rsidRPr="00E50CA6">
        <w:rPr>
          <w:sz w:val="22"/>
          <w:szCs w:val="22"/>
        </w:rPr>
        <w:t>При рассмотрении данного дела об административном правонарушении у судьи не возникло сомнен</w:t>
      </w:r>
      <w:r w:rsidRPr="00E50CA6">
        <w:rPr>
          <w:sz w:val="22"/>
          <w:szCs w:val="22"/>
        </w:rPr>
        <w:t xml:space="preserve">ий в виновности Прохорова С.И.  во вменяемом ему административном проступке, которые бы судья мог, согласно ст.1.5 </w:t>
      </w:r>
      <w:r w:rsidRPr="00E50CA6">
        <w:rPr>
          <w:sz w:val="22"/>
          <w:szCs w:val="22"/>
        </w:rPr>
        <w:t>КоАП</w:t>
      </w:r>
      <w:r w:rsidRPr="00E50CA6">
        <w:rPr>
          <w:sz w:val="22"/>
          <w:szCs w:val="22"/>
        </w:rPr>
        <w:t xml:space="preserve"> РФ, толковать в пользу Прохорова С.И.</w:t>
      </w:r>
    </w:p>
    <w:p w:rsidR="00FA4130" w:rsidRPr="00E50CA6">
      <w:pPr>
        <w:ind w:firstLine="708"/>
        <w:jc w:val="both"/>
        <w:rPr>
          <w:sz w:val="22"/>
          <w:szCs w:val="22"/>
        </w:rPr>
      </w:pPr>
      <w:r w:rsidRPr="00E50CA6">
        <w:rPr>
          <w:sz w:val="22"/>
          <w:szCs w:val="22"/>
        </w:rPr>
        <w:t>В соответствии со ст. 3.1 Кодекса Российской Федерации об административных правонарушениях админис</w:t>
      </w:r>
      <w:r w:rsidRPr="00E50CA6">
        <w:rPr>
          <w:sz w:val="22"/>
          <w:szCs w:val="22"/>
        </w:rPr>
        <w:t>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A4130" w:rsidRPr="00E50CA6">
      <w:pPr>
        <w:ind w:firstLine="708"/>
        <w:jc w:val="both"/>
        <w:rPr>
          <w:sz w:val="22"/>
          <w:szCs w:val="22"/>
        </w:rPr>
      </w:pPr>
      <w:r w:rsidRPr="00E50CA6">
        <w:rPr>
          <w:sz w:val="22"/>
          <w:szCs w:val="22"/>
        </w:rPr>
        <w:t>Согласно ст</w:t>
      </w:r>
      <w:r w:rsidRPr="00E50CA6">
        <w:rPr>
          <w:sz w:val="22"/>
          <w:szCs w:val="22"/>
        </w:rPr>
        <w:t xml:space="preserve">. 4.1 ч.2 </w:t>
      </w:r>
      <w:r w:rsidRPr="00E50CA6">
        <w:rPr>
          <w:sz w:val="22"/>
          <w:szCs w:val="22"/>
        </w:rPr>
        <w:t>КоАП</w:t>
      </w:r>
      <w:r w:rsidRPr="00E50CA6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A4130" w:rsidRPr="00E50CA6">
      <w:pPr>
        <w:ind w:firstLine="540"/>
        <w:jc w:val="both"/>
        <w:rPr>
          <w:sz w:val="22"/>
          <w:szCs w:val="22"/>
        </w:rPr>
      </w:pPr>
      <w:r w:rsidRPr="00E50CA6">
        <w:rPr>
          <w:sz w:val="22"/>
          <w:szCs w:val="22"/>
        </w:rPr>
        <w:t>В</w:t>
      </w:r>
      <w:r w:rsidRPr="00E50CA6">
        <w:rPr>
          <w:sz w:val="22"/>
          <w:szCs w:val="22"/>
        </w:rPr>
        <w:t xml:space="preserve">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E50CA6">
        <w:rPr>
          <w:sz w:val="22"/>
          <w:szCs w:val="22"/>
        </w:rPr>
        <w:t>предупрежден</w:t>
      </w:r>
      <w:r w:rsidRPr="00E50CA6">
        <w:rPr>
          <w:sz w:val="22"/>
          <w:szCs w:val="22"/>
        </w:rPr>
        <w:t>ия совершения новых правонарушений, как самим правонарушителем, так и другими лицами.</w:t>
      </w:r>
    </w:p>
    <w:p w:rsidR="00FA4130" w:rsidRPr="00E50CA6">
      <w:pPr>
        <w:ind w:firstLine="567"/>
        <w:jc w:val="both"/>
        <w:rPr>
          <w:sz w:val="22"/>
          <w:szCs w:val="22"/>
        </w:rPr>
      </w:pPr>
      <w:r w:rsidRPr="00E50CA6">
        <w:rPr>
          <w:sz w:val="22"/>
          <w:szCs w:val="22"/>
        </w:rPr>
        <w:t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прин</w:t>
      </w:r>
      <w:r w:rsidRPr="00E50CA6">
        <w:rPr>
          <w:sz w:val="22"/>
          <w:szCs w:val="22"/>
        </w:rPr>
        <w:t>имая во внимание характер совершенного правонарушения, имущественное положение, наличие смягчающих и отсутствия отягчающих административную ответственность обстоятельств, совершения правонарушения впервые, а также принимая во внимание конкретные обстоятель</w:t>
      </w:r>
      <w:r w:rsidRPr="00E50CA6">
        <w:rPr>
          <w:sz w:val="22"/>
          <w:szCs w:val="22"/>
        </w:rPr>
        <w:t>ства дела, характер совершенного правонарушения, роль и степень вины лица, привлекаемого к административной ответственности, суд полагает возможным для</w:t>
      </w:r>
      <w:r w:rsidRPr="00E50CA6">
        <w:rPr>
          <w:sz w:val="22"/>
          <w:szCs w:val="22"/>
        </w:rPr>
        <w:t xml:space="preserve"> достижения задач законодательства об административных правонарушениях, указанных в </w:t>
      </w:r>
      <w:hyperlink r:id="rId17" w:history="1">
        <w:r w:rsidRPr="00E50CA6">
          <w:rPr>
            <w:color w:val="0000EE"/>
            <w:sz w:val="22"/>
            <w:szCs w:val="22"/>
          </w:rPr>
          <w:t>ст. 1.2</w:t>
        </w:r>
      </w:hyperlink>
      <w:r w:rsidRPr="00E50CA6">
        <w:rPr>
          <w:sz w:val="22"/>
          <w:szCs w:val="22"/>
        </w:rPr>
        <w:t> </w:t>
      </w:r>
      <w:r w:rsidRPr="00E50CA6">
        <w:rPr>
          <w:sz w:val="22"/>
          <w:szCs w:val="22"/>
        </w:rPr>
        <w:t>КоАП</w:t>
      </w:r>
      <w:r w:rsidRPr="00E50CA6">
        <w:rPr>
          <w:sz w:val="22"/>
          <w:szCs w:val="22"/>
        </w:rPr>
        <w:t xml:space="preserve"> РФ, назначить наказание в виде штрафа в нижнем пределе санкции статьи 12.8 ч. 1 </w:t>
      </w:r>
      <w:r w:rsidRPr="00E50CA6">
        <w:rPr>
          <w:sz w:val="22"/>
          <w:szCs w:val="22"/>
        </w:rPr>
        <w:t>КоАП</w:t>
      </w:r>
      <w:r w:rsidRPr="00E50CA6">
        <w:rPr>
          <w:sz w:val="22"/>
          <w:szCs w:val="22"/>
        </w:rPr>
        <w:t xml:space="preserve"> РФ.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           На основании </w:t>
      </w:r>
      <w:r w:rsidRPr="00E50CA6">
        <w:rPr>
          <w:sz w:val="22"/>
          <w:szCs w:val="22"/>
        </w:rPr>
        <w:t>изложенного</w:t>
      </w:r>
      <w:r w:rsidRPr="00E50CA6">
        <w:rPr>
          <w:sz w:val="22"/>
          <w:szCs w:val="22"/>
        </w:rPr>
        <w:t xml:space="preserve">, руководствуясь ст. ст. 29.9, 29.10 </w:t>
      </w:r>
      <w:r w:rsidRPr="00E50CA6">
        <w:rPr>
          <w:sz w:val="22"/>
          <w:szCs w:val="22"/>
        </w:rPr>
        <w:t>КоАП</w:t>
      </w:r>
      <w:r w:rsidRPr="00E50CA6">
        <w:rPr>
          <w:sz w:val="22"/>
          <w:szCs w:val="22"/>
        </w:rPr>
        <w:t xml:space="preserve"> РФ, мировой судья, </w:t>
      </w:r>
      <w:r w:rsidRPr="00E50CA6">
        <w:rPr>
          <w:sz w:val="22"/>
          <w:szCs w:val="22"/>
        </w:rPr>
        <w:t xml:space="preserve">                   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ab/>
      </w:r>
      <w:r w:rsidRPr="00E50CA6">
        <w:rPr>
          <w:sz w:val="22"/>
          <w:szCs w:val="22"/>
        </w:rPr>
        <w:t xml:space="preserve">                                             ПОСТАНОВИЛ: 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ab/>
      </w:r>
      <w:r w:rsidRPr="00E50CA6">
        <w:rPr>
          <w:rStyle w:val="cat-FIOgrp-23rplc-75"/>
          <w:sz w:val="22"/>
          <w:szCs w:val="22"/>
        </w:rPr>
        <w:t>Прохорова С. И.</w:t>
      </w:r>
      <w:r w:rsidRPr="00E50CA6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</w:t>
      </w:r>
      <w:r w:rsidRPr="00E50CA6">
        <w:rPr>
          <w:sz w:val="22"/>
          <w:szCs w:val="22"/>
        </w:rPr>
        <w:t xml:space="preserve">, и назначить ему административное наказание в виде штрафа в сумме </w:t>
      </w:r>
      <w:r w:rsidRPr="00E50CA6">
        <w:rPr>
          <w:rStyle w:val="cat-Sumgrp-26rplc-76"/>
          <w:sz w:val="22"/>
          <w:szCs w:val="22"/>
        </w:rPr>
        <w:t>сумма</w:t>
      </w:r>
      <w:r w:rsidRPr="00E50CA6">
        <w:rPr>
          <w:sz w:val="22"/>
          <w:szCs w:val="22"/>
        </w:rPr>
        <w:t xml:space="preserve"> с лишением права управления транспортными средствами на срок 1 (один) год 6 (шесть) месяцев.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          Штраф подлежит уплате по реквизитам: </w:t>
      </w:r>
      <w:r w:rsidRPr="00E50CA6">
        <w:rPr>
          <w:rStyle w:val="cat-UserDefinedgrp-45rplc-77"/>
          <w:sz w:val="22"/>
          <w:szCs w:val="22"/>
        </w:rPr>
        <w:t xml:space="preserve">...реквизиты </w:t>
      </w:r>
    </w:p>
    <w:p w:rsidR="00FA4130" w:rsidRPr="00E50CA6">
      <w:pPr>
        <w:ind w:firstLine="708"/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Квитанцию об уплате штрафа </w:t>
      </w:r>
      <w:r w:rsidRPr="00E50CA6">
        <w:rPr>
          <w:sz w:val="22"/>
          <w:szCs w:val="22"/>
        </w:rPr>
        <w:t>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          Согласно ст. 32.2 </w:t>
      </w:r>
      <w:r w:rsidRPr="00E50CA6">
        <w:rPr>
          <w:sz w:val="22"/>
          <w:szCs w:val="22"/>
        </w:rPr>
        <w:t>КоАП</w:t>
      </w:r>
      <w:r w:rsidRPr="00E50CA6">
        <w:rPr>
          <w:sz w:val="22"/>
          <w:szCs w:val="22"/>
        </w:rPr>
        <w:t xml:space="preserve"> РФ, административный штраф </w:t>
      </w:r>
      <w:r w:rsidRPr="00E50CA6">
        <w:rPr>
          <w:sz w:val="22"/>
          <w:szCs w:val="22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A4130" w:rsidRPr="00E50CA6">
      <w:pPr>
        <w:ind w:firstLine="708"/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 </w:t>
      </w:r>
      <w:r w:rsidRPr="00E50CA6">
        <w:rPr>
          <w:sz w:val="22"/>
          <w:szCs w:val="22"/>
        </w:rPr>
        <w:t>В случае неуплаты административного штрафа в установленный законо</w:t>
      </w:r>
      <w:r w:rsidRPr="00E50CA6">
        <w:rPr>
          <w:sz w:val="22"/>
          <w:szCs w:val="22"/>
        </w:rPr>
        <w:t>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</w:t>
      </w:r>
      <w:r w:rsidRPr="00E50CA6">
        <w:rPr>
          <w:sz w:val="22"/>
          <w:szCs w:val="22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E50CA6">
        <w:rPr>
          <w:sz w:val="22"/>
          <w:szCs w:val="22"/>
        </w:rPr>
        <w:t xml:space="preserve"> на срок до пятидесяти часов.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 </w:t>
      </w:r>
      <w:r w:rsidRPr="00E50CA6">
        <w:rPr>
          <w:sz w:val="22"/>
          <w:szCs w:val="22"/>
        </w:rPr>
        <w:tab/>
        <w:t xml:space="preserve">В силу </w:t>
      </w:r>
      <w:hyperlink r:id="rId18" w:history="1">
        <w:r w:rsidRPr="00E50CA6">
          <w:rPr>
            <w:color w:val="0000EE"/>
            <w:sz w:val="22"/>
            <w:szCs w:val="22"/>
          </w:rPr>
          <w:t>части 2 статьи 32.7</w:t>
        </w:r>
      </w:hyperlink>
      <w:r w:rsidRPr="00E50CA6">
        <w:rPr>
          <w:sz w:val="22"/>
          <w:szCs w:val="22"/>
        </w:rPr>
        <w:t xml:space="preserve"> </w:t>
      </w:r>
      <w:r w:rsidRPr="00E50CA6">
        <w:rPr>
          <w:sz w:val="22"/>
          <w:szCs w:val="22"/>
        </w:rPr>
        <w:t>КоАП</w:t>
      </w:r>
      <w:r w:rsidRPr="00E50CA6">
        <w:rPr>
          <w:sz w:val="22"/>
          <w:szCs w:val="22"/>
        </w:rPr>
        <w:t xml:space="preserve"> РФ в случае уклонения лица, лишенного права управления транспортными средствами, от сдачи соответствующег</w:t>
      </w:r>
      <w:r w:rsidRPr="00E50CA6">
        <w:rPr>
          <w:sz w:val="22"/>
          <w:szCs w:val="22"/>
        </w:rPr>
        <w:t xml:space="preserve">о удостоверения срок лишения указанного права прерывается. </w:t>
      </w:r>
      <w:r w:rsidRPr="00E50CA6">
        <w:rPr>
          <w:sz w:val="22"/>
          <w:szCs w:val="22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дейст</w:t>
      </w:r>
      <w:r w:rsidRPr="00E50CA6">
        <w:rPr>
          <w:sz w:val="22"/>
          <w:szCs w:val="22"/>
        </w:rPr>
        <w:t>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 – ОМВД России по Нижнегорскому району (Отделение ОГИБДД), пер. Строител</w:t>
      </w:r>
      <w:r w:rsidRPr="00E50CA6">
        <w:rPr>
          <w:sz w:val="22"/>
          <w:szCs w:val="22"/>
        </w:rPr>
        <w:t>ей, 1а, п. Нижнегорский, Республика</w:t>
      </w:r>
      <w:r w:rsidRPr="00E50CA6">
        <w:rPr>
          <w:sz w:val="22"/>
          <w:szCs w:val="22"/>
        </w:rPr>
        <w:t xml:space="preserve"> Крым, заявления лица об утрате этого удостоверения.</w:t>
      </w:r>
    </w:p>
    <w:p w:rsidR="00FA4130" w:rsidRPr="00E50CA6">
      <w:pPr>
        <w:ind w:firstLine="540"/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Вместе с тем в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</w:t>
      </w:r>
      <w:r w:rsidRPr="00E50CA6">
        <w:rPr>
          <w:sz w:val="22"/>
          <w:szCs w:val="22"/>
        </w:rPr>
        <w:t>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 xml:space="preserve">     </w:t>
      </w:r>
      <w:r w:rsidRPr="00E50CA6">
        <w:rPr>
          <w:sz w:val="22"/>
          <w:szCs w:val="22"/>
        </w:rPr>
        <w:t xml:space="preserve">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</w:t>
      </w:r>
      <w:r w:rsidRPr="00E50CA6">
        <w:rPr>
          <w:sz w:val="22"/>
          <w:szCs w:val="22"/>
        </w:rPr>
        <w:t xml:space="preserve">район) Республики Крым (адрес: ул. Победы, д. 20, п. Нижнегорский, Республика Крым).         </w:t>
      </w:r>
    </w:p>
    <w:p w:rsidR="00FA4130" w:rsidRPr="00E50CA6">
      <w:pPr>
        <w:jc w:val="both"/>
        <w:rPr>
          <w:sz w:val="22"/>
          <w:szCs w:val="22"/>
        </w:rPr>
      </w:pPr>
    </w:p>
    <w:p w:rsidR="00FA4130" w:rsidRPr="00E50CA6">
      <w:pPr>
        <w:jc w:val="both"/>
        <w:rPr>
          <w:sz w:val="22"/>
          <w:szCs w:val="22"/>
        </w:rPr>
      </w:pPr>
      <w:r w:rsidRPr="00E50CA6">
        <w:rPr>
          <w:sz w:val="22"/>
          <w:szCs w:val="22"/>
        </w:rPr>
        <w:tab/>
      </w:r>
      <w:r w:rsidRPr="00E50CA6">
        <w:rPr>
          <w:sz w:val="22"/>
          <w:szCs w:val="22"/>
        </w:rPr>
        <w:t>Мировой судья</w:t>
      </w:r>
      <w:r w:rsidRPr="00E50CA6">
        <w:rPr>
          <w:sz w:val="22"/>
          <w:szCs w:val="22"/>
        </w:rPr>
        <w:tab/>
      </w:r>
      <w:r w:rsidR="00E50CA6">
        <w:rPr>
          <w:sz w:val="22"/>
          <w:szCs w:val="22"/>
        </w:rPr>
        <w:t>/подпись/</w:t>
      </w:r>
      <w:r w:rsidRPr="00E50CA6">
        <w:rPr>
          <w:sz w:val="22"/>
          <w:szCs w:val="22"/>
        </w:rPr>
        <w:tab/>
        <w:t xml:space="preserve">                                                          Тайганская Т.В.</w:t>
      </w:r>
    </w:p>
    <w:sectPr w:rsidSect="00FA4130">
      <w:headerReference w:type="default" r:id="rId1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30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E50CA6">
      <w:rPr>
        <w:b/>
        <w:bCs/>
        <w:noProof/>
        <w:sz w:val="20"/>
        <w:szCs w:val="20"/>
      </w:rPr>
      <w:t>5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FA4130"/>
    <w:rsid w:val="00B77A91"/>
    <w:rsid w:val="00E50CA6"/>
    <w:rsid w:val="00FA4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3rplc-6">
    <w:name w:val="cat-FIO grp-23 rplc-6"/>
    <w:basedOn w:val="DefaultParagraphFont"/>
    <w:rsid w:val="00FA4130"/>
  </w:style>
  <w:style w:type="character" w:customStyle="1" w:styleId="cat-UserDefinedgrp-40rplc-8">
    <w:name w:val="cat-UserDefined grp-40 rplc-8"/>
    <w:basedOn w:val="DefaultParagraphFont"/>
    <w:rsid w:val="00FA4130"/>
  </w:style>
  <w:style w:type="character" w:customStyle="1" w:styleId="cat-Addressgrp-3rplc-9">
    <w:name w:val="cat-Address grp-3 rplc-9"/>
    <w:basedOn w:val="DefaultParagraphFont"/>
    <w:rsid w:val="00FA4130"/>
  </w:style>
  <w:style w:type="character" w:customStyle="1" w:styleId="cat-Dategrp-13rplc-11">
    <w:name w:val="cat-Date grp-13 rplc-11"/>
    <w:basedOn w:val="DefaultParagraphFont"/>
    <w:rsid w:val="00FA4130"/>
  </w:style>
  <w:style w:type="character" w:customStyle="1" w:styleId="cat-Timegrp-29rplc-12">
    <w:name w:val="cat-Time grp-29 rplc-12"/>
    <w:basedOn w:val="DefaultParagraphFont"/>
    <w:rsid w:val="00FA4130"/>
  </w:style>
  <w:style w:type="character" w:customStyle="1" w:styleId="cat-UserDefinedgrp-41rplc-14">
    <w:name w:val="cat-UserDefined grp-41 rplc-14"/>
    <w:basedOn w:val="DefaultParagraphFont"/>
    <w:rsid w:val="00FA4130"/>
  </w:style>
  <w:style w:type="character" w:customStyle="1" w:styleId="cat-CarMakeModelgrp-31rplc-15">
    <w:name w:val="cat-CarMakeModel grp-31 rplc-15"/>
    <w:basedOn w:val="DefaultParagraphFont"/>
    <w:rsid w:val="00FA4130"/>
  </w:style>
  <w:style w:type="character" w:customStyle="1" w:styleId="cat-CarNumbergrp-32rplc-16">
    <w:name w:val="cat-CarNumber grp-32 rplc-16"/>
    <w:basedOn w:val="DefaultParagraphFont"/>
    <w:rsid w:val="00FA4130"/>
  </w:style>
  <w:style w:type="character" w:customStyle="1" w:styleId="cat-UserDefinedgrp-42rplc-20">
    <w:name w:val="cat-UserDefined grp-42 rplc-20"/>
    <w:basedOn w:val="DefaultParagraphFont"/>
    <w:rsid w:val="00FA4130"/>
  </w:style>
  <w:style w:type="character" w:customStyle="1" w:styleId="cat-Dategrp-13rplc-22">
    <w:name w:val="cat-Date grp-13 rplc-22"/>
    <w:basedOn w:val="DefaultParagraphFont"/>
    <w:rsid w:val="00FA4130"/>
  </w:style>
  <w:style w:type="character" w:customStyle="1" w:styleId="cat-Dategrp-13rplc-24">
    <w:name w:val="cat-Date grp-13 rplc-24"/>
    <w:basedOn w:val="DefaultParagraphFont"/>
    <w:rsid w:val="00FA4130"/>
  </w:style>
  <w:style w:type="character" w:customStyle="1" w:styleId="cat-Timegrp-29rplc-25">
    <w:name w:val="cat-Time grp-29 rplc-25"/>
    <w:basedOn w:val="DefaultParagraphFont"/>
    <w:rsid w:val="00FA4130"/>
  </w:style>
  <w:style w:type="character" w:customStyle="1" w:styleId="cat-UserDefinedgrp-41rplc-27">
    <w:name w:val="cat-UserDefined grp-41 rplc-27"/>
    <w:basedOn w:val="DefaultParagraphFont"/>
    <w:rsid w:val="00FA4130"/>
  </w:style>
  <w:style w:type="character" w:customStyle="1" w:styleId="cat-CarMakeModelgrp-31rplc-28">
    <w:name w:val="cat-CarMakeModel grp-31 rplc-28"/>
    <w:basedOn w:val="DefaultParagraphFont"/>
    <w:rsid w:val="00FA4130"/>
  </w:style>
  <w:style w:type="character" w:customStyle="1" w:styleId="cat-CarNumbergrp-32rplc-29">
    <w:name w:val="cat-CarNumber grp-32 rplc-29"/>
    <w:basedOn w:val="DefaultParagraphFont"/>
    <w:rsid w:val="00FA4130"/>
  </w:style>
  <w:style w:type="character" w:customStyle="1" w:styleId="cat-Dategrp-13rplc-32">
    <w:name w:val="cat-Date grp-13 rplc-32"/>
    <w:basedOn w:val="DefaultParagraphFont"/>
    <w:rsid w:val="00FA4130"/>
  </w:style>
  <w:style w:type="character" w:customStyle="1" w:styleId="cat-Timegrp-29rplc-33">
    <w:name w:val="cat-Time grp-29 rplc-33"/>
    <w:basedOn w:val="DefaultParagraphFont"/>
    <w:rsid w:val="00FA4130"/>
  </w:style>
  <w:style w:type="character" w:customStyle="1" w:styleId="cat-UserDefinedgrp-41rplc-35">
    <w:name w:val="cat-UserDefined grp-41 rplc-35"/>
    <w:basedOn w:val="DefaultParagraphFont"/>
    <w:rsid w:val="00FA4130"/>
  </w:style>
  <w:style w:type="character" w:customStyle="1" w:styleId="cat-CarMakeModelgrp-31rplc-36">
    <w:name w:val="cat-CarMakeModel grp-31 rplc-36"/>
    <w:basedOn w:val="DefaultParagraphFont"/>
    <w:rsid w:val="00FA4130"/>
  </w:style>
  <w:style w:type="character" w:customStyle="1" w:styleId="cat-CarNumbergrp-32rplc-37">
    <w:name w:val="cat-CarNumber grp-32 rplc-37"/>
    <w:basedOn w:val="DefaultParagraphFont"/>
    <w:rsid w:val="00FA4130"/>
  </w:style>
  <w:style w:type="character" w:customStyle="1" w:styleId="cat-Timegrp-30rplc-42">
    <w:name w:val="cat-Time grp-30 rplc-42"/>
    <w:basedOn w:val="DefaultParagraphFont"/>
    <w:rsid w:val="00FA4130"/>
  </w:style>
  <w:style w:type="character" w:customStyle="1" w:styleId="cat-UserDefinedgrp-43rplc-46">
    <w:name w:val="cat-UserDefined grp-43 rplc-46"/>
    <w:basedOn w:val="DefaultParagraphFont"/>
    <w:rsid w:val="00FA4130"/>
  </w:style>
  <w:style w:type="character" w:customStyle="1" w:styleId="cat-Dategrp-13rplc-48">
    <w:name w:val="cat-Date grp-13 rplc-48"/>
    <w:basedOn w:val="DefaultParagraphFont"/>
    <w:rsid w:val="00FA4130"/>
  </w:style>
  <w:style w:type="character" w:customStyle="1" w:styleId="cat-UserDefinedgrp-44rplc-50">
    <w:name w:val="cat-UserDefined grp-44 rplc-50"/>
    <w:basedOn w:val="DefaultParagraphFont"/>
    <w:rsid w:val="00FA4130"/>
  </w:style>
  <w:style w:type="character" w:customStyle="1" w:styleId="cat-Dategrp-13rplc-51">
    <w:name w:val="cat-Date grp-13 rplc-51"/>
    <w:basedOn w:val="DefaultParagraphFont"/>
    <w:rsid w:val="00FA4130"/>
  </w:style>
  <w:style w:type="character" w:customStyle="1" w:styleId="cat-FIOgrp-23rplc-75">
    <w:name w:val="cat-FIO grp-23 rplc-75"/>
    <w:basedOn w:val="DefaultParagraphFont"/>
    <w:rsid w:val="00FA4130"/>
  </w:style>
  <w:style w:type="character" w:customStyle="1" w:styleId="cat-Sumgrp-26rplc-76">
    <w:name w:val="cat-Sum grp-26 rplc-76"/>
    <w:basedOn w:val="DefaultParagraphFont"/>
    <w:rsid w:val="00FA4130"/>
  </w:style>
  <w:style w:type="character" w:customStyle="1" w:styleId="cat-UserDefinedgrp-45rplc-77">
    <w:name w:val="cat-UserDefined grp-45 rplc-77"/>
    <w:basedOn w:val="DefaultParagraphFont"/>
    <w:rsid w:val="00FA4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D01C02FF90529F6D549E45FD63599A1FC677C129B04582721275F5EAF2514E7BDC2B87067751B39lAhDL" TargetMode="External" /><Relationship Id="rId11" Type="http://schemas.openxmlformats.org/officeDocument/2006/relationships/hyperlink" Target="consultantplus://offline/ref=0D01C02FF90529F6D549E45FD63599A1FF647E189803582721275F5EAF2514E7BDC2B8756473l1hCL" TargetMode="External" /><Relationship Id="rId12" Type="http://schemas.openxmlformats.org/officeDocument/2006/relationships/hyperlink" Target="consultantplus://offline/ref=0D01C02FF90529F6D549E45FD63599A1FF647E189803582721275F5EAF2514E7BDC2B8756074l1h8L" TargetMode="External" /><Relationship Id="rId13" Type="http://schemas.openxmlformats.org/officeDocument/2006/relationships/hyperlink" Target="consultantplus://offline/ref=0D01C02FF90529F6D549E45FD63599A1FF657D1D9E00582721275F5EAF2514E7BDC2B87067751A38lAh1L" TargetMode="External" /><Relationship Id="rId14" Type="http://schemas.openxmlformats.org/officeDocument/2006/relationships/hyperlink" Target="consultantplus://offline/ref=0D01C02FF90529F6D549E45FD63599A1FF657D1D9E00582721275F5EAF2514E7BDC2B87067751A38lAhDL" TargetMode="External" /><Relationship Id="rId15" Type="http://schemas.openxmlformats.org/officeDocument/2006/relationships/hyperlink" Target="consultantplus://offline/ref=0D01C02FF90529F6D549E45FD63599A1FF647E189803582721275F5EAF2514E7BDC2B87067711B30lAhCL" TargetMode="External" /><Relationship Id="rId16" Type="http://schemas.openxmlformats.org/officeDocument/2006/relationships/hyperlink" Target="consultantplus://offline/ref=0D01C02FF90529F6D549E45FD63599A1FF647E189803582721275F5EAF2514E7BDC2B8776370l1hAL" TargetMode="External" /><Relationship Id="rId17" Type="http://schemas.openxmlformats.org/officeDocument/2006/relationships/hyperlink" Target="http://sudact.ru/law/doc/JBT8gaqgg7VQ/001/001/?marker=fdoctlaw" TargetMode="External" /><Relationship Id="rId18" Type="http://schemas.openxmlformats.org/officeDocument/2006/relationships/hyperlink" Target="consultantplus://offline/ref=25D39936B28451D3678C69E5345284B5C514B2FEF2191EE92D4D3DDB848CDCB695AF2E12BB0BE8AB997DACDECCD2DC0DBC44C7084B4Cg2PAI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D7D54FE6C921AD885821268AB5AD2870ABE9AD4C09C2417AFAF8EE19ADEDF50EEFF43CAD0B2GAhCL" TargetMode="External" /><Relationship Id="rId5" Type="http://schemas.openxmlformats.org/officeDocument/2006/relationships/hyperlink" Target="consultantplus://offline/ref=DD7D54FE6C921AD885821268AB5AD2870ABE9AD4C09C2417AFAF8EE19ADEDF50EEFF43C8D6B0GAhCL" TargetMode="External" /><Relationship Id="rId6" Type="http://schemas.openxmlformats.org/officeDocument/2006/relationships/hyperlink" Target="consultantplus://offline/ref=DD7D54FE6C921AD885821268AB5AD2870ABE9AD4C09C2417AFAF8EE19ADEDF50EEFF43CED1B4GAhAL" TargetMode="External" /><Relationship Id="rId7" Type="http://schemas.openxmlformats.org/officeDocument/2006/relationships/hyperlink" Target="consultantplus://offline/ref=DD7D54FE6C921AD885821268AB5AD2870ABE99D3C19B2417AFAF8EE19ADEDF50EEFF43CDD4B7ADD3GAh5L" TargetMode="External" /><Relationship Id="rId8" Type="http://schemas.openxmlformats.org/officeDocument/2006/relationships/hyperlink" Target="consultantplus://offline/ref=0D01C02FF90529F6D549E45FD63599A1FF647E189803582721275F5EAF2514E7BDC2B87067771E3DlAh0L" TargetMode="External" /><Relationship Id="rId9" Type="http://schemas.openxmlformats.org/officeDocument/2006/relationships/hyperlink" Target="consultantplus://offline/ref=0D01C02FF90529F6D549E45FD63599A1FF647E189803582721275F5EAF2514E7BDC2B8756572l1h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