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65</w:t>
      </w:r>
      <w:r>
        <w:rPr>
          <w:b w:val="0"/>
          <w:bCs w:val="0"/>
          <w:i w:val="0"/>
          <w:sz w:val="28"/>
          <w:szCs w:val="28"/>
        </w:rPr>
        <w:t>-</w:t>
      </w:r>
      <w:r>
        <w:rPr>
          <w:b w:val="0"/>
          <w:bCs w:val="0"/>
          <w:i w:val="0"/>
          <w:sz w:val="28"/>
          <w:szCs w:val="28"/>
        </w:rPr>
        <w:t>145</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xml:space="preserve">                                        </w:t>
      </w:r>
      <w:r>
        <w:rPr>
          <w:b w:val="0"/>
          <w:bCs w:val="0"/>
          <w:i w:val="0"/>
          <w:sz w:val="28"/>
          <w:szCs w:val="28"/>
        </w:rPr>
        <w:t>УИД 91</w:t>
      </w:r>
      <w:r>
        <w:rPr>
          <w:b w:val="0"/>
          <w:bCs w:val="0"/>
          <w:i w:val="0"/>
          <w:sz w:val="28"/>
          <w:szCs w:val="28"/>
        </w:rPr>
        <w:t>MS006</w:t>
      </w:r>
      <w:r>
        <w:rPr>
          <w:b w:val="0"/>
          <w:bCs w:val="0"/>
          <w:i w:val="0"/>
          <w:sz w:val="28"/>
          <w:szCs w:val="28"/>
        </w:rPr>
        <w:t>5</w:t>
      </w:r>
      <w:r>
        <w:rPr>
          <w:b w:val="0"/>
          <w:bCs w:val="0"/>
          <w:i w:val="0"/>
          <w:sz w:val="28"/>
          <w:szCs w:val="28"/>
        </w:rPr>
        <w:t>-</w:t>
      </w:r>
      <w:r>
        <w:rPr>
          <w:rStyle w:val="cat-PhoneNumbergrp-28rplc-0"/>
          <w:b w:val="0"/>
          <w:bCs w:val="0"/>
          <w:i w:val="0"/>
          <w:sz w:val="28"/>
          <w:szCs w:val="28"/>
        </w:rPr>
        <w:t>телефон</w:t>
      </w:r>
      <w:r>
        <w:rPr>
          <w:b w:val="0"/>
          <w:bCs w:val="0"/>
          <w:i w:val="0"/>
          <w:sz w:val="28"/>
          <w:szCs w:val="28"/>
        </w:rPr>
        <w:t>-</w:t>
      </w:r>
      <w:r>
        <w:rPr>
          <w:rStyle w:val="cat-PhoneNumbergrp-29rplc-1"/>
          <w:b w:val="0"/>
          <w:bCs w:val="0"/>
          <w:i w:val="0"/>
          <w:sz w:val="28"/>
          <w:szCs w:val="28"/>
        </w:rPr>
        <w:t>телефон</w:t>
      </w:r>
    </w:p>
    <w:p>
      <w:pPr>
        <w:spacing w:before="0" w:after="0"/>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 </w:t>
      </w:r>
      <w:r>
        <w:rPr>
          <w:rStyle w:val="cat-Addressgrp-0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1rplc-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Исполняющий обязанности мирового судьи судебного участка № </w:t>
      </w:r>
      <w:r>
        <w:rPr>
          <w:rFonts w:ascii="Times New Roman" w:eastAsia="Times New Roman" w:hAnsi="Times New Roman" w:cs="Times New Roman"/>
          <w:sz w:val="28"/>
          <w:szCs w:val="28"/>
        </w:rPr>
        <w:t>65</w:t>
      </w:r>
      <w:r>
        <w:rPr>
          <w:rFonts w:ascii="Times New Roman" w:eastAsia="Times New Roman" w:hAnsi="Times New Roman" w:cs="Times New Roman"/>
          <w:sz w:val="28"/>
          <w:szCs w:val="28"/>
        </w:rPr>
        <w:t xml:space="preserve"> Нижнегорского судебного района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мир</w:t>
      </w:r>
      <w:r>
        <w:rPr>
          <w:rFonts w:ascii="Times New Roman" w:eastAsia="Times New Roman" w:hAnsi="Times New Roman" w:cs="Times New Roman"/>
          <w:sz w:val="28"/>
          <w:szCs w:val="28"/>
        </w:rPr>
        <w:t xml:space="preserve">овой судья судебного участка </w:t>
      </w:r>
      <w:r>
        <w:rPr>
          <w:rFonts w:ascii="Times New Roman" w:eastAsia="Times New Roman" w:hAnsi="Times New Roman" w:cs="Times New Roman"/>
          <w:sz w:val="28"/>
          <w:szCs w:val="28"/>
        </w:rPr>
        <w:t>№37 Джанкойского судебного района (</w:t>
      </w:r>
      <w:r>
        <w:rPr>
          <w:rStyle w:val="cat-Addressgrp-3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 городской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Style w:val="cat-FIOgrp-20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3969"/>
        <w:jc w:val="both"/>
        <w:rPr>
          <w:sz w:val="28"/>
          <w:szCs w:val="28"/>
        </w:rPr>
      </w:pPr>
      <w:r>
        <w:rPr>
          <w:rStyle w:val="cat-FIOgrp-21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5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состоящего в зарегистрированном браке, имеющего образование</w:t>
      </w:r>
      <w:r>
        <w:rPr>
          <w:rFonts w:ascii="Times New Roman" w:eastAsia="Times New Roman" w:hAnsi="Times New Roman" w:cs="Times New Roman"/>
          <w:sz w:val="28"/>
          <w:szCs w:val="28"/>
        </w:rPr>
        <w:t xml:space="preserve"> 8 классов</w:t>
      </w:r>
      <w:r>
        <w:rPr>
          <w:rFonts w:ascii="Times New Roman" w:eastAsia="Times New Roman" w:hAnsi="Times New Roman" w:cs="Times New Roman"/>
          <w:sz w:val="28"/>
          <w:szCs w:val="28"/>
        </w:rPr>
        <w:t>, не работающего</w:t>
      </w:r>
      <w:r>
        <w:rPr>
          <w:rFonts w:ascii="Times New Roman" w:eastAsia="Times New Roman" w:hAnsi="Times New Roman" w:cs="Times New Roman"/>
          <w:sz w:val="28"/>
          <w:szCs w:val="28"/>
        </w:rPr>
        <w:t>, имеющего двое несовершеннолетних детей, имеющего инвалидность 3 группы</w:t>
      </w:r>
      <w:r>
        <w:rPr>
          <w:rFonts w:ascii="Times New Roman" w:eastAsia="Times New Roman" w:hAnsi="Times New Roman" w:cs="Times New Roman"/>
          <w:sz w:val="28"/>
          <w:szCs w:val="28"/>
        </w:rPr>
        <w:t>, зарегистрированного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Style w:val="cat-FIOgrp-20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 Украиной Джанкой Феодосия- Керчь </w:t>
      </w:r>
      <w:r>
        <w:rPr>
          <w:rFonts w:ascii="Times New Roman" w:eastAsia="Times New Roman" w:hAnsi="Times New Roman" w:cs="Times New Roman"/>
          <w:sz w:val="28"/>
          <w:szCs w:val="28"/>
        </w:rPr>
        <w:t xml:space="preserve">249 км., управлял транспортным средством не имея права управления ТС не выполнил законное требование сотрудников полиции о прохождении освидетельствования на состояние опьянения на месте, а также в медицинском учреждении, при наличии признаков: запах алкоголя из орта, резкое изменение окраски кожных покровов лица, чем нарушил </w:t>
      </w:r>
      <w:r>
        <w:rPr>
          <w:rFonts w:ascii="Times New Roman" w:eastAsia="Times New Roman" w:hAnsi="Times New Roman" w:cs="Times New Roman"/>
          <w:sz w:val="28"/>
          <w:szCs w:val="28"/>
        </w:rPr>
        <w:t>п.п. 2.3.2, 2.1.1 ПДД РФ, за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предусмотрена ответственность по ч. 2 ст. 12.26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ab/>
      </w:r>
      <w:r>
        <w:rPr>
          <w:rStyle w:val="cat-FIOgrp-20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пояснил, что протокол составлен верно, с нарушением соглас</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 вину признает, в содеянном раскаивается.</w:t>
      </w:r>
      <w:r>
        <w:rPr>
          <w:rFonts w:ascii="Times New Roman" w:eastAsia="Times New Roman" w:hAnsi="Times New Roman" w:cs="Times New Roman"/>
          <w:sz w:val="28"/>
          <w:szCs w:val="28"/>
        </w:rPr>
        <w:t xml:space="preserve"> Водительское удостоверение никогда не получал.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тот день,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хал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аптеку</w:t>
      </w:r>
      <w:r>
        <w:rPr>
          <w:rFonts w:ascii="Times New Roman" w:eastAsia="Times New Roman" w:hAnsi="Times New Roman" w:cs="Times New Roman"/>
          <w:sz w:val="28"/>
          <w:szCs w:val="28"/>
        </w:rPr>
        <w:t xml:space="preserve">, когда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остановили сотрудники полиции. Отказалс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от медицинского освидетельствования, так как до этого выпил алкоголь.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ab/>
      </w:r>
      <w:r>
        <w:rPr>
          <w:rStyle w:val="cat-FIOgrp-20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вина в совершении административного правонарушения, предусмотренного ч. 2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1193</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об административном правонарушении от </w:t>
      </w:r>
      <w:r>
        <w:rPr>
          <w:rStyle w:val="cat-Dategrp-12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протоколом об отстранении от управления транспортным средством 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025541</w:t>
      </w:r>
      <w:r>
        <w:rPr>
          <w:rFonts w:ascii="Times New Roman" w:eastAsia="Times New Roman" w:hAnsi="Times New Roman" w:cs="Times New Roman"/>
          <w:sz w:val="28"/>
          <w:szCs w:val="28"/>
        </w:rPr>
        <w:t xml:space="preserve"> от </w:t>
      </w:r>
      <w:r>
        <w:rPr>
          <w:rStyle w:val="cat-Dategrp-12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64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w:t>
      </w:r>
      <w:r>
        <w:rPr>
          <w:rFonts w:ascii="Times New Roman" w:eastAsia="Times New Roman" w:hAnsi="Times New Roman" w:cs="Times New Roman"/>
          <w:sz w:val="28"/>
          <w:szCs w:val="28"/>
        </w:rPr>
        <w:t xml:space="preserve"> </w:t>
      </w:r>
      <w:r>
        <w:rPr>
          <w:rStyle w:val="cat-PhoneNumbergrp-30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Справкой из ГБУЗ РК «Нижнегорская районная больница»</w:t>
      </w:r>
    </w:p>
    <w:p>
      <w:pPr>
        <w:spacing w:before="0" w:after="0"/>
        <w:ind w:firstLine="567"/>
        <w:jc w:val="both"/>
        <w:rPr>
          <w:sz w:val="28"/>
          <w:szCs w:val="28"/>
        </w:rPr>
      </w:pPr>
      <w:r>
        <w:rPr>
          <w:rFonts w:ascii="Times New Roman" w:eastAsia="Times New Roman" w:hAnsi="Times New Roman" w:cs="Times New Roman"/>
          <w:sz w:val="28"/>
          <w:szCs w:val="28"/>
        </w:rPr>
        <w:t>- сведениями из модуля запросы ФИС ГИБДД М по ранее проведенным технологическим операциям</w:t>
      </w:r>
      <w:r>
        <w:rPr>
          <w:rFonts w:ascii="Times New Roman" w:eastAsia="Times New Roman" w:hAnsi="Times New Roman" w:cs="Times New Roman"/>
          <w:sz w:val="28"/>
          <w:szCs w:val="28"/>
        </w:rPr>
        <w:t xml:space="preserve"> от </w:t>
      </w:r>
      <w:r>
        <w:rPr>
          <w:rStyle w:val="cat-Dategrp-13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справкой к протоколу от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Style w:val="cat-FIOgrp-20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 не получал;</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видеозаписью с обстоятельствами данными об отказе в прохождении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освидетельствовани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п. 11 Постановления Пленума Верховного Суда РФ от </w:t>
      </w:r>
      <w:r>
        <w:rPr>
          <w:rStyle w:val="cat-Dategrp-1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w:t>
      </w:r>
      <w:hyperlink r:id="rId4"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5"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6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6"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7"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20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в состоянии опьянения, послужило наличие выявленного у не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сотрудником ГИБДД признаков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20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8"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20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направлен на медицинское освидетельствование на состояние опьянения, пройти которое он отказалс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о чем собственноручно указал в протоколе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Факт управления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при наличии у не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признаков алкогольного опьянения </w:t>
      </w:r>
      <w:r>
        <w:rPr>
          <w:rFonts w:ascii="Times New Roman" w:eastAsia="Times New Roman" w:hAnsi="Times New Roman" w:cs="Times New Roman"/>
          <w:sz w:val="28"/>
          <w:szCs w:val="28"/>
        </w:rPr>
        <w:t xml:space="preserve">и отказа от прохождения медицинского освидетельствования </w:t>
      </w:r>
      <w:r>
        <w:rPr>
          <w:rFonts w:ascii="Times New Roman" w:eastAsia="Times New Roman" w:hAnsi="Times New Roman" w:cs="Times New Roman"/>
          <w:sz w:val="28"/>
          <w:szCs w:val="28"/>
        </w:rPr>
        <w:t xml:space="preserve">подтверждается собранными по делу доказательствами, в том числе, </w:t>
      </w:r>
      <w:r>
        <w:rPr>
          <w:rFonts w:ascii="Times New Roman" w:eastAsia="Times New Roman" w:hAnsi="Times New Roman" w:cs="Times New Roman"/>
          <w:sz w:val="28"/>
          <w:szCs w:val="28"/>
        </w:rPr>
        <w:t xml:space="preserve">протоколом о направлении на медицинское освидетельствование </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608184</w:t>
      </w:r>
      <w:r>
        <w:rPr>
          <w:rFonts w:ascii="Times New Roman" w:eastAsia="Times New Roman" w:hAnsi="Times New Roman" w:cs="Times New Roman"/>
          <w:sz w:val="28"/>
          <w:szCs w:val="28"/>
        </w:rPr>
        <w:t xml:space="preserve"> от </w:t>
      </w:r>
      <w:r>
        <w:rPr>
          <w:rStyle w:val="cat-Dategrp-12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об отстранении от управления транспортным средством 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025</w:t>
      </w:r>
      <w:r>
        <w:rPr>
          <w:rFonts w:ascii="Times New Roman" w:eastAsia="Times New Roman" w:hAnsi="Times New Roman" w:cs="Times New Roman"/>
          <w:sz w:val="28"/>
          <w:szCs w:val="28"/>
        </w:rPr>
        <w:t>541</w:t>
      </w:r>
      <w:r>
        <w:rPr>
          <w:rFonts w:ascii="Times New Roman" w:eastAsia="Times New Roman" w:hAnsi="Times New Roman" w:cs="Times New Roman"/>
          <w:sz w:val="28"/>
          <w:szCs w:val="28"/>
        </w:rPr>
        <w:t xml:space="preserve"> от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об административном правонарушении </w:t>
      </w:r>
      <w:r>
        <w:rPr>
          <w:rFonts w:ascii="Times New Roman" w:eastAsia="Times New Roman" w:hAnsi="Times New Roman" w:cs="Times New Roman"/>
          <w:sz w:val="28"/>
          <w:szCs w:val="28"/>
        </w:rPr>
        <w:t>82 АП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119318</w:t>
      </w:r>
      <w:r>
        <w:rPr>
          <w:rFonts w:ascii="Times New Roman" w:eastAsia="Times New Roman" w:hAnsi="Times New Roman" w:cs="Times New Roman"/>
          <w:sz w:val="28"/>
          <w:szCs w:val="28"/>
        </w:rPr>
        <w:t xml:space="preserve"> от </w:t>
      </w:r>
      <w:r>
        <w:rPr>
          <w:rStyle w:val="cat-Dategrp-12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был подтвержден </w:t>
      </w:r>
      <w:r>
        <w:rPr>
          <w:rStyle w:val="cat-FIOgrp-20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Style w:val="cat-FIOgrp-2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ыли разъяснены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права, предусмотренные </w:t>
      </w:r>
      <w:hyperlink r:id="rId9"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и </w:t>
      </w:r>
      <w:hyperlink r:id="rId10" w:history="1">
        <w:r>
          <w:rPr>
            <w:rFonts w:ascii="Times New Roman" w:eastAsia="Times New Roman" w:hAnsi="Times New Roman" w:cs="Times New Roman"/>
            <w:color w:val="0000EE"/>
            <w:sz w:val="28"/>
            <w:szCs w:val="28"/>
          </w:rPr>
          <w:t>25.1</w:t>
        </w:r>
      </w:hyperlink>
      <w:r>
        <w:rPr>
          <w:rFonts w:ascii="Times New Roman" w:eastAsia="Times New Roman" w:hAnsi="Times New Roman" w:cs="Times New Roman"/>
          <w:sz w:val="28"/>
          <w:szCs w:val="28"/>
        </w:rPr>
        <w:t xml:space="preserve"> КоАП РФ, на предложение сотрудника ДПС ГИБДД пройти освидетельствование на состояние опьянения на месте с помощью прибора, отказалс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в связи с чем,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было предложено пройти медицинское освидетельствование на состояние опьянения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20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4"/>
        <w:jc w:val="both"/>
        <w:rPr>
          <w:sz w:val="28"/>
          <w:szCs w:val="28"/>
        </w:rPr>
      </w:pPr>
      <w:r>
        <w:rPr>
          <w:rStyle w:val="cat-FIOgrp-20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каких-либо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w:t>
      </w:r>
      <w:r>
        <w:rPr>
          <w:rFonts w:ascii="Times New Roman" w:eastAsia="Times New Roman" w:hAnsi="Times New Roman" w:cs="Times New Roman"/>
          <w:sz w:val="28"/>
          <w:szCs w:val="28"/>
        </w:rPr>
        <w:t xml:space="preserve">направление на освидетельствование на состояние алкогольного опьянения, </w:t>
      </w:r>
      <w:r>
        <w:rPr>
          <w:rFonts w:ascii="Times New Roman" w:eastAsia="Times New Roman" w:hAnsi="Times New Roman" w:cs="Times New Roman"/>
          <w:sz w:val="28"/>
          <w:szCs w:val="28"/>
        </w:rPr>
        <w:t xml:space="preserve">направление на медицинское освидетельствование) были применены к </w:t>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9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10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7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расписался во всех составленных в отношении не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протоколах. Кроме того в протоколе об административном правонарушении указал, что «</w:t>
      </w:r>
      <w:r>
        <w:rPr>
          <w:rFonts w:ascii="Times New Roman" w:eastAsia="Times New Roman" w:hAnsi="Times New Roman" w:cs="Times New Roman"/>
          <w:sz w:val="28"/>
          <w:szCs w:val="28"/>
        </w:rPr>
        <w:t>выпил</w:t>
      </w:r>
      <w:r>
        <w:rPr>
          <w:rFonts w:ascii="Times New Roman" w:eastAsia="Times New Roman" w:hAnsi="Times New Roman" w:cs="Times New Roman"/>
          <w:sz w:val="28"/>
          <w:szCs w:val="28"/>
        </w:rPr>
        <w:t xml:space="preserve"> бутылку пива,</w:t>
      </w:r>
      <w:r>
        <w:rPr>
          <w:rFonts w:ascii="Times New Roman" w:eastAsia="Times New Roman" w:hAnsi="Times New Roman" w:cs="Times New Roman"/>
          <w:sz w:val="28"/>
          <w:szCs w:val="28"/>
        </w:rPr>
        <w:t xml:space="preserve"> прошу строго не наказывать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наличие одного или нескольких признаков (в том числе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Соответственно, при наличии к тому достаточных оснований, требование сотрудника ДПС о прохождении медицинского освидетельствования на состояние опьянения являются законными и обоснованными.</w:t>
      </w:r>
    </w:p>
    <w:p>
      <w:pPr>
        <w:spacing w:before="0" w:after="0"/>
        <w:ind w:firstLine="540"/>
        <w:jc w:val="both"/>
        <w:rPr>
          <w:sz w:val="28"/>
          <w:szCs w:val="28"/>
        </w:rPr>
      </w:pPr>
      <w:r>
        <w:rPr>
          <w:rFonts w:ascii="Times New Roman" w:eastAsia="Times New Roman" w:hAnsi="Times New Roman" w:cs="Times New Roman"/>
          <w:sz w:val="28"/>
          <w:szCs w:val="28"/>
        </w:rPr>
        <w:t xml:space="preserve">Из смысла ч.ч. 3, 5, 6, 6.1 ст. 27.12 КоАП РФ, п. 9 Правил, Приказа МВД России от </w:t>
      </w:r>
      <w:r>
        <w:rPr>
          <w:rStyle w:val="cat-Dategrp-18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актов в них делаются соответствующие записи.</w:t>
      </w:r>
    </w:p>
    <w:p>
      <w:pPr>
        <w:spacing w:before="0" w:after="0"/>
        <w:ind w:firstLine="540"/>
        <w:jc w:val="both"/>
        <w:rPr>
          <w:sz w:val="28"/>
          <w:szCs w:val="28"/>
        </w:rPr>
      </w:pPr>
      <w:r>
        <w:rPr>
          <w:rFonts w:ascii="Times New Roman" w:eastAsia="Times New Roman" w:hAnsi="Times New Roman" w:cs="Times New Roman"/>
          <w:sz w:val="28"/>
          <w:szCs w:val="28"/>
        </w:rPr>
        <w:t>Иное толкование вышеприведенных норм означало бы нарушение прав лица, в отношении которого ведется производство по делу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Style w:val="cat-FIOgrp-20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мер обеспечения производства по делу исследована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24.1, 26.11 КоАП РФ и оценена в совокупности с другими доказательствами по делу и позволяет прийти к выводу о том, что при составлении должностным лицом административных протоколов в отношении </w:t>
      </w:r>
      <w:r>
        <w:rPr>
          <w:rStyle w:val="cat-FIOgrp-20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требования закона соблюдены.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Материалы, полученные с применение видеозаписи, просмотренные в судебном заседании, свидетельствуют о том, что при проведении процессуальных действий (</w:t>
      </w:r>
      <w:r>
        <w:rPr>
          <w:rFonts w:ascii="Times New Roman" w:eastAsia="Times New Roman" w:hAnsi="Times New Roman" w:cs="Times New Roman"/>
          <w:sz w:val="28"/>
          <w:szCs w:val="28"/>
        </w:rPr>
        <w:t>отстранение от управлени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направление на освидетельствование на состояние алкогольного опьянения, направление на медицинское освидетельствование), в соответствии с требованиями</w:t>
      </w:r>
      <w:r>
        <w:rPr>
          <w:rFonts w:ascii="Times New Roman" w:eastAsia="Times New Roman" w:hAnsi="Times New Roman" w:cs="Times New Roman"/>
          <w:sz w:val="28"/>
          <w:szCs w:val="28"/>
        </w:rPr>
        <w:t> </w:t>
      </w:r>
      <w:hyperlink r:id="rId11" w:anchor="/document/12125267/entry/0" w:history="1">
        <w:r>
          <w:rPr>
            <w:rFonts w:ascii="Times New Roman" w:eastAsia="Times New Roman" w:hAnsi="Times New Roman" w:cs="Times New Roman"/>
            <w:color w:val="0000EE"/>
            <w:sz w:val="28"/>
            <w:szCs w:val="28"/>
          </w:rPr>
          <w:t>КоАП РФ</w:t>
        </w:r>
      </w:hyperlink>
      <w:r>
        <w:rPr>
          <w:rFonts w:ascii="Times New Roman" w:eastAsia="Times New Roman" w:hAnsi="Times New Roman" w:cs="Times New Roman"/>
          <w:sz w:val="28"/>
          <w:szCs w:val="28"/>
        </w:rPr>
        <w:t xml:space="preserve">, производилась видеозапись. </w:t>
      </w:r>
    </w:p>
    <w:p>
      <w:pPr>
        <w:spacing w:before="0" w:after="0"/>
        <w:ind w:firstLine="547"/>
        <w:jc w:val="both"/>
        <w:rPr>
          <w:sz w:val="28"/>
          <w:szCs w:val="28"/>
        </w:rPr>
      </w:pPr>
      <w:r>
        <w:rPr>
          <w:rFonts w:ascii="Times New Roman" w:eastAsia="Times New Roman" w:hAnsi="Times New Roman" w:cs="Times New Roman"/>
          <w:sz w:val="28"/>
          <w:szCs w:val="28"/>
        </w:rPr>
        <w:t>В представленных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видеозаписях, мировой судья не усматривает каких-либо нарушений в действиях сотрудников полиции.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5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w:t>
      </w:r>
      <w:r>
        <w:rPr>
          <w:rFonts w:ascii="Times New Roman" w:eastAsia="Times New Roman" w:hAnsi="Times New Roman" w:cs="Times New Roman"/>
          <w:sz w:val="28"/>
          <w:szCs w:val="28"/>
        </w:rPr>
        <w:t xml:space="preserve">61 АК № </w:t>
      </w:r>
      <w:r>
        <w:rPr>
          <w:rFonts w:ascii="Times New Roman" w:eastAsia="Times New Roman" w:hAnsi="Times New Roman" w:cs="Times New Roman"/>
          <w:sz w:val="28"/>
          <w:szCs w:val="28"/>
        </w:rPr>
        <w:t>608184</w:t>
      </w:r>
      <w:r>
        <w:rPr>
          <w:rFonts w:ascii="Times New Roman" w:eastAsia="Times New Roman" w:hAnsi="Times New Roman" w:cs="Times New Roman"/>
          <w:sz w:val="28"/>
          <w:szCs w:val="28"/>
        </w:rPr>
        <w:t xml:space="preserve"> от </w:t>
      </w:r>
      <w:r>
        <w:rPr>
          <w:rStyle w:val="cat-Dategrp-12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82 АП № 1193</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от </w:t>
      </w:r>
      <w:r>
        <w:rPr>
          <w:rStyle w:val="cat-Dategrp-12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исследованным в судебном заседании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2"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Факт отсутствия права управления транспортными средствами у </w:t>
      </w:r>
      <w:r>
        <w:rPr>
          <w:rStyle w:val="cat-FIOgrp-20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установленный в судебном заседании, подтверждается справкой к протоколу об административном правонарушении от </w:t>
      </w:r>
      <w:r>
        <w:rPr>
          <w:rStyle w:val="cat-Dategrp-12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сведениями базы «ФИС» водительское удостоверение на имя </w:t>
      </w:r>
      <w:r>
        <w:rPr>
          <w:rStyle w:val="cat-FIOgrp-20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6rplc-5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 выдавалось. Данный факт не отрицался и сам</w:t>
      </w:r>
      <w:r>
        <w:rPr>
          <w:rFonts w:ascii="Times New Roman" w:eastAsia="Times New Roman" w:hAnsi="Times New Roman" w:cs="Times New Roman"/>
          <w:sz w:val="28"/>
          <w:szCs w:val="28"/>
        </w:rPr>
        <w:t xml:space="preserve">им </w:t>
      </w:r>
      <w:r>
        <w:rPr>
          <w:rStyle w:val="cat-FIOgrp-20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Оценивая доказательства по настоящему делу, суд учитывает, что </w:t>
      </w:r>
      <w:r>
        <w:rPr>
          <w:rStyle w:val="cat-FIOgrp-20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установленном законом порядке правом управления транспортными средствами не наделен,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не выдавалось водительское удостоверение. Факт управления транспортным средством и отказ от прохождения медицинского освидетельствования зафиксирован протоколом об административном правонарушении, протоколом о направлении на медицинское освидетельствование на состояние опьянения, также подтверждается сам</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w:t>
      </w:r>
      <w:r>
        <w:rPr>
          <w:rStyle w:val="cat-FIOgrp-20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имеющимися материалами дела подтверждается, что в действиях </w:t>
      </w:r>
      <w:r>
        <w:rPr>
          <w:rStyle w:val="cat-FIOgrp-20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административного правонарушения, предусмотренного ч. 2 ст. 12.26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Виновность </w:t>
      </w:r>
      <w:r>
        <w:rPr>
          <w:rStyle w:val="cat-FIOgrp-20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подтверждается совокупностью согласующихся между собой доказательств, дающих </w:t>
      </w:r>
      <w:r>
        <w:rPr>
          <w:rFonts w:ascii="Times New Roman" w:eastAsia="Times New Roman" w:hAnsi="Times New Roman" w:cs="Times New Roman"/>
          <w:sz w:val="28"/>
          <w:szCs w:val="28"/>
        </w:rPr>
        <w:t>мировому судьи</w:t>
      </w:r>
      <w:r>
        <w:rPr>
          <w:rFonts w:ascii="Times New Roman" w:eastAsia="Times New Roman" w:hAnsi="Times New Roman" w:cs="Times New Roman"/>
          <w:sz w:val="28"/>
          <w:szCs w:val="28"/>
        </w:rPr>
        <w:t xml:space="preserve"> возможность сделать вывод о совершении им административного правонарушения.</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20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3"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20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имеется. Принцип презумпции невиновности не нарушен.</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0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0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учитывает характер совершенного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административного правонарушения, личность виновно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2 ст. 4.2. КоАП РФ,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p>
    <w:p>
      <w:pPr>
        <w:spacing w:before="0" w:after="0"/>
        <w:ind w:firstLine="567"/>
        <w:jc w:val="both"/>
        <w:rPr>
          <w:sz w:val="28"/>
          <w:szCs w:val="28"/>
        </w:rPr>
      </w:pPr>
      <w:r>
        <w:rPr>
          <w:rFonts w:ascii="Times New Roman" w:eastAsia="Times New Roman" w:hAnsi="Times New Roman" w:cs="Times New Roman"/>
          <w:sz w:val="28"/>
          <w:szCs w:val="28"/>
        </w:rPr>
        <w:t xml:space="preserve">Отягчающих административную ответственность обстоятельств, не установлено. </w:t>
      </w:r>
    </w:p>
    <w:p>
      <w:pPr>
        <w:spacing w:before="0" w:after="0"/>
        <w:ind w:right="16" w:firstLine="567"/>
        <w:jc w:val="both"/>
        <w:rPr>
          <w:sz w:val="28"/>
          <w:szCs w:val="28"/>
        </w:rPr>
      </w:pPr>
      <w:r>
        <w:rPr>
          <w:rFonts w:ascii="Times New Roman" w:eastAsia="Times New Roman" w:hAnsi="Times New Roman" w:cs="Times New Roman"/>
          <w:sz w:val="28"/>
          <w:szCs w:val="28"/>
        </w:rPr>
        <w:t>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смягчающие и отягчающи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административную ответственность обстоятельств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 так же то, что </w:t>
      </w:r>
      <w:r>
        <w:rPr>
          <w:rStyle w:val="cat-FIOgrp-20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справки выданной ГБУЗ РК «Нижнегорская районная больница»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может содержаться в условиях ИВС в связи с гипертонической болезнью 2, 3 степени </w:t>
      </w:r>
      <w:r>
        <w:rPr>
          <w:rFonts w:ascii="Times New Roman" w:eastAsia="Times New Roman" w:hAnsi="Times New Roman" w:cs="Times New Roman"/>
          <w:sz w:val="28"/>
          <w:szCs w:val="28"/>
        </w:rPr>
        <w:t>в связи с чем, относится к категории лиц, в отношении которых в соответствие с КоАП РФ, не может применяться административный арест, поэтому суд считает необходимым назначить ему наказание предусмотренное санкцией ч. 2 ст. 12.26 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в виде административного штрафа.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ч. 2 ст. 12.26, ст.ст. 29.9, 29.10 КоАП РФ, мировой судья</w:t>
      </w:r>
    </w:p>
    <w:p>
      <w:pPr>
        <w:spacing w:before="0" w:after="0"/>
        <w:ind w:right="16" w:firstLine="720"/>
        <w:jc w:val="center"/>
        <w:rPr>
          <w:sz w:val="28"/>
          <w:szCs w:val="28"/>
        </w:rPr>
      </w:pPr>
    </w:p>
    <w:p>
      <w:pPr>
        <w:spacing w:before="0" w:after="0"/>
        <w:ind w:right="16" w:firstLine="720"/>
        <w:jc w:val="center"/>
        <w:rPr>
          <w:sz w:val="28"/>
          <w:szCs w:val="28"/>
        </w:rPr>
      </w:pPr>
      <w:r>
        <w:rPr>
          <w:rFonts w:ascii="Times New Roman" w:eastAsia="Times New Roman" w:hAnsi="Times New Roman" w:cs="Times New Roman"/>
          <w:sz w:val="28"/>
          <w:szCs w:val="28"/>
        </w:rPr>
        <w:t xml:space="preserve">ПОСТАНОВИЛ: </w:t>
      </w:r>
    </w:p>
    <w:p>
      <w:pPr>
        <w:spacing w:before="0" w:after="0"/>
        <w:ind w:right="16" w:firstLine="720"/>
        <w:jc w:val="both"/>
        <w:rPr>
          <w:sz w:val="28"/>
          <w:szCs w:val="28"/>
        </w:rPr>
      </w:pPr>
    </w:p>
    <w:p>
      <w:pPr>
        <w:spacing w:before="0" w:after="0"/>
        <w:ind w:firstLine="540"/>
        <w:jc w:val="both"/>
        <w:rPr>
          <w:sz w:val="28"/>
          <w:szCs w:val="28"/>
        </w:rPr>
      </w:pPr>
      <w:r>
        <w:rPr>
          <w:rStyle w:val="cat-FIOgrp-21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2 ст. 12.26 КоАП РФ и назначить ему наказание в виде административного штрафа в размере </w:t>
      </w:r>
      <w:r>
        <w:rPr>
          <w:rStyle w:val="cat-Sumgrp-23rplc-6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Реквизиты для оплаты административного штрафа: </w:t>
      </w:r>
      <w:r>
        <w:rPr>
          <w:rStyle w:val="cat-UserDefinedgrp-35rplc-68"/>
          <w:rFonts w:ascii="Times New Roman" w:eastAsia="Times New Roman" w:hAnsi="Times New Roman" w:cs="Times New Roman"/>
          <w:sz w:val="28"/>
          <w:szCs w:val="28"/>
        </w:rPr>
        <w:t>реквизиты</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7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w:t>
      </w:r>
      <w:r>
        <w:rPr>
          <w:rFonts w:ascii="Times New Roman" w:eastAsia="Times New Roman" w:hAnsi="Times New Roman" w:cs="Times New Roman"/>
          <w:sz w:val="28"/>
          <w:szCs w:val="28"/>
        </w:rPr>
        <w:t>65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9rplc-81"/>
          <w:rFonts w:ascii="Times New Roman" w:eastAsia="Times New Roman" w:hAnsi="Times New Roman" w:cs="Times New Roman"/>
          <w:sz w:val="28"/>
          <w:szCs w:val="28"/>
        </w:rPr>
        <w:t>фио</w:t>
      </w:r>
    </w:p>
    <w:sectPr>
      <w:headerReference w:type="default" r:id="rId1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8rplc-0">
    <w:name w:val="cat-PhoneNumber grp-28 rplc-0"/>
    <w:basedOn w:val="DefaultParagraphFont"/>
  </w:style>
  <w:style w:type="character" w:customStyle="1" w:styleId="cat-PhoneNumbergrp-29rplc-1">
    <w:name w:val="cat-PhoneNumber grp-29 rplc-1"/>
    <w:basedOn w:val="DefaultParagraphFont"/>
  </w:style>
  <w:style w:type="character" w:customStyle="1" w:styleId="cat-Addressgrp-0rplc-2">
    <w:name w:val="cat-Address grp-0 rplc-2"/>
    <w:basedOn w:val="DefaultParagraphFont"/>
  </w:style>
  <w:style w:type="character" w:customStyle="1" w:styleId="cat-Dategrp-11rplc-3">
    <w:name w:val="cat-Date grp-11 rplc-3"/>
    <w:basedOn w:val="DefaultParagraphFont"/>
  </w:style>
  <w:style w:type="character" w:customStyle="1" w:styleId="cat-Addressgrp-1rplc-4">
    <w:name w:val="cat-Address grp-1 rplc-4"/>
    <w:basedOn w:val="DefaultParagraphFont"/>
  </w:style>
  <w:style w:type="character" w:customStyle="1" w:styleId="cat-Addressgrp-3rplc-5">
    <w:name w:val="cat-Address grp-3 rplc-5"/>
    <w:basedOn w:val="DefaultParagraphFont"/>
  </w:style>
  <w:style w:type="character" w:customStyle="1" w:styleId="cat-Addressgrp-2rplc-6">
    <w:name w:val="cat-Address grp-2 rplc-6"/>
    <w:basedOn w:val="DefaultParagraphFont"/>
  </w:style>
  <w:style w:type="character" w:customStyle="1" w:styleId="cat-Addressgrp-1rplc-7">
    <w:name w:val="cat-Address grp-1 rplc-7"/>
    <w:basedOn w:val="DefaultParagraphFont"/>
  </w:style>
  <w:style w:type="character" w:customStyle="1" w:styleId="cat-FIOgrp-19rplc-8">
    <w:name w:val="cat-FIO grp-19 rplc-8"/>
    <w:basedOn w:val="DefaultParagraphFont"/>
  </w:style>
  <w:style w:type="character" w:customStyle="1" w:styleId="cat-FIOgrp-20rplc-9">
    <w:name w:val="cat-FIO grp-20 rplc-9"/>
    <w:basedOn w:val="DefaultParagraphFont"/>
  </w:style>
  <w:style w:type="character" w:customStyle="1" w:styleId="cat-FIOgrp-21rplc-10">
    <w:name w:val="cat-FIO grp-21 rplc-10"/>
    <w:basedOn w:val="DefaultParagraphFont"/>
  </w:style>
  <w:style w:type="character" w:customStyle="1" w:styleId="cat-PassportDatagrp-25rplc-11">
    <w:name w:val="cat-PassportData grp-25 rplc-11"/>
    <w:basedOn w:val="DefaultParagraphFont"/>
  </w:style>
  <w:style w:type="character" w:customStyle="1" w:styleId="cat-Addressgrp-4rplc-12">
    <w:name w:val="cat-Address grp-4 rplc-12"/>
    <w:basedOn w:val="DefaultParagraphFont"/>
  </w:style>
  <w:style w:type="character" w:customStyle="1" w:styleId="cat-FIOgrp-20rplc-13">
    <w:name w:val="cat-FIO grp-20 rplc-13"/>
    <w:basedOn w:val="DefaultParagraphFont"/>
  </w:style>
  <w:style w:type="character" w:customStyle="1" w:styleId="cat-Dategrp-12rplc-14">
    <w:name w:val="cat-Date grp-12 rplc-14"/>
    <w:basedOn w:val="DefaultParagraphFont"/>
  </w:style>
  <w:style w:type="character" w:customStyle="1" w:styleId="cat-Timegrp-27rplc-15">
    <w:name w:val="cat-Time grp-27 rplc-15"/>
    <w:basedOn w:val="DefaultParagraphFont"/>
  </w:style>
  <w:style w:type="character" w:customStyle="1" w:styleId="cat-Addressgrp-5rplc-16">
    <w:name w:val="cat-Address grp-5 rplc-16"/>
    <w:basedOn w:val="DefaultParagraphFont"/>
  </w:style>
  <w:style w:type="character" w:customStyle="1" w:styleId="cat-FIOgrp-20rplc-17">
    <w:name w:val="cat-FIO grp-20 rplc-17"/>
    <w:basedOn w:val="DefaultParagraphFont"/>
  </w:style>
  <w:style w:type="character" w:customStyle="1" w:styleId="cat-FIOgrp-20rplc-18">
    <w:name w:val="cat-FIO grp-20 rplc-18"/>
    <w:basedOn w:val="DefaultParagraphFont"/>
  </w:style>
  <w:style w:type="character" w:customStyle="1" w:styleId="cat-Dategrp-12rplc-19">
    <w:name w:val="cat-Date grp-12 rplc-19"/>
    <w:basedOn w:val="DefaultParagraphFont"/>
  </w:style>
  <w:style w:type="character" w:customStyle="1" w:styleId="cat-Dategrp-12rplc-20">
    <w:name w:val="cat-Date grp-12 rplc-20"/>
    <w:basedOn w:val="DefaultParagraphFont"/>
  </w:style>
  <w:style w:type="character" w:customStyle="1" w:styleId="cat-PhoneNumbergrp-30rplc-21">
    <w:name w:val="cat-PhoneNumber grp-30 rplc-21"/>
    <w:basedOn w:val="DefaultParagraphFont"/>
  </w:style>
  <w:style w:type="character" w:customStyle="1" w:styleId="cat-Dategrp-12rplc-22">
    <w:name w:val="cat-Date grp-12 rplc-22"/>
    <w:basedOn w:val="DefaultParagraphFont"/>
  </w:style>
  <w:style w:type="character" w:customStyle="1" w:styleId="cat-Dategrp-13rplc-23">
    <w:name w:val="cat-Date grp-13 rplc-23"/>
    <w:basedOn w:val="DefaultParagraphFont"/>
  </w:style>
  <w:style w:type="character" w:customStyle="1" w:styleId="cat-Dategrp-12rplc-24">
    <w:name w:val="cat-Date grp-12 rplc-24"/>
    <w:basedOn w:val="DefaultParagraphFont"/>
  </w:style>
  <w:style w:type="character" w:customStyle="1" w:styleId="cat-FIOgrp-20rplc-25">
    <w:name w:val="cat-FIO grp-20 rplc-25"/>
    <w:basedOn w:val="DefaultParagraphFont"/>
  </w:style>
  <w:style w:type="character" w:customStyle="1" w:styleId="cat-Dategrp-14rplc-26">
    <w:name w:val="cat-Date grp-14 rplc-26"/>
    <w:basedOn w:val="DefaultParagraphFont"/>
  </w:style>
  <w:style w:type="character" w:customStyle="1" w:styleId="cat-Dategrp-15rplc-27">
    <w:name w:val="cat-Date grp-15 rplc-27"/>
    <w:basedOn w:val="DefaultParagraphFont"/>
  </w:style>
  <w:style w:type="character" w:customStyle="1" w:styleId="cat-Dategrp-16rplc-28">
    <w:name w:val="cat-Date grp-16 rplc-28"/>
    <w:basedOn w:val="DefaultParagraphFont"/>
  </w:style>
  <w:style w:type="character" w:customStyle="1" w:styleId="cat-FIOgrp-20rplc-29">
    <w:name w:val="cat-FIO grp-20 rplc-29"/>
    <w:basedOn w:val="DefaultParagraphFont"/>
  </w:style>
  <w:style w:type="character" w:customStyle="1" w:styleId="cat-FIOgrp-20rplc-30">
    <w:name w:val="cat-FIO grp-20 rplc-30"/>
    <w:basedOn w:val="DefaultParagraphFont"/>
  </w:style>
  <w:style w:type="character" w:customStyle="1" w:styleId="cat-FIOgrp-20rplc-31">
    <w:name w:val="cat-FIO grp-20 rplc-31"/>
    <w:basedOn w:val="DefaultParagraphFont"/>
  </w:style>
  <w:style w:type="character" w:customStyle="1" w:styleId="cat-FIOgrp-20rplc-32">
    <w:name w:val="cat-FIO grp-20 rplc-32"/>
    <w:basedOn w:val="DefaultParagraphFont"/>
  </w:style>
  <w:style w:type="character" w:customStyle="1" w:styleId="cat-Dategrp-12rplc-33">
    <w:name w:val="cat-Date grp-12 rplc-33"/>
    <w:basedOn w:val="DefaultParagraphFont"/>
  </w:style>
  <w:style w:type="character" w:customStyle="1" w:styleId="cat-Dategrp-12rplc-34">
    <w:name w:val="cat-Date grp-12 rplc-34"/>
    <w:basedOn w:val="DefaultParagraphFont"/>
  </w:style>
  <w:style w:type="character" w:customStyle="1" w:styleId="cat-Dategrp-12rplc-35">
    <w:name w:val="cat-Date grp-12 rplc-35"/>
    <w:basedOn w:val="DefaultParagraphFont"/>
  </w:style>
  <w:style w:type="character" w:customStyle="1" w:styleId="cat-FIOgrp-20rplc-36">
    <w:name w:val="cat-FIO grp-20 rplc-36"/>
    <w:basedOn w:val="DefaultParagraphFont"/>
  </w:style>
  <w:style w:type="character" w:customStyle="1" w:styleId="cat-FIOgrp-22rplc-37">
    <w:name w:val="cat-FIO grp-22 rplc-37"/>
    <w:basedOn w:val="DefaultParagraphFont"/>
  </w:style>
  <w:style w:type="character" w:customStyle="1" w:styleId="cat-FIOgrp-20rplc-38">
    <w:name w:val="cat-FIO grp-20 rplc-38"/>
    <w:basedOn w:val="DefaultParagraphFont"/>
  </w:style>
  <w:style w:type="character" w:customStyle="1" w:styleId="cat-FIOgrp-20rplc-39">
    <w:name w:val="cat-FIO grp-20 rplc-39"/>
    <w:basedOn w:val="DefaultParagraphFont"/>
  </w:style>
  <w:style w:type="character" w:customStyle="1" w:styleId="cat-FIOgrp-20rplc-40">
    <w:name w:val="cat-FIO grp-20 rplc-40"/>
    <w:basedOn w:val="DefaultParagraphFont"/>
  </w:style>
  <w:style w:type="character" w:customStyle="1" w:styleId="cat-Addressgrp-9rplc-41">
    <w:name w:val="cat-Address grp-9 rplc-41"/>
    <w:basedOn w:val="DefaultParagraphFont"/>
  </w:style>
  <w:style w:type="character" w:customStyle="1" w:styleId="cat-Addressgrp-10rplc-42">
    <w:name w:val="cat-Address grp-10 rplc-42"/>
    <w:basedOn w:val="DefaultParagraphFont"/>
  </w:style>
  <w:style w:type="character" w:customStyle="1" w:styleId="cat-Dategrp-17rplc-43">
    <w:name w:val="cat-Date grp-17 rplc-43"/>
    <w:basedOn w:val="DefaultParagraphFont"/>
  </w:style>
  <w:style w:type="character" w:customStyle="1" w:styleId="cat-FIOgrp-22rplc-44">
    <w:name w:val="cat-FIO grp-22 rplc-44"/>
    <w:basedOn w:val="DefaultParagraphFont"/>
  </w:style>
  <w:style w:type="character" w:customStyle="1" w:styleId="cat-Dategrp-16rplc-45">
    <w:name w:val="cat-Date grp-16 rplc-45"/>
    <w:basedOn w:val="DefaultParagraphFont"/>
  </w:style>
  <w:style w:type="character" w:customStyle="1" w:styleId="cat-Dategrp-18rplc-46">
    <w:name w:val="cat-Date grp-18 rplc-46"/>
    <w:basedOn w:val="DefaultParagraphFont"/>
  </w:style>
  <w:style w:type="character" w:customStyle="1" w:styleId="cat-FIOgrp-20rplc-47">
    <w:name w:val="cat-FIO grp-20 rplc-47"/>
    <w:basedOn w:val="DefaultParagraphFont"/>
  </w:style>
  <w:style w:type="character" w:customStyle="1" w:styleId="cat-FIOgrp-20rplc-48">
    <w:name w:val="cat-FIO grp-20 rplc-48"/>
    <w:basedOn w:val="DefaultParagraphFont"/>
  </w:style>
  <w:style w:type="character" w:customStyle="1" w:styleId="cat-Dategrp-15rplc-49">
    <w:name w:val="cat-Date grp-15 rplc-49"/>
    <w:basedOn w:val="DefaultParagraphFont"/>
  </w:style>
  <w:style w:type="character" w:customStyle="1" w:styleId="cat-Dategrp-12rplc-50">
    <w:name w:val="cat-Date grp-12 rplc-50"/>
    <w:basedOn w:val="DefaultParagraphFont"/>
  </w:style>
  <w:style w:type="character" w:customStyle="1" w:styleId="cat-Dategrp-12rplc-51">
    <w:name w:val="cat-Date grp-12 rplc-51"/>
    <w:basedOn w:val="DefaultParagraphFont"/>
  </w:style>
  <w:style w:type="character" w:customStyle="1" w:styleId="cat-FIOgrp-20rplc-52">
    <w:name w:val="cat-FIO grp-20 rplc-52"/>
    <w:basedOn w:val="DefaultParagraphFont"/>
  </w:style>
  <w:style w:type="character" w:customStyle="1" w:styleId="cat-Dategrp-12rplc-53">
    <w:name w:val="cat-Date grp-12 rplc-53"/>
    <w:basedOn w:val="DefaultParagraphFont"/>
  </w:style>
  <w:style w:type="character" w:customStyle="1" w:styleId="cat-FIOgrp-20rplc-54">
    <w:name w:val="cat-FIO grp-20 rplc-54"/>
    <w:basedOn w:val="DefaultParagraphFont"/>
  </w:style>
  <w:style w:type="character" w:customStyle="1" w:styleId="cat-PassportDatagrp-26rplc-55">
    <w:name w:val="cat-PassportData grp-26 rplc-55"/>
    <w:basedOn w:val="DefaultParagraphFont"/>
  </w:style>
  <w:style w:type="character" w:customStyle="1" w:styleId="cat-FIOgrp-20rplc-56">
    <w:name w:val="cat-FIO grp-20 rplc-56"/>
    <w:basedOn w:val="DefaultParagraphFont"/>
  </w:style>
  <w:style w:type="character" w:customStyle="1" w:styleId="cat-FIOgrp-20rplc-57">
    <w:name w:val="cat-FIO grp-20 rplc-57"/>
    <w:basedOn w:val="DefaultParagraphFont"/>
  </w:style>
  <w:style w:type="character" w:customStyle="1" w:styleId="cat-FIOgrp-20rplc-58">
    <w:name w:val="cat-FIO grp-20 rplc-58"/>
    <w:basedOn w:val="DefaultParagraphFont"/>
  </w:style>
  <w:style w:type="character" w:customStyle="1" w:styleId="cat-FIOgrp-20rplc-59">
    <w:name w:val="cat-FIO grp-20 rplc-59"/>
    <w:basedOn w:val="DefaultParagraphFont"/>
  </w:style>
  <w:style w:type="character" w:customStyle="1" w:styleId="cat-FIOgrp-20rplc-60">
    <w:name w:val="cat-FIO grp-20 rplc-60"/>
    <w:basedOn w:val="DefaultParagraphFont"/>
  </w:style>
  <w:style w:type="character" w:customStyle="1" w:styleId="cat-FIOgrp-20rplc-61">
    <w:name w:val="cat-FIO grp-20 rplc-61"/>
    <w:basedOn w:val="DefaultParagraphFont"/>
  </w:style>
  <w:style w:type="character" w:customStyle="1" w:styleId="cat-FIOgrp-20rplc-62">
    <w:name w:val="cat-FIO grp-20 rplc-62"/>
    <w:basedOn w:val="DefaultParagraphFont"/>
  </w:style>
  <w:style w:type="character" w:customStyle="1" w:styleId="cat-FIOgrp-20rplc-63">
    <w:name w:val="cat-FIO grp-20 rplc-63"/>
    <w:basedOn w:val="DefaultParagraphFont"/>
  </w:style>
  <w:style w:type="character" w:customStyle="1" w:styleId="cat-FIOgrp-20rplc-64">
    <w:name w:val="cat-FIO grp-20 rplc-64"/>
    <w:basedOn w:val="DefaultParagraphFont"/>
  </w:style>
  <w:style w:type="character" w:customStyle="1" w:styleId="cat-FIOgrp-20rplc-65">
    <w:name w:val="cat-FIO grp-20 rplc-65"/>
    <w:basedOn w:val="DefaultParagraphFont"/>
  </w:style>
  <w:style w:type="character" w:customStyle="1" w:styleId="cat-FIOgrp-21rplc-66">
    <w:name w:val="cat-FIO grp-21 rplc-66"/>
    <w:basedOn w:val="DefaultParagraphFont"/>
  </w:style>
  <w:style w:type="character" w:customStyle="1" w:styleId="cat-Sumgrp-23rplc-67">
    <w:name w:val="cat-Sum grp-23 rplc-67"/>
    <w:basedOn w:val="DefaultParagraphFont"/>
  </w:style>
  <w:style w:type="character" w:customStyle="1" w:styleId="cat-UserDefinedgrp-35rplc-68">
    <w:name w:val="cat-UserDefined grp-35 rplc-68"/>
    <w:basedOn w:val="DefaultParagraphFont"/>
  </w:style>
  <w:style w:type="character" w:customStyle="1" w:styleId="cat-SumInWordsgrp-24rplc-76">
    <w:name w:val="cat-SumInWords grp-24 rplc-76"/>
    <w:basedOn w:val="DefaultParagraphFont"/>
  </w:style>
  <w:style w:type="character" w:customStyle="1" w:styleId="cat-Addressgrp-1rplc-77">
    <w:name w:val="cat-Address grp-1 rplc-77"/>
    <w:basedOn w:val="DefaultParagraphFont"/>
  </w:style>
  <w:style w:type="character" w:customStyle="1" w:styleId="cat-Addressgrp-1rplc-78">
    <w:name w:val="cat-Address grp-1 rplc-78"/>
    <w:basedOn w:val="DefaultParagraphFont"/>
  </w:style>
  <w:style w:type="character" w:customStyle="1" w:styleId="cat-Addressgrp-7rplc-79">
    <w:name w:val="cat-Address grp-7 rplc-79"/>
    <w:basedOn w:val="DefaultParagraphFont"/>
  </w:style>
  <w:style w:type="character" w:customStyle="1" w:styleId="cat-Addressgrp-8rplc-80">
    <w:name w:val="cat-Address grp-8 rplc-80"/>
    <w:basedOn w:val="DefaultParagraphFont"/>
  </w:style>
  <w:style w:type="character" w:customStyle="1" w:styleId="cat-FIOgrp-19rplc-81">
    <w:name w:val="cat-FIO grp-19 rplc-8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DCD42CB7E9CF3AFA6BD12A59C4CD7D363BB309049B48BACF2211CF90F5F045A860157E379072CE1d1C0L" TargetMode="External" /><Relationship Id="rId11" Type="http://schemas.openxmlformats.org/officeDocument/2006/relationships/hyperlink" Target="http://mobileonline.garant.ru/" TargetMode="External" /><Relationship Id="rId12" Type="http://schemas.openxmlformats.org/officeDocument/2006/relationships/hyperlink" Target="consultantplus://offline/ref=0F973FAE6F73784C2452C0041F48D5FCA12B26CBBCC3488E00CC4BD71757x5N" TargetMode="External" /><Relationship Id="rId13" Type="http://schemas.openxmlformats.org/officeDocument/2006/relationships/hyperlink" Target="consultantplus://offline/ref=9F7CF1DD1FF3BC0C4A6D2C121113CF21E60AC319302F5CE7CBF6CCBCE3244527C2FC851CEBF7D0E8c5K8F" TargetMode="External" /><Relationship Id="rId14" Type="http://schemas.openxmlformats.org/officeDocument/2006/relationships/header" Target="header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FD851407232027566E6ADA9E9E94119CDCC39012C2F89B95D20979D5A786B874426C6B49AFCEFCEC7AF904693BDD8160C7EDEF8E11FX1nFI" TargetMode="External" /><Relationship Id="rId5" Type="http://schemas.openxmlformats.org/officeDocument/2006/relationships/hyperlink" Target="consultantplus://offline/ref=FFD851407232027566E6ADA9E9E94119CDCC39012C2F89B95D20979D5A786B874426C6B199FFE3C093F58042DAE8D0080968C0F2FF1C1667X7n7I" TargetMode="External" /><Relationship Id="rId6" Type="http://schemas.openxmlformats.org/officeDocument/2006/relationships/hyperlink" Target="consultantplus://offline/ref=BDC82FFC37C8E967E4F1F96F7C067EACF01040493AF3C4540088048AB20E7C7CCA138E008C6BF59019ZAI" TargetMode="External" /><Relationship Id="rId7" Type="http://schemas.openxmlformats.org/officeDocument/2006/relationships/hyperlink" Target="consultantplus://offline/ref=BDC82FFC37C8E967E4F1F96F7C067EACF01040493AF3C4540088048AB20E7C7CCA138E008C6BF59019Z6I" TargetMode="External" /><Relationship Id="rId8" Type="http://schemas.openxmlformats.org/officeDocument/2006/relationships/hyperlink" Target="consultantplus://offline/ref=BDC82FFC37C8E967E4F1F96F7C067EACF01040493AF3C4540088048AB20E7C7CCA138E008C6BF59219ZCI" TargetMode="External" /><Relationship Id="rId9" Type="http://schemas.openxmlformats.org/officeDocument/2006/relationships/hyperlink" Target="consultantplus://offline/ref=0DCD42CB7E9CF3AFA6BD12A59C4CD7D363B2309C42E4DCAEA37412FC070F4C4AC8445AE2780Cd2C9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