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7</w:t>
      </w:r>
    </w:p>
    <w:p w:rsidR="00A77B3E"/>
    <w:p w:rsidR="00A77B3E">
      <w:r>
        <w:t>Дело № 5-65-146/2017</w:t>
      </w:r>
    </w:p>
    <w:p w:rsidR="00A77B3E">
      <w:r>
        <w:t xml:space="preserve">                        </w:t>
      </w:r>
    </w:p>
    <w:p w:rsidR="00A77B3E">
      <w:r>
        <w:t>П О С Т А Н О В Л Е Н И Е</w:t>
      </w:r>
    </w:p>
    <w:p w:rsidR="00A77B3E">
      <w:r>
        <w:t>о назначении административного наказания</w:t>
      </w:r>
    </w:p>
    <w:p w:rsidR="00A77B3E"/>
    <w:p w:rsidR="00A77B3E">
      <w:r>
        <w:t>09 ноября 2017 года</w:t>
        <w:tab/>
        <w:tab/>
        <w:t xml:space="preserve">                            п. Нижнегорский, ул. Победы, д. 20</w:t>
      </w:r>
    </w:p>
    <w:p w:rsidR="00A77B3E"/>
    <w:p w:rsidR="00A77B3E">
      <w:r>
        <w:t xml:space="preserve"> </w:t>
        <w:tab/>
        <w:t xml:space="preserve">Мировой судья судебного участка № 64 Нижнегорского судебного района (Нижнегорский муниципальный район) Республики Крым Гноевой А.И., </w:t>
      </w:r>
    </w:p>
    <w:p w:rsidR="00A77B3E"/>
    <w:p w:rsidR="00A77B3E">
      <w:r>
        <w:t xml:space="preserve">с участием: </w:t>
      </w:r>
    </w:p>
    <w:p w:rsidR="00A77B3E">
      <w:r>
        <w:t>инспектора ДПС ОГИБДД ОМВД России по Нижнегорскому району ...ФИО,</w:t>
      </w:r>
    </w:p>
    <w:p w:rsidR="00A77B3E">
      <w:r>
        <w:t xml:space="preserve">лица, привлекаемого к административной ответственности – Новицкого Н.А., </w:t>
      </w:r>
    </w:p>
    <w:p w:rsidR="00A77B3E"/>
    <w:p w:rsidR="00A77B3E">
      <w:r>
        <w:t xml:space="preserve">рассмотрев в открытом судебном заседании  в отношении: </w:t>
      </w:r>
    </w:p>
    <w:p w:rsidR="00A77B3E"/>
    <w:p w:rsidR="00A77B3E">
      <w:r>
        <w:t xml:space="preserve">...Новицкого Н.А., ...дата рождения, уроженца ...место рождения, гражданина РФ, имеющего среднее образование, холостого,  не работающего,  зарегистрированного и проживающего по адресу: ...адрес,   </w:t>
      </w:r>
    </w:p>
    <w:p w:rsidR="00A77B3E"/>
    <w:p w:rsidR="00A77B3E">
      <w:r>
        <w:t xml:space="preserve">дело об административном правонарушении, предусмотренном ч. 1 ст. 12.26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...дата...дата, в 23 час. 15 мин., на ул. Ленина д. 10 п. Нижнегорский, Новицкий Н.А., управлял транспортным средством – автомобилем марки ...марка...марка р/з ...номер, с явными признаками алкогольного опьянения, а именно: запах алкоголя изо рта, неустойчивость позы, не выполнил законное требование уполномоченного должностного лица о прохождении медицинского освидетельствования на состояние опьянения, чем совершил административное правонарушение предусмотренное ч. 1 ст. 12.26 КоАП РФ.</w:t>
      </w:r>
    </w:p>
    <w:p w:rsidR="00A77B3E">
      <w:r>
        <w:t xml:space="preserve">Лицо, в отношении которого ведется производство по делу об административном правонарушении Новицкий Н.А. в судебном заседании вину в совершении административного правонарушения не признал и пояснил, что не управлял транспортным средством автомобилем марки ...марка...марка р/з ...номер, а именно ...дата...дата они с другом на автомобиле подъехали к магазину чтобы приобрести пиво, после чего распив по одной бутылке пива, он планировал вызвать такси с услугой «трезвый водитель» однако к нему подошел сотрудник полиции и не представившись выхватил ключ из зажигания, затем позвал других сотрудников полиции, находившихся там же возле магазина, которые без объяснения причины, силой вытащили его из машины, применили наручники и донесли до патрульной машины. Затем он попросил их ослабить наручники, которые сотрудники полиции сняли, а он, так как не знал, кто эти люди и действительно ли являются сотрудниками полиции, скрылся от них, затем заявил в полицию об угоне его автомашины. Утром автомобиль марки ...марка...марка р/з ...номер был возвращен ему его кумом. Откуда автомобиль взял кум он не спрашивал, был рад, что автомобиль возвращен. </w:t>
      </w:r>
    </w:p>
    <w:p w:rsidR="00A77B3E">
      <w:r>
        <w:t>Непризнание Новицким Н.А. вины суд расценивает, как способ защиты с целью избежать административного наказания за содеянное правонарушение.</w:t>
      </w:r>
    </w:p>
    <w:p w:rsidR="00A77B3E">
      <w:r>
        <w:t xml:space="preserve">Несмотря на непризнание вины, вина Новицкого Н.А. подтверждается имеющимися в материалах дела письменными доказательствами, исследованными в судебном заседании, а именно: протоколом  ...номер об административном правонарушении от ...дата; протоколом об отстранении от управления транспортным средством ...номер от ...дата; протоколом о направлении на медицинское освидетельствование на состояние опьянения 6...номер от ...дата, в котором Новицкий Н.А. от подписи отказался; объяснениями понятых ...ФИО и ...ФИО от ...дата, объяснением свидетеля ...ФИО. </w:t>
      </w:r>
    </w:p>
    <w:p w:rsidR="00A77B3E">
      <w: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rsidR="00A77B3E">
      <w:r>
        <w:t xml:space="preserve"> 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Как следует из материалов дела, ...дата г., в 23 час. 15 мин., на ул. Ленина д. 10 р. Нижнегорский, Новицкий Н.А., управлял транспортным средством – автомобилем марки ...марка р/з ...номер, с явными признаками алкогольного опьянения, а именно: запах алкоголя изо рта, неустойчивость позы,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w:t>
      </w:r>
    </w:p>
    <w:p w:rsidR="00A77B3E">
      <w:r>
        <w:t>В силу п. 2.3.2 Правил дорожного движения, утвержденных постановлением Совета министров - Правительства РФ от 23.10.1993 г.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rsidR="00A77B3E">
      <w: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77B3E">
      <w: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Согласно правовой позиции выраженной в п. 9 Постановления Пленума Верховного Суда РФ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КоАП РФ).</w:t>
      </w:r>
    </w:p>
    <w:p w:rsidR="00A77B3E">
      <w:r>
        <w:t>Постановлением Правительства РФ от 26.06.2008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Основанием полагать, что водитель Новицкий Н.А. находился в состоянии опьянения, послужило наличие выявленных у него сотрудником ГИБДД признаков опьянения - запах алкоголя изо рта, неустойчивость позы, нарушение речи.</w:t>
      </w:r>
    </w:p>
    <w:p w:rsidR="00A77B3E">
      <w:r>
        <w:t>От прохождения освидетельствования на состояние алкогольного опьянения Новицкий Н.А. отказался.</w:t>
      </w:r>
    </w:p>
    <w:p w:rsidR="00A77B3E">
      <w:r>
        <w:t>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Новицкий Н.А. был направлен на медицинское освидетельствование на состояние опьянения, пройти которое он отказался.</w:t>
      </w:r>
    </w:p>
    <w:p w:rsidR="00A77B3E">
      <w:r>
        <w:t xml:space="preserve">Факт управления Новицким Н.А.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 ...номер от ...дата протоколом о направлении на медицинское освидетельствование на состояние опьянения ...номер от ...дата, письменным объяснением свидетеля ...ФИО согласно которых Новицкий Н.А. отказался проходить освидетельствование на состояние опьянения, как на месте, так и в специализированном медицинском учреждении, ему были разъяснены его права и обязанности, от дачи каких-либо пояснений и подписи протоколов он отказался, с места административного происшествия скрылся, заявив затем об угоне автомобиля марки ...марка, р/з ...номер. </w:t>
      </w:r>
    </w:p>
    <w:p w:rsidR="00A77B3E">
      <w:r>
        <w:t>Вместе с тем, указанный автомобиль, в связи с отстранением Новицкого Н.А. от его управления был передан ...ФИО, который является со слов Новицкого Н.А. кумом и который утром вернул ему автомобиль.</w:t>
      </w:r>
    </w:p>
    <w:p w:rsidR="00A77B3E">
      <w:r>
        <w:t>Отказ Новицкого Н.А. от прохождения освидетельствования на состояние алкогольного опьянения подтверждается, в том числе, объяснениями понятых ...ФИО и ...ФИО, которые ...дата пояснили, что в их присутствии Новицкому Н.А. было предложено пройти освидетельствование на месте, а затем пройти медицинское освидетельствование на состояние опьянения, от прохождения которых он отказался. При этом, какого либо давления со стороны сотрудников полиции в отношении Новицкого Н.А. не применялось.</w:t>
      </w:r>
    </w:p>
    <w:p w:rsidR="00A77B3E">
      <w:r>
        <w:t>В судебном заседании свидетель ...ФИО допрошенный по ходатайству инспектор ДПС ..ФИО.  показал, что вечером, точную дату не помнит, он приехал на своем автомобиле Шевролет Ланас, р/з С142АО 161, в магазин «Дар», поставил его возле магазина и пошел покупать продукты, когда вернулся и попытался задним ходом выехать со стоянки, ему помешал стоящий позади автомобиль, марки в темноте он не разобрал. В связи с чем, он подошел к автомобилю и попросил водителя отъехать, чтобы он мог выехать. За рулем сидел Новицкий Н.А., фамилию имя и отчество которого он узнал в судебном заседании. Водитель проехал вперед и он смог выехать со стоянки, что было дальше он не знает.</w:t>
      </w:r>
    </w:p>
    <w:p w:rsidR="00A77B3E">
      <w:r>
        <w:t>Вместе с тем, показания свидетеля ...ФИО не могут быть приняты судом во внимание, поскольку он не являлся очевидцем совершения административного правонарушения, каких-либо показаний относительно предмета судебного разбирательства не дал, кроме того данный свидетель не указан в качестве свидетеля в протоколе об административном правонарушении.</w:t>
      </w:r>
    </w:p>
    <w:p w:rsidR="00A77B3E">
      <w:r>
        <w:t>В судебном заседании инспектор ДПС ОГИБДД ОМВД России по Нижнегорскому району ...ФИО, пояснил, что при несении службы по надзору за дорожным движением в п. Нижнегорский по ул. Лесной был остановлен автомобиль ...марка р/з ...номер, которым управлял Новицкий Н.А. В связи с наличием явных признаков опьянения (запах алкоголя изо рта, нарушение речи, неустойчивость позы), Новицкому Н.А. было предложено пройти освидетельствование на состояние опьянения, проходить которое он отказался в присутствии двух понятых, кроме того, после составления протокола скрылся с места административного правонарушения.</w:t>
      </w:r>
    </w:p>
    <w:p w:rsidR="00A77B3E">
      <w:r>
        <w:t>Представленная в судебном заседании инспектором ...ФИО видеозапись не может быть принята во внимание, поскольку на ней не представляется возможным установить марку заснятого автомобиля, его регистрационный номер, а так же не представляется возможным опознать водителя автомобиля, кроме того данная запись получена вне рамок производства по делу об административном правонарушении.</w:t>
      </w:r>
    </w:p>
    <w:p w:rsidR="00A77B3E">
      <w:r>
        <w:t>При этом, Новицкий Н.А. возможности зафиксировать возражения относительно занесенных в протокол сведений о направлении его на медицинское освидетельствование, о наличии (отсутствии) у него признаков опьянения, а также об управлении автомобилем ...марка, р/з ...номер, не воспользовался, такой возможности лишен не был.</w:t>
      </w:r>
    </w:p>
    <w:p w:rsidR="00A77B3E">
      <w:r>
        <w:t>Не могут быть приняты во внимание доводы Новицкого Н.А. о том, что он не управлял автомобилем, поскольку опровергаются материалами дела, в том числе объяснениями свидетеля ...ФИО</w:t>
      </w:r>
    </w:p>
    <w:p w:rsidR="00A77B3E">
      <w:r>
        <w:t>Кроме того, Новицкий Н.А. при составлении протокола об административном правонарушении ...номер от ...дата не отрицал факта управления автомобилем ...марка р/з ...номер, такой возможности лишен не был.</w:t>
      </w:r>
    </w:p>
    <w:p w:rsidR="00A77B3E">
      <w:r>
        <w:t>Мировой судья считает, что показания инспектора ОГИБДД ОМВД России по Нижнегорскому району ...ФИО являются допустимыми доказательствами вины, так как согласно правовой позиции, изложенной Конституционным Судом РФ в Определении от 29.05.2007 г.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w:t>
      </w:r>
    </w:p>
    <w:p w:rsidR="00A77B3E">
      <w:r>
        <w:t>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A77B3E">
      <w:r>
        <w:t>В силу изложенного отсутствуют основания не доверять объяснениям инспектора, которые согласуются с иными доказательствами по делу и не противоречат им.</w:t>
      </w:r>
    </w:p>
    <w:p w:rsidR="00A77B3E">
      <w:r>
        <w:t xml:space="preserve">Доводы Новицкого Н.А. о том, что сотрудники полиции не представились, превысили свои должностные полномочия, не законно применили к нему технические средства, не могут быть приняты судом во внимание, так как доказательства этого Новицким Н.А. не представлено, в установленном законом порядке эти действия им не обжаловались, и в судебном заседании эти факты не установлены, а также опровергаются совокупностью имеющихся в материалах административного дела доказательств. </w:t>
      </w:r>
    </w:p>
    <w:p w:rsidR="00A77B3E">
      <w:r>
        <w:t>С учетом изложенного суд квалифицирует действия Новицкого Н.А.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A77B3E">
      <w:r>
        <w:t>При назначении административного наказания Новицкому Н.А. суд учитывает характер совершенного им административного правонарушения, личность виновного, его имущественное положение.</w:t>
      </w:r>
    </w:p>
    <w:p w:rsidR="00A77B3E">
      <w:r>
        <w:t xml:space="preserve">Обстоятельств смягчающих и отягчающих административную ответственность в судебном заседании не установлено. </w:t>
      </w:r>
    </w:p>
    <w:p w:rsidR="00A77B3E">
      <w: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для достижения цели наказания Новицкого Н.А. суд считает возможным назначить ему наказание предусмотренное санкцией ч. 1 ст. 12.26 КоАП РФ.</w:t>
      </w:r>
    </w:p>
    <w:p w:rsidR="00A77B3E"/>
    <w:p w:rsidR="00A77B3E">
      <w:r>
        <w:t>На основании изложенного, руководствуясь ст.ст. 12.26, 29.9, 29.10 КоАП РФ, мировой судья</w:t>
      </w:r>
    </w:p>
    <w:p w:rsidR="00A77B3E"/>
    <w:p w:rsidR="00A77B3E">
      <w:r>
        <w:tab/>
        <w:t xml:space="preserve">                                              ПОСТАНОВИЛ: </w:t>
      </w:r>
    </w:p>
    <w:p w:rsidR="00A77B3E"/>
    <w:p w:rsidR="00A77B3E">
      <w:r>
        <w:t>...Новицкого Н.А.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на срок 1 (один) год 6 (шесть) месяцев.</w:t>
      </w:r>
    </w:p>
    <w:p w:rsidR="00A77B3E">
      <w:r>
        <w:t xml:space="preserve">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платежного документа об оплате штрафа предоставить в суд.</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Водительское удостоверение ...Новицкого Н.А. в суд не поступало.</w:t>
      </w:r>
    </w:p>
    <w:p w:rsidR="00A77B3E">
      <w:r>
        <w:t>Постановление для исполнения направить в орган, составивший протокол об административном правонарушении – ОГИБДД ОМВД России по Нижнегорскому району.</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77B3E"/>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64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p w:rsidR="00A77B3E">
      <w:r>
        <w:t xml:space="preserve">Мировой судья     </w:t>
        <w:tab/>
        <w:tab/>
        <w:t>/подпись/                                     А.И. Гноевой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