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345B3" w:rsidRPr="005B0663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5B0663">
        <w:rPr>
          <w:b w:val="0"/>
          <w:bCs w:val="0"/>
          <w:sz w:val="24"/>
          <w:szCs w:val="24"/>
        </w:rPr>
        <w:t xml:space="preserve">Дело № 5-65-175/2020                                            </w:t>
      </w:r>
    </w:p>
    <w:p w:rsidR="00C345B3" w:rsidRPr="005B0663">
      <w:pPr>
        <w:pStyle w:val="Heading1"/>
        <w:spacing w:before="0" w:after="0"/>
        <w:jc w:val="center"/>
        <w:rPr>
          <w:sz w:val="24"/>
          <w:szCs w:val="24"/>
        </w:rPr>
      </w:pPr>
    </w:p>
    <w:p w:rsidR="00C345B3" w:rsidRPr="005B0663">
      <w:pPr>
        <w:pStyle w:val="Heading1"/>
        <w:spacing w:before="0" w:after="0"/>
        <w:jc w:val="center"/>
        <w:rPr>
          <w:sz w:val="24"/>
          <w:szCs w:val="24"/>
        </w:rPr>
      </w:pPr>
      <w:r w:rsidRPr="005B0663">
        <w:rPr>
          <w:b w:val="0"/>
          <w:bCs w:val="0"/>
          <w:sz w:val="24"/>
          <w:szCs w:val="24"/>
        </w:rPr>
        <w:t>П</w:t>
      </w:r>
      <w:r w:rsidRPr="005B0663">
        <w:rPr>
          <w:b w:val="0"/>
          <w:bCs w:val="0"/>
          <w:sz w:val="24"/>
          <w:szCs w:val="24"/>
        </w:rPr>
        <w:t xml:space="preserve"> О С Т А Н О В Л Е Н И Е</w:t>
      </w:r>
    </w:p>
    <w:p w:rsidR="00C345B3" w:rsidRPr="005B0663">
      <w:pPr>
        <w:jc w:val="both"/>
      </w:pPr>
    </w:p>
    <w:p w:rsidR="00C345B3" w:rsidRPr="005B0663">
      <w:pPr>
        <w:jc w:val="both"/>
      </w:pPr>
      <w:r w:rsidRPr="005B0663">
        <w:t>18 июня 2020 года</w:t>
      </w:r>
      <w:r w:rsidRPr="005B0663">
        <w:tab/>
        <w:t xml:space="preserve">                     </w:t>
      </w:r>
      <w:r w:rsidRPr="005B0663">
        <w:tab/>
        <w:t>п</w:t>
      </w:r>
      <w:r w:rsidRPr="005B0663">
        <w:t>.Н</w:t>
      </w:r>
      <w:r w:rsidRPr="005B0663">
        <w:t>ижнегорский, ул. Победы, д. 20</w:t>
      </w:r>
    </w:p>
    <w:p w:rsidR="00C345B3" w:rsidRPr="005B0663">
      <w:pPr>
        <w:jc w:val="both"/>
      </w:pPr>
      <w:r w:rsidRPr="005B0663">
        <w:t xml:space="preserve"> </w:t>
      </w:r>
      <w:r w:rsidRPr="005B0663">
        <w:tab/>
        <w:t xml:space="preserve">   </w:t>
      </w:r>
    </w:p>
    <w:p w:rsidR="00C345B3" w:rsidRPr="005B0663">
      <w:pPr>
        <w:ind w:firstLine="708"/>
        <w:jc w:val="both"/>
      </w:pPr>
      <w:r w:rsidRPr="005B0663"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Аксёнова С.В., рассмотрев материа</w:t>
      </w:r>
      <w:r w:rsidRPr="005B0663">
        <w:t xml:space="preserve">лы дела об административном правонарушении, </w:t>
      </w:r>
      <w:r w:rsidRPr="005B0663">
        <w:t>поступившее</w:t>
      </w:r>
      <w:r w:rsidRPr="005B0663">
        <w:t xml:space="preserve"> из ОМВД России по Нижнегорскому району Республики Крым, в отношении   </w:t>
      </w:r>
    </w:p>
    <w:p w:rsidR="00C345B3" w:rsidRPr="005B0663">
      <w:pPr>
        <w:ind w:left="4253"/>
        <w:jc w:val="both"/>
      </w:pPr>
      <w:r w:rsidRPr="005B0663">
        <w:rPr>
          <w:rStyle w:val="cat-FIOgrp-19rplc-6"/>
        </w:rPr>
        <w:t>Аксёнова С. В.</w:t>
      </w:r>
      <w:r w:rsidRPr="005B0663">
        <w:t xml:space="preserve">,  </w:t>
      </w:r>
    </w:p>
    <w:p w:rsidR="00C345B3" w:rsidRPr="005B0663">
      <w:pPr>
        <w:ind w:left="4253"/>
        <w:jc w:val="both"/>
      </w:pPr>
      <w:r w:rsidRPr="005B0663">
        <w:rPr>
          <w:rStyle w:val="cat-UserDefinedgrp-31rplc-8"/>
        </w:rPr>
        <w:t>...личные данные</w:t>
      </w:r>
      <w:r w:rsidRPr="005B0663">
        <w:rPr>
          <w:rStyle w:val="cat-UserDefinedgrp-31rplc-8"/>
        </w:rPr>
        <w:t xml:space="preserve"> </w:t>
      </w:r>
      <w:r w:rsidRPr="005B0663">
        <w:t>,</w:t>
      </w:r>
      <w:r w:rsidRPr="005B0663">
        <w:t xml:space="preserve"> проживающего по </w:t>
      </w:r>
      <w:r w:rsidRPr="005B0663">
        <w:rPr>
          <w:rStyle w:val="cat-UserDefinedgrp-32rplc-10"/>
        </w:rPr>
        <w:t xml:space="preserve">...адрес </w:t>
      </w:r>
    </w:p>
    <w:p w:rsidR="00C345B3" w:rsidRPr="005B0663">
      <w:pPr>
        <w:jc w:val="both"/>
      </w:pPr>
      <w:r w:rsidRPr="005B0663">
        <w:t>о привлечении его к административной ответственности за правонаруш</w:t>
      </w:r>
      <w:r w:rsidRPr="005B0663">
        <w:t xml:space="preserve">ение, предусмотренное ст. 20.21 Кодекса Российской Федерации об административных правонарушениях, </w:t>
      </w:r>
    </w:p>
    <w:p w:rsidR="00C345B3" w:rsidRPr="005B0663">
      <w:pPr>
        <w:jc w:val="both"/>
      </w:pPr>
    </w:p>
    <w:p w:rsidR="00C345B3" w:rsidRPr="005B0663">
      <w:pPr>
        <w:jc w:val="both"/>
      </w:pPr>
      <w:r w:rsidRPr="005B0663">
        <w:t xml:space="preserve"> </w:t>
      </w:r>
      <w:r w:rsidRPr="005B0663">
        <w:tab/>
      </w:r>
      <w:r w:rsidRPr="005B0663">
        <w:tab/>
      </w:r>
      <w:r w:rsidRPr="005B0663">
        <w:tab/>
      </w:r>
      <w:r w:rsidRPr="005B0663">
        <w:tab/>
      </w:r>
      <w:r w:rsidRPr="005B0663">
        <w:tab/>
        <w:t xml:space="preserve">    УСТАНОВИЛ:</w:t>
      </w:r>
    </w:p>
    <w:p w:rsidR="00C345B3" w:rsidRPr="005B0663">
      <w:pPr>
        <w:jc w:val="both"/>
      </w:pPr>
    </w:p>
    <w:p w:rsidR="00C345B3" w:rsidRPr="005B0663">
      <w:pPr>
        <w:jc w:val="both"/>
      </w:pPr>
      <w:r w:rsidRPr="005B0663">
        <w:tab/>
      </w:r>
      <w:r w:rsidRPr="005B0663">
        <w:t xml:space="preserve"> </w:t>
      </w:r>
      <w:r w:rsidRPr="005B0663">
        <w:t>Аскёнов</w:t>
      </w:r>
      <w:r w:rsidRPr="005B0663">
        <w:t xml:space="preserve"> С.В., </w:t>
      </w:r>
      <w:r w:rsidRPr="005B0663">
        <w:rPr>
          <w:rStyle w:val="cat-Dategrp-15rplc-13"/>
        </w:rPr>
        <w:t>дата</w:t>
      </w:r>
      <w:r w:rsidRPr="005B0663">
        <w:t>, в 14 час. 20 мину</w:t>
      </w:r>
      <w:r w:rsidRPr="005B0663">
        <w:t xml:space="preserve">., </w:t>
      </w:r>
      <w:r w:rsidRPr="005B0663">
        <w:t xml:space="preserve">находился в общественном месте </w:t>
      </w:r>
      <w:r w:rsidRPr="005B0663">
        <w:t>пгт</w:t>
      </w:r>
      <w:r w:rsidRPr="005B0663">
        <w:t xml:space="preserve">. Нижнегорский, ул. Максима Горького перекресток с </w:t>
      </w:r>
      <w:r w:rsidRPr="005B0663">
        <w:rPr>
          <w:rStyle w:val="cat-Addressgrp-5rplc-15"/>
        </w:rPr>
        <w:t>адрес</w:t>
      </w:r>
      <w:r w:rsidRPr="005B0663">
        <w:t xml:space="preserve">, </w:t>
      </w:r>
      <w:r w:rsidRPr="005B0663">
        <w:t xml:space="preserve">в состоянии алкогольного опьянения (имел неопрятный вид, шаткую походку, невнятную речь, резкий запах алкоголя изо рта), чем оскорблял человеческое достоинство и общественную нравственность, ответственность за которое предусмотрена ст. 20.21 </w:t>
      </w:r>
      <w:r w:rsidRPr="005B0663">
        <w:t>КоАП</w:t>
      </w:r>
      <w:r w:rsidRPr="005B0663">
        <w:t xml:space="preserve"> РФ.</w:t>
      </w:r>
    </w:p>
    <w:p w:rsidR="00C345B3" w:rsidRPr="005B0663">
      <w:pPr>
        <w:jc w:val="both"/>
      </w:pPr>
      <w:r w:rsidRPr="005B0663">
        <w:tab/>
      </w:r>
      <w:r w:rsidRPr="005B0663">
        <w:t>Опре</w:t>
      </w:r>
      <w:r w:rsidRPr="005B0663">
        <w:t xml:space="preserve">делением от 23 мая 2020 года вынесенное </w:t>
      </w:r>
      <w:r w:rsidRPr="005B0663">
        <w:t>врио</w:t>
      </w:r>
      <w:r w:rsidRPr="005B0663">
        <w:t xml:space="preserve"> начальника ОМВД России по Нижнегорскому району Рубинчик С.В. дело передано по подведомственности мировому судье судебного участка № 65 Нижнегорского судебного района (Нижнегорский муниципальный район) Республики</w:t>
      </w:r>
      <w:r w:rsidRPr="005B0663">
        <w:t xml:space="preserve"> Крым.</w:t>
      </w:r>
    </w:p>
    <w:p w:rsidR="00C345B3" w:rsidRPr="005B0663">
      <w:pPr>
        <w:jc w:val="both"/>
      </w:pPr>
      <w:r w:rsidRPr="005B0663">
        <w:t xml:space="preserve">            В судебном заседании Аксёнов С.В.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находился в состоянии алкогольного опья</w:t>
      </w:r>
      <w:r w:rsidRPr="005B0663">
        <w:t xml:space="preserve">нения в п. Нижнегорский на </w:t>
      </w:r>
      <w:r w:rsidRPr="005B0663">
        <w:rPr>
          <w:rStyle w:val="cat-Addressgrp-9rplc-22"/>
        </w:rPr>
        <w:t>адрес</w:t>
      </w:r>
      <w:r w:rsidRPr="005B0663">
        <w:t xml:space="preserve"> и </w:t>
      </w:r>
      <w:r w:rsidRPr="005B0663">
        <w:rPr>
          <w:rStyle w:val="cat-Addressgrp-5rplc-23"/>
        </w:rPr>
        <w:t>адрес</w:t>
      </w:r>
      <w:r w:rsidRPr="005B0663">
        <w:t>. По приезду сотрудниками МВД ему было предложено пройти освидетельствование в медицинском учреждении, он согласился, где был установлен факт состояния опьянения. Денежные средства на уплату штрафа имеет, ранее в теч</w:t>
      </w:r>
      <w:r w:rsidRPr="005B0663">
        <w:t>ени</w:t>
      </w:r>
      <w:r w:rsidRPr="005B0663">
        <w:t>и</w:t>
      </w:r>
      <w:r w:rsidRPr="005B0663">
        <w:t xml:space="preserve"> года к административной ответственности не привлекался. В содеянном раскаялся.</w:t>
      </w:r>
    </w:p>
    <w:p w:rsidR="00C345B3" w:rsidRPr="005B0663">
      <w:pPr>
        <w:jc w:val="both"/>
      </w:pPr>
      <w:r w:rsidRPr="005B0663">
        <w:t xml:space="preserve">             Выслушав Аксёнова С.В., исследовав материалы дела, суд пришел к выводу о наличии в действиях Аксёнова С.В., состава правонарушения, предусмотренного ст. 20.21 </w:t>
      </w:r>
      <w:r w:rsidRPr="005B0663">
        <w:t>КоАП</w:t>
      </w:r>
      <w:r w:rsidRPr="005B0663">
        <w:t xml:space="preserve"> РФ, исходя из следующего.</w:t>
      </w:r>
    </w:p>
    <w:p w:rsidR="00C345B3" w:rsidRPr="005B0663">
      <w:pPr>
        <w:jc w:val="both"/>
      </w:pPr>
      <w:r w:rsidRPr="005B0663">
        <w:t xml:space="preserve">             Согласно протоколу об административном правонарушении № </w:t>
      </w:r>
      <w:r w:rsidRPr="005B0663">
        <w:rPr>
          <w:rStyle w:val="cat-UserDefinedgrp-33rplc-26"/>
        </w:rPr>
        <w:t>...номер</w:t>
      </w:r>
      <w:r w:rsidRPr="005B0663">
        <w:t xml:space="preserve"> </w:t>
      </w:r>
      <w:r w:rsidRPr="005B0663">
        <w:t>от</w:t>
      </w:r>
      <w:r w:rsidRPr="005B0663">
        <w:t xml:space="preserve"> </w:t>
      </w:r>
      <w:r w:rsidRPr="005B0663">
        <w:rPr>
          <w:rStyle w:val="cat-Dategrp-15rplc-28"/>
        </w:rPr>
        <w:t>дата</w:t>
      </w:r>
      <w:r w:rsidRPr="005B0663">
        <w:t xml:space="preserve">, он был составлен в отношении Аксёнова С.В. за то, что он </w:t>
      </w:r>
      <w:r w:rsidRPr="005B0663">
        <w:rPr>
          <w:rStyle w:val="cat-Dategrp-15rplc-30"/>
        </w:rPr>
        <w:t>дата</w:t>
      </w:r>
      <w:r w:rsidRPr="005B0663">
        <w:t>, в 14 час. 20 мину.,</w:t>
      </w:r>
      <w:r w:rsidRPr="005B0663">
        <w:t xml:space="preserve"> находился в общественном месте </w:t>
      </w:r>
      <w:r w:rsidRPr="005B0663">
        <w:t>пгт</w:t>
      </w:r>
      <w:r w:rsidRPr="005B0663">
        <w:t xml:space="preserve">. Нижнегорский, ул. Максима Горького перекресток с </w:t>
      </w:r>
      <w:r w:rsidRPr="005B0663">
        <w:rPr>
          <w:rStyle w:val="cat-Addressgrp-5rplc-32"/>
        </w:rPr>
        <w:t>адрес</w:t>
      </w:r>
      <w:r w:rsidRPr="005B0663">
        <w:t>, в состоянии алкогольного опьянения (имел неопрятный вид, шаткую походку, невнятную речь, резкий запах алкоголя изо рта), чем оскорблял человеческое достоинство и о</w:t>
      </w:r>
      <w:r w:rsidRPr="005B0663">
        <w:t>бщественную нравственность.</w:t>
      </w:r>
    </w:p>
    <w:p w:rsidR="00C345B3" w:rsidRPr="005B0663">
      <w:pPr>
        <w:jc w:val="both"/>
      </w:pPr>
      <w:r w:rsidRPr="005B0663">
        <w:t xml:space="preserve">             </w:t>
      </w:r>
      <w:r w:rsidRPr="005B0663">
        <w:t>Указанные в протоколе об административном правонарушении обстоятельства нахождения Аксёновым С.В. в общественном месте в состоянии алкогольного опьянения, оскорбляющем человеческое достоинство и общественную нравств</w:t>
      </w:r>
      <w:r w:rsidRPr="005B0663">
        <w:t xml:space="preserve">енность, подтверждаются пояснениями Аксёнова С.В., имеющимися в материалах дела, согласно которым он </w:t>
      </w:r>
      <w:r w:rsidRPr="005B0663">
        <w:rPr>
          <w:rStyle w:val="cat-Dategrp-15rplc-35"/>
        </w:rPr>
        <w:t>дата</w:t>
      </w:r>
      <w:r w:rsidRPr="005B0663">
        <w:t xml:space="preserve"> он </w:t>
      </w:r>
      <w:r w:rsidRPr="005B0663">
        <w:t>выпивал спиртные напитки, после чего находясь в общественном месте в состоянии опьянения, данный факт подтверждает.</w:t>
      </w:r>
    </w:p>
    <w:p w:rsidR="00C345B3" w:rsidRPr="005B0663">
      <w:pPr>
        <w:jc w:val="both"/>
      </w:pPr>
      <w:r w:rsidRPr="005B0663">
        <w:t xml:space="preserve">           </w:t>
      </w:r>
      <w:r w:rsidRPr="005B0663">
        <w:t>Указанные в протокол</w:t>
      </w:r>
      <w:r w:rsidRPr="005B0663">
        <w:t>е об административном правонарушении обстоятельства нахождения Аксёнова С.В. в состоянии алкогольного опьянения подтверждаются признательными показаниями самого Аксёнова С.В., рапортом, а также иными представленными в материалы дела доказательства обоснова</w:t>
      </w:r>
      <w:r w:rsidRPr="005B0663">
        <w:t>нно указано на то, что нахождение в состоянии алкогольного опьянения сопровождаемое наличием таких его признаков, как резкий запах алкоголя изо рта, неустойчивость позы, невнятная речь, в данном случае позволяло</w:t>
      </w:r>
      <w:r w:rsidRPr="005B0663">
        <w:t xml:space="preserve"> сделать вывод об оскорбительности состояния </w:t>
      </w:r>
      <w:r w:rsidRPr="005B0663">
        <w:t xml:space="preserve">Аксёнова С.В. для человеческого достоинства и общественной нравственности, </w:t>
      </w:r>
      <w:r w:rsidRPr="005B0663">
        <w:t>чтотакже</w:t>
      </w:r>
      <w:r w:rsidRPr="005B0663">
        <w:t xml:space="preserve"> подтверждено медицинской справкой </w:t>
      </w:r>
      <w:r w:rsidRPr="005B0663">
        <w:t>от</w:t>
      </w:r>
      <w:r w:rsidRPr="005B0663">
        <w:t xml:space="preserve"> </w:t>
      </w:r>
      <w:r w:rsidRPr="005B0663">
        <w:rPr>
          <w:rStyle w:val="cat-Dategrp-15rplc-39"/>
        </w:rPr>
        <w:t>дата</w:t>
      </w:r>
      <w:r w:rsidRPr="005B0663">
        <w:t xml:space="preserve">, где указано, что у Аксёнова С.В. установлено состояние опьянение, 1,25 </w:t>
      </w:r>
      <w:r w:rsidRPr="005B0663">
        <w:t>мг\л</w:t>
      </w:r>
      <w:r w:rsidRPr="005B0663">
        <w:t>.</w:t>
      </w:r>
    </w:p>
    <w:p w:rsidR="00C345B3" w:rsidRPr="005B0663">
      <w:pPr>
        <w:ind w:firstLine="709"/>
        <w:jc w:val="both"/>
      </w:pPr>
      <w:r w:rsidRPr="005B0663">
        <w:t>Нахождение Аксёнова С.В. в общественном месте в сост</w:t>
      </w:r>
      <w:r w:rsidRPr="005B0663">
        <w:t>оянии алкогольного опьянения в рассматриваемом случае не исключало причинение вреда себе и окружающим.</w:t>
      </w:r>
    </w:p>
    <w:p w:rsidR="00C345B3" w:rsidRPr="005B0663">
      <w:pPr>
        <w:jc w:val="both"/>
      </w:pPr>
      <w:r w:rsidRPr="005B0663">
        <w:t xml:space="preserve">           При таких обстоятельствах в действиях Аксёнова С.В. имеется состав правонарушения, предусмотренного ст. 20.21 </w:t>
      </w:r>
      <w:r w:rsidRPr="005B0663">
        <w:t>КоАП</w:t>
      </w:r>
      <w:r w:rsidRPr="005B0663">
        <w:t xml:space="preserve"> РФ, а именно появление на у</w:t>
      </w:r>
      <w:r w:rsidRPr="005B0663">
        <w:t>лице в состоянии опьянения, оскорбляющем человеческое достоинство и общественную нравственность.</w:t>
      </w:r>
    </w:p>
    <w:p w:rsidR="00C345B3" w:rsidRPr="005B0663">
      <w:pPr>
        <w:jc w:val="both"/>
      </w:pPr>
      <w:r w:rsidRPr="005B0663">
        <w:t xml:space="preserve">           Согласно ст. 4.1 ч.2 </w:t>
      </w:r>
      <w:r w:rsidRPr="005B0663">
        <w:t>КоАП</w:t>
      </w:r>
      <w:r w:rsidRPr="005B0663">
        <w:t xml:space="preserve"> РФ, при назначении административного наказания суд учитывает характер совершенного административного правонарушения, лично</w:t>
      </w:r>
      <w:r w:rsidRPr="005B0663"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C345B3" w:rsidRPr="005B0663">
      <w:pPr>
        <w:jc w:val="both"/>
      </w:pPr>
      <w:r w:rsidRPr="005B0663">
        <w:t xml:space="preserve">           Принимая во внимание характер совершенного административного правонарушения, учитывая раскаяние Аксёнова С.В. которое суд призн</w:t>
      </w:r>
      <w:r w:rsidRPr="005B0663">
        <w:t>ает обстоятельством, смягчающим административную ответственность, а также учитывая данные о личности Аксёнова С.В., ранее к административной ответственности за аналогичное правонарушение не привлекался в течени</w:t>
      </w:r>
      <w:r w:rsidRPr="005B0663">
        <w:t>и</w:t>
      </w:r>
      <w:r w:rsidRPr="005B0663">
        <w:t xml:space="preserve"> года, суд пришел к выводу о необходимости на</w:t>
      </w:r>
      <w:r w:rsidRPr="005B0663">
        <w:t>значения ему административное наказание в виде штрафа.</w:t>
      </w:r>
    </w:p>
    <w:p w:rsidR="00C345B3" w:rsidRPr="005B0663">
      <w:pPr>
        <w:jc w:val="both"/>
      </w:pPr>
      <w:r w:rsidRPr="005B0663">
        <w:t xml:space="preserve">           На основании </w:t>
      </w:r>
      <w:r w:rsidRPr="005B0663">
        <w:t>изложенного</w:t>
      </w:r>
      <w:r w:rsidRPr="005B0663">
        <w:t xml:space="preserve">, руководствуясь ст. ст. 29.9, 29.10 </w:t>
      </w:r>
      <w:r w:rsidRPr="005B0663">
        <w:t>КоАП</w:t>
      </w:r>
      <w:r w:rsidRPr="005B0663">
        <w:t xml:space="preserve"> РФ, мировой судья</w:t>
      </w:r>
    </w:p>
    <w:p w:rsidR="00C345B3" w:rsidRPr="005B0663">
      <w:pPr>
        <w:jc w:val="both"/>
      </w:pPr>
      <w:r w:rsidRPr="005B0663">
        <w:tab/>
      </w:r>
      <w:r w:rsidRPr="005B0663">
        <w:t xml:space="preserve">                                             ПОСТАНОВИЛ:</w:t>
      </w:r>
    </w:p>
    <w:p w:rsidR="00C345B3" w:rsidRPr="005B0663">
      <w:pPr>
        <w:jc w:val="both"/>
      </w:pPr>
      <w:r w:rsidRPr="005B0663">
        <w:tab/>
      </w:r>
      <w:r w:rsidRPr="005B0663">
        <w:rPr>
          <w:rStyle w:val="cat-FIOgrp-19rplc-45"/>
        </w:rPr>
        <w:t>Аксёнова С. В.</w:t>
      </w:r>
      <w:r w:rsidRPr="005B0663">
        <w:t xml:space="preserve"> признать виновным</w:t>
      </w:r>
      <w:r w:rsidRPr="005B0663"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сумме 500 (пятьсот) рублей.</w:t>
      </w:r>
    </w:p>
    <w:p w:rsidR="00C345B3" w:rsidRPr="005B0663">
      <w:pPr>
        <w:jc w:val="both"/>
      </w:pPr>
      <w:r w:rsidRPr="005B0663">
        <w:t xml:space="preserve">          Штраф подлежит упл</w:t>
      </w:r>
      <w:r w:rsidRPr="005B0663">
        <w:t xml:space="preserve">ате по реквизитам: </w:t>
      </w:r>
      <w:r w:rsidRPr="005B0663">
        <w:rPr>
          <w:rStyle w:val="cat-UserDefinedgrp-34rplc-47"/>
        </w:rPr>
        <w:t xml:space="preserve">...реквизиты </w:t>
      </w:r>
    </w:p>
    <w:p w:rsidR="00C345B3" w:rsidRPr="005B0663">
      <w:pPr>
        <w:ind w:firstLine="708"/>
        <w:jc w:val="both"/>
      </w:pPr>
      <w:r w:rsidRPr="005B0663">
        <w:t>Квитанцию об уплате штрафа предоставить на судебный участок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C345B3" w:rsidRPr="005B0663">
      <w:pPr>
        <w:jc w:val="both"/>
      </w:pPr>
      <w:r w:rsidRPr="005B0663">
        <w:t xml:space="preserve">          Со</w:t>
      </w:r>
      <w:r w:rsidRPr="005B0663">
        <w:t xml:space="preserve">гласно ст. 32.2 </w:t>
      </w:r>
      <w:r w:rsidRPr="005B0663">
        <w:t>КоАП</w:t>
      </w:r>
      <w:r w:rsidRPr="005B0663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45B3" w:rsidRPr="005B0663">
      <w:pPr>
        <w:jc w:val="both"/>
      </w:pPr>
      <w:r w:rsidRPr="005B0663">
        <w:t xml:space="preserve">          Постанов</w:t>
      </w:r>
      <w:r w:rsidRPr="005B0663">
        <w:t>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</w:t>
      </w:r>
      <w:r w:rsidRPr="005B0663">
        <w:t>блики Крым (адрес: ул. Победы, д. 20, п. Нижнегорский, Республика Крым).</w:t>
      </w:r>
    </w:p>
    <w:p w:rsidR="00C345B3" w:rsidRPr="005B0663">
      <w:pPr>
        <w:jc w:val="both"/>
      </w:pPr>
    </w:p>
    <w:p w:rsidR="00C345B3" w:rsidRPr="005B0663">
      <w:pPr>
        <w:jc w:val="both"/>
      </w:pPr>
      <w:r w:rsidRPr="005B0663">
        <w:tab/>
      </w:r>
      <w:r w:rsidRPr="005B0663">
        <w:t>Мировой судья</w:t>
      </w:r>
      <w:r w:rsidR="005B0663">
        <w:t xml:space="preserve">    /подпись/</w:t>
      </w:r>
      <w:r w:rsidRPr="005B0663">
        <w:tab/>
      </w:r>
      <w:r w:rsidRPr="005B0663">
        <w:tab/>
      </w:r>
      <w:r w:rsidRPr="005B0663">
        <w:tab/>
        <w:t xml:space="preserve">     </w:t>
      </w:r>
      <w:r w:rsidRPr="005B0663">
        <w:tab/>
        <w:t xml:space="preserve">                             Тайганская Т.В.</w:t>
      </w:r>
    </w:p>
    <w:sectPr w:rsidSect="00C345B3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B3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B0663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345B3"/>
    <w:rsid w:val="005B0663"/>
    <w:rsid w:val="00C345B3"/>
    <w:rsid w:val="00D44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C345B3"/>
  </w:style>
  <w:style w:type="character" w:customStyle="1" w:styleId="cat-UserDefinedgrp-31rplc-8">
    <w:name w:val="cat-UserDefined grp-31 rplc-8"/>
    <w:basedOn w:val="DefaultParagraphFont"/>
    <w:rsid w:val="00C345B3"/>
  </w:style>
  <w:style w:type="character" w:customStyle="1" w:styleId="cat-UserDefinedgrp-32rplc-10">
    <w:name w:val="cat-UserDefined grp-32 rplc-10"/>
    <w:basedOn w:val="DefaultParagraphFont"/>
    <w:rsid w:val="00C345B3"/>
  </w:style>
  <w:style w:type="character" w:customStyle="1" w:styleId="cat-Dategrp-15rplc-13">
    <w:name w:val="cat-Date grp-15 rplc-13"/>
    <w:basedOn w:val="DefaultParagraphFont"/>
    <w:rsid w:val="00C345B3"/>
  </w:style>
  <w:style w:type="character" w:customStyle="1" w:styleId="cat-Addressgrp-5rplc-15">
    <w:name w:val="cat-Address grp-5 rplc-15"/>
    <w:basedOn w:val="DefaultParagraphFont"/>
    <w:rsid w:val="00C345B3"/>
  </w:style>
  <w:style w:type="character" w:customStyle="1" w:styleId="cat-Addressgrp-9rplc-22">
    <w:name w:val="cat-Address grp-9 rplc-22"/>
    <w:basedOn w:val="DefaultParagraphFont"/>
    <w:rsid w:val="00C345B3"/>
  </w:style>
  <w:style w:type="character" w:customStyle="1" w:styleId="cat-Addressgrp-5rplc-23">
    <w:name w:val="cat-Address grp-5 rplc-23"/>
    <w:basedOn w:val="DefaultParagraphFont"/>
    <w:rsid w:val="00C345B3"/>
  </w:style>
  <w:style w:type="character" w:customStyle="1" w:styleId="cat-UserDefinedgrp-33rplc-26">
    <w:name w:val="cat-UserDefined grp-33 rplc-26"/>
    <w:basedOn w:val="DefaultParagraphFont"/>
    <w:rsid w:val="00C345B3"/>
  </w:style>
  <w:style w:type="character" w:customStyle="1" w:styleId="cat-Dategrp-15rplc-28">
    <w:name w:val="cat-Date grp-15 rplc-28"/>
    <w:basedOn w:val="DefaultParagraphFont"/>
    <w:rsid w:val="00C345B3"/>
  </w:style>
  <w:style w:type="character" w:customStyle="1" w:styleId="cat-Dategrp-15rplc-30">
    <w:name w:val="cat-Date grp-15 rplc-30"/>
    <w:basedOn w:val="DefaultParagraphFont"/>
    <w:rsid w:val="00C345B3"/>
  </w:style>
  <w:style w:type="character" w:customStyle="1" w:styleId="cat-Addressgrp-5rplc-32">
    <w:name w:val="cat-Address grp-5 rplc-32"/>
    <w:basedOn w:val="DefaultParagraphFont"/>
    <w:rsid w:val="00C345B3"/>
  </w:style>
  <w:style w:type="character" w:customStyle="1" w:styleId="cat-Dategrp-15rplc-35">
    <w:name w:val="cat-Date grp-15 rplc-35"/>
    <w:basedOn w:val="DefaultParagraphFont"/>
    <w:rsid w:val="00C345B3"/>
  </w:style>
  <w:style w:type="character" w:customStyle="1" w:styleId="cat-Dategrp-15rplc-39">
    <w:name w:val="cat-Date grp-15 rplc-39"/>
    <w:basedOn w:val="DefaultParagraphFont"/>
    <w:rsid w:val="00C345B3"/>
  </w:style>
  <w:style w:type="character" w:customStyle="1" w:styleId="cat-FIOgrp-19rplc-45">
    <w:name w:val="cat-FIO grp-19 rplc-45"/>
    <w:basedOn w:val="DefaultParagraphFont"/>
    <w:rsid w:val="00C345B3"/>
  </w:style>
  <w:style w:type="character" w:customStyle="1" w:styleId="cat-UserDefinedgrp-34rplc-47">
    <w:name w:val="cat-UserDefined grp-34 rplc-47"/>
    <w:basedOn w:val="DefaultParagraphFont"/>
    <w:rsid w:val="00C34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