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 xml:space="preserve">                                                                                       </w:t>
      </w:r>
      <w:r>
        <w:rPr>
          <w:b w:val="0"/>
          <w:bCs w:val="0"/>
          <w:i w:val="0"/>
          <w:sz w:val="28"/>
          <w:szCs w:val="28"/>
        </w:rPr>
        <w:t xml:space="preserve"> </w:t>
      </w:r>
      <w:r>
        <w:rPr>
          <w:b w:val="0"/>
          <w:bCs w:val="0"/>
          <w:i w:val="0"/>
          <w:sz w:val="28"/>
          <w:szCs w:val="28"/>
        </w:rPr>
        <w:t xml:space="preserve">                                                                                       </w:t>
      </w:r>
      <w:r>
        <w:rPr>
          <w:b w:val="0"/>
          <w:bCs w:val="0"/>
          <w:i w:val="0"/>
          <w:sz w:val="28"/>
          <w:szCs w:val="28"/>
        </w:rPr>
        <w:t>Дело № 5-65-</w:t>
      </w:r>
      <w:r>
        <w:rPr>
          <w:b w:val="0"/>
          <w:bCs w:val="0"/>
          <w:i w:val="0"/>
          <w:sz w:val="28"/>
          <w:szCs w:val="28"/>
        </w:rPr>
        <w:t>176</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rPr>
          <w:sz w:val="20"/>
          <w:szCs w:val="20"/>
        </w:rPr>
      </w:pPr>
    </w:p>
    <w:p>
      <w:pPr>
        <w:spacing w:before="0" w:after="0"/>
        <w:jc w:val="both"/>
        <w:rPr>
          <w:sz w:val="28"/>
          <w:szCs w:val="28"/>
        </w:rPr>
      </w:pPr>
      <w:r>
        <w:rPr>
          <w:rStyle w:val="cat-Dategrp-8rplc-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Мировой судья судебного участка № 65 Нижнегорского судебного района (Нижнегорский муниципальный райо</w:t>
      </w:r>
      <w:r>
        <w:rPr>
          <w:rFonts w:ascii="Times New Roman" w:eastAsia="Times New Roman" w:hAnsi="Times New Roman" w:cs="Times New Roman"/>
          <w:sz w:val="28"/>
          <w:szCs w:val="28"/>
        </w:rPr>
        <w:t xml:space="preserve">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4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участием лица, привлекаемого к административной ответственности </w:t>
      </w:r>
      <w:r>
        <w:rPr>
          <w:rStyle w:val="cat-FIOgrp-15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поступившее из </w:t>
      </w:r>
      <w:r>
        <w:rPr>
          <w:rFonts w:ascii="Times New Roman" w:eastAsia="Times New Roman" w:hAnsi="Times New Roman" w:cs="Times New Roman"/>
          <w:sz w:val="28"/>
          <w:szCs w:val="28"/>
        </w:rPr>
        <w:t xml:space="preserve">ОГИБДД ОМВД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6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18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официально не 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холостого, инвалидности не имеющего, </w:t>
      </w:r>
      <w:r>
        <w:rPr>
          <w:rFonts w:ascii="Times New Roman" w:eastAsia="Times New Roman" w:hAnsi="Times New Roman" w:cs="Times New Roman"/>
          <w:sz w:val="28"/>
          <w:szCs w:val="28"/>
        </w:rPr>
        <w:t xml:space="preserve">несовершеннолетних детей не имеющего,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 xml:space="preserve">по адресу: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pStyle w:val="Heading1"/>
        <w:spacing w:before="0" w:after="0"/>
        <w:jc w:val="both"/>
        <w:outlineLvl w:val="9"/>
        <w:rPr>
          <w:b/>
          <w:bCs/>
          <w:sz w:val="28"/>
          <w:szCs w:val="28"/>
        </w:rPr>
      </w:pPr>
      <w:r>
        <w:rPr>
          <w:b w:val="0"/>
          <w:bCs w:val="0"/>
          <w:i w:val="0"/>
          <w:sz w:val="28"/>
          <w:szCs w:val="28"/>
        </w:rPr>
        <w:t>о при</w:t>
      </w:r>
      <w:r>
        <w:rPr>
          <w:b w:val="0"/>
          <w:bCs w:val="0"/>
          <w:i w:val="0"/>
          <w:sz w:val="28"/>
          <w:szCs w:val="28"/>
        </w:rPr>
        <w:t>влечении е</w:t>
      </w:r>
      <w:r>
        <w:rPr>
          <w:b w:val="0"/>
          <w:bCs w:val="0"/>
          <w:i w:val="0"/>
          <w:sz w:val="28"/>
          <w:szCs w:val="28"/>
        </w:rPr>
        <w:t>го</w:t>
      </w:r>
      <w:r>
        <w:rPr>
          <w:b w:val="0"/>
          <w:bCs w:val="0"/>
          <w:i w:val="0"/>
          <w:sz w:val="28"/>
          <w:szCs w:val="28"/>
        </w:rPr>
        <w:t xml:space="preserve"> к административной ответственности за правонарушение, предусмотренное ст. </w:t>
      </w:r>
      <w:r>
        <w:rPr>
          <w:b w:val="0"/>
          <w:bCs w:val="0"/>
          <w:i w:val="0"/>
          <w:sz w:val="28"/>
          <w:szCs w:val="28"/>
        </w:rPr>
        <w:t>12.26</w:t>
      </w:r>
      <w:r>
        <w:rPr>
          <w:b w:val="0"/>
          <w:bCs w:val="0"/>
          <w:i w:val="0"/>
          <w:sz w:val="28"/>
          <w:szCs w:val="28"/>
        </w:rPr>
        <w:t xml:space="preserve"> ч. </w:t>
      </w:r>
      <w:r>
        <w:rPr>
          <w:b w:val="0"/>
          <w:bCs w:val="0"/>
          <w:i w:val="0"/>
          <w:sz w:val="28"/>
          <w:szCs w:val="28"/>
        </w:rPr>
        <w:t>2</w:t>
      </w:r>
      <w:r>
        <w:rPr>
          <w:b w:val="0"/>
          <w:bCs w:val="0"/>
          <w:i w:val="0"/>
          <w:sz w:val="28"/>
          <w:szCs w:val="28"/>
        </w:rPr>
        <w:t xml:space="preserve"> </w:t>
      </w:r>
      <w:r>
        <w:rPr>
          <w:b w:val="0"/>
          <w:bCs w:val="0"/>
          <w:i w:val="0"/>
          <w:sz w:val="28"/>
          <w:szCs w:val="28"/>
        </w:rPr>
        <w:t>К</w:t>
      </w:r>
      <w:r>
        <w:rPr>
          <w:b w:val="0"/>
          <w:bCs w:val="0"/>
          <w:i w:val="0"/>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15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9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Style w:val="cat-Timegrp-19rplc-1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 xml:space="preserve">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признак</w:t>
      </w:r>
      <w:r>
        <w:rPr>
          <w:rFonts w:ascii="Times New Roman" w:eastAsia="Times New Roman" w:hAnsi="Times New Roman" w:cs="Times New Roman"/>
          <w:sz w:val="28"/>
          <w:szCs w:val="28"/>
        </w:rPr>
        <w:t>ами</w:t>
      </w:r>
      <w:r>
        <w:rPr>
          <w:rFonts w:ascii="Times New Roman" w:eastAsia="Times New Roman" w:hAnsi="Times New Roman" w:cs="Times New Roman"/>
          <w:sz w:val="28"/>
          <w:szCs w:val="28"/>
        </w:rPr>
        <w:t xml:space="preserve"> опьянения</w:t>
      </w:r>
      <w:r>
        <w:rPr>
          <w:rFonts w:ascii="Times New Roman" w:eastAsia="Times New Roman" w:hAnsi="Times New Roman" w:cs="Times New Roman"/>
          <w:sz w:val="28"/>
          <w:szCs w:val="28"/>
        </w:rPr>
        <w:t xml:space="preserve">, а именно: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имея права управления транспортными средствами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2.1.1</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 xml:space="preserve"> не выполнил законно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требовани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должностного лица о прохождении </w:t>
      </w:r>
      <w:r>
        <w:rPr>
          <w:rFonts w:ascii="Times New Roman" w:eastAsia="Times New Roman" w:hAnsi="Times New Roman" w:cs="Times New Roman"/>
          <w:sz w:val="28"/>
          <w:szCs w:val="28"/>
        </w:rPr>
        <w:t xml:space="preserve">освидетельствования на месте или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медицинско</w:t>
      </w:r>
      <w:r>
        <w:rPr>
          <w:rFonts w:ascii="Times New Roman" w:eastAsia="Times New Roman" w:hAnsi="Times New Roman" w:cs="Times New Roman"/>
          <w:sz w:val="28"/>
          <w:szCs w:val="28"/>
        </w:rPr>
        <w:t xml:space="preserve">м учреждении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действия не содержат уголовно наказуемого деяния, </w:t>
      </w:r>
      <w:r>
        <w:rPr>
          <w:rFonts w:ascii="Times New Roman" w:eastAsia="Times New Roman" w:hAnsi="Times New Roman" w:cs="Times New Roman"/>
          <w:sz w:val="28"/>
          <w:szCs w:val="28"/>
        </w:rPr>
        <w:t>за что предусмотрена административная ответственность по ст. 12.26 ч. 2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 xml:space="preserve">и </w:t>
      </w:r>
      <w:r>
        <w:rPr>
          <w:rStyle w:val="cat-FIOgrp-15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вину признал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пояснил, что </w:t>
      </w:r>
      <w:r>
        <w:rPr>
          <w:rFonts w:ascii="Times New Roman" w:eastAsia="Times New Roman" w:hAnsi="Times New Roman" w:cs="Times New Roman"/>
          <w:sz w:val="28"/>
          <w:szCs w:val="28"/>
        </w:rPr>
        <w:t>при указанных в протоколе об административном правонарушении обстоятельствах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 управлял транспортным средством</w:t>
      </w:r>
      <w:r>
        <w:rPr>
          <w:rFonts w:ascii="Times New Roman" w:eastAsia="Times New Roman" w:hAnsi="Times New Roman" w:cs="Times New Roman"/>
          <w:sz w:val="28"/>
          <w:szCs w:val="28"/>
        </w:rPr>
        <w:t xml:space="preserve"> автомобилем </w:t>
      </w:r>
      <w:r>
        <w:rPr>
          <w:rStyle w:val="cat-CarMakeModelgrp-21rplc-1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документов на право управления транспортными средствами не имеет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 этом было установлено, что о</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него исходит запа</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алкоголя</w:t>
      </w:r>
      <w:r>
        <w:rPr>
          <w:rFonts w:ascii="Times New Roman" w:eastAsia="Times New Roman" w:hAnsi="Times New Roman" w:cs="Times New Roman"/>
          <w:sz w:val="28"/>
          <w:szCs w:val="28"/>
        </w:rPr>
        <w:t xml:space="preserve">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месте ему было предложено пройти освидетельствование на состояние опьянения, на что он отказался, после чего ему предложили пройти освидетельствование в медицинском учреждении, на что он также отказался</w:t>
      </w:r>
      <w:r>
        <w:rPr>
          <w:rFonts w:ascii="Times New Roman" w:eastAsia="Times New Roman" w:hAnsi="Times New Roman" w:cs="Times New Roman"/>
          <w:sz w:val="28"/>
          <w:szCs w:val="28"/>
        </w:rPr>
        <w:t>, поскольку не отрицал того факта, что до управления тр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нспортным средством употреб</w:t>
      </w:r>
      <w:r>
        <w:rPr>
          <w:rFonts w:ascii="Times New Roman" w:eastAsia="Times New Roman" w:hAnsi="Times New Roman" w:cs="Times New Roman"/>
          <w:sz w:val="28"/>
          <w:szCs w:val="28"/>
        </w:rPr>
        <w:t xml:space="preserve">лял </w:t>
      </w:r>
      <w:r>
        <w:rPr>
          <w:rFonts w:ascii="Times New Roman" w:eastAsia="Times New Roman" w:hAnsi="Times New Roman" w:cs="Times New Roman"/>
          <w:sz w:val="28"/>
          <w:szCs w:val="28"/>
        </w:rPr>
        <w:t>спиртные напитки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содеянном раска</w:t>
      </w:r>
      <w:r>
        <w:rPr>
          <w:rFonts w:ascii="Times New Roman" w:eastAsia="Times New Roman" w:hAnsi="Times New Roman" w:cs="Times New Roman"/>
          <w:sz w:val="28"/>
          <w:szCs w:val="28"/>
        </w:rPr>
        <w:t>ивается</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Выслушав </w:t>
      </w:r>
      <w:r>
        <w:rPr>
          <w:rStyle w:val="cat-FIOgrp-15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сследовав материалы дела, </w:t>
      </w:r>
      <w:r>
        <w:rPr>
          <w:rFonts w:ascii="Times New Roman" w:eastAsia="Times New Roman" w:hAnsi="Times New Roman" w:cs="Times New Roman"/>
          <w:sz w:val="28"/>
          <w:szCs w:val="28"/>
        </w:rPr>
        <w:t xml:space="preserve">суд </w:t>
      </w:r>
      <w:r>
        <w:rPr>
          <w:rFonts w:ascii="Times New Roman" w:eastAsia="Times New Roman" w:hAnsi="Times New Roman" w:cs="Times New Roman"/>
          <w:sz w:val="28"/>
          <w:szCs w:val="28"/>
        </w:rPr>
        <w:t xml:space="preserve">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 xml:space="preserve">действиях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остава правонарушения, предусмотренного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Style w:val="cat-UserDefinedgrp-23rplc-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PhoneNumbergrp-22rplc-1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9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он был составлен в отношении </w:t>
      </w:r>
      <w:r>
        <w:rPr>
          <w:rStyle w:val="cat-FIOgrp-15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то, что </w:t>
      </w:r>
      <w:r>
        <w:rPr>
          <w:rStyle w:val="cat-Dategrp-9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19rplc-2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4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с признаками опьянения, а именно: запах алкоголя изо рта, резкое изменение кожных покровов лица, не имея права управления транспортными средствами, </w:t>
      </w:r>
      <w:r>
        <w:rPr>
          <w:rFonts w:ascii="Times New Roman" w:eastAsia="Times New Roman" w:hAnsi="Times New Roman" w:cs="Times New Roman"/>
          <w:sz w:val="28"/>
          <w:szCs w:val="28"/>
        </w:rPr>
        <w:t>в нарушение требований п. 2.3.2</w:t>
      </w:r>
      <w:r>
        <w:rPr>
          <w:rFonts w:ascii="Times New Roman" w:eastAsia="Times New Roman" w:hAnsi="Times New Roman" w:cs="Times New Roman"/>
          <w:sz w:val="28"/>
          <w:szCs w:val="28"/>
        </w:rPr>
        <w:t>, 2.1.1</w:t>
      </w:r>
      <w:r>
        <w:rPr>
          <w:rFonts w:ascii="Times New Roman" w:eastAsia="Times New Roman" w:hAnsi="Times New Roman" w:cs="Times New Roman"/>
          <w:sz w:val="28"/>
          <w:szCs w:val="28"/>
        </w:rPr>
        <w:t xml:space="preserve"> ПДД РФ не выполнил законно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требовани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должностного лица о прохождении </w:t>
      </w:r>
      <w:r>
        <w:rPr>
          <w:rFonts w:ascii="Times New Roman" w:eastAsia="Times New Roman" w:hAnsi="Times New Roman" w:cs="Times New Roman"/>
          <w:sz w:val="28"/>
          <w:szCs w:val="28"/>
        </w:rPr>
        <w:t xml:space="preserve">освидетельствования на месте или в </w:t>
      </w:r>
      <w:r>
        <w:rPr>
          <w:rFonts w:ascii="Times New Roman" w:eastAsia="Times New Roman" w:hAnsi="Times New Roman" w:cs="Times New Roman"/>
          <w:sz w:val="28"/>
          <w:szCs w:val="28"/>
        </w:rPr>
        <w:t>медицинско</w:t>
      </w:r>
      <w:r>
        <w:rPr>
          <w:rFonts w:ascii="Times New Roman" w:eastAsia="Times New Roman" w:hAnsi="Times New Roman" w:cs="Times New Roman"/>
          <w:sz w:val="28"/>
          <w:szCs w:val="28"/>
        </w:rPr>
        <w:t xml:space="preserve">м учреждении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данные действия не содержат уголовно наказуемого деяния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протокол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 направлении на медицинское освидетельствование на состояние опьянения </w:t>
      </w:r>
      <w:r>
        <w:rPr>
          <w:rStyle w:val="cat-UserDefinedgrp-24rplc-2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0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15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направлен на </w:t>
      </w:r>
      <w:r>
        <w:rPr>
          <w:rFonts w:ascii="Times New Roman" w:eastAsia="Times New Roman" w:hAnsi="Times New Roman" w:cs="Times New Roman"/>
          <w:sz w:val="28"/>
          <w:szCs w:val="28"/>
        </w:rPr>
        <w:t>медицинское освидетельствование</w:t>
      </w:r>
      <w:r>
        <w:rPr>
          <w:rFonts w:ascii="Times New Roman" w:eastAsia="Times New Roman" w:hAnsi="Times New Roman" w:cs="Times New Roman"/>
          <w:sz w:val="28"/>
          <w:szCs w:val="28"/>
        </w:rPr>
        <w:t xml:space="preserve"> в связи с отказом от прохождения освидетельствования на состояние алкогольного опьянения п</w:t>
      </w:r>
      <w:r>
        <w:rPr>
          <w:rFonts w:ascii="Times New Roman" w:eastAsia="Times New Roman" w:hAnsi="Times New Roman" w:cs="Times New Roman"/>
          <w:sz w:val="28"/>
          <w:szCs w:val="28"/>
        </w:rPr>
        <w:t>ри наличии признаков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резкое изменение кожных покров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тказался </w:t>
      </w:r>
      <w:r>
        <w:rPr>
          <w:rFonts w:ascii="Times New Roman" w:eastAsia="Times New Roman" w:hAnsi="Times New Roman" w:cs="Times New Roman"/>
          <w:sz w:val="28"/>
          <w:szCs w:val="28"/>
        </w:rPr>
        <w:t>от прохождения медицинского освидетельствования, что подтверждается его подписью в соответствующей графе указанного протокола</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применялась видеозапись</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пояснениям </w:t>
      </w:r>
      <w:r>
        <w:rPr>
          <w:rStyle w:val="cat-FIOgrp-15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не оспарива</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содержание </w:t>
      </w:r>
      <w:r>
        <w:rPr>
          <w:rFonts w:ascii="Times New Roman" w:eastAsia="Times New Roman" w:hAnsi="Times New Roman" w:cs="Times New Roman"/>
          <w:sz w:val="28"/>
          <w:szCs w:val="28"/>
        </w:rPr>
        <w:t xml:space="preserve">изложенных в </w:t>
      </w: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е обстоятельств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протоколом был согласен</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15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при указанных в протоколе об административном правонарушении обстоятельствах подтверждается протоколом </w:t>
      </w:r>
      <w:r>
        <w:rPr>
          <w:rStyle w:val="cat-UserDefinedgrp-25rplc-3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10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отстранении от управления транспортным средством, </w:t>
      </w:r>
      <w:r>
        <w:rPr>
          <w:rStyle w:val="cat-FIOgrp-15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 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которому </w:t>
      </w:r>
      <w:r>
        <w:rPr>
          <w:rStyle w:val="cat-FIOgrp-15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0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 </w:t>
      </w:r>
      <w:r>
        <w:rPr>
          <w:rStyle w:val="cat-Timegrp-20rplc-3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4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наличии достаточных оснований полагать, что лицо, которое управляет транспортным средством, </w:t>
      </w:r>
      <w:r>
        <w:rPr>
          <w:rFonts w:ascii="Times New Roman" w:eastAsia="Times New Roman" w:hAnsi="Times New Roman" w:cs="Times New Roman"/>
          <w:sz w:val="28"/>
          <w:szCs w:val="28"/>
        </w:rPr>
        <w:t>находится в состоянии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наличии признаков опьянения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отстранен от управления транспортным средством до устранения причин отстранения (л.д.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судебном заседании установлено, что </w:t>
      </w:r>
      <w:r>
        <w:rPr>
          <w:rStyle w:val="cat-FIOgrp-15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водительского удостоверения не имеет, среди лишенных права управления транспортными средствами не значиться</w:t>
      </w:r>
      <w:r>
        <w:rPr>
          <w:rFonts w:ascii="Times New Roman" w:eastAsia="Times New Roman" w:hAnsi="Times New Roman" w:cs="Times New Roman"/>
          <w:sz w:val="28"/>
          <w:szCs w:val="28"/>
        </w:rPr>
        <w:t>, инвалидности не имеет</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1 статьи 13 </w:t>
      </w: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К материалам административного дела приложен видеодиск, в качестве доказательства, который был осмотрен в ходе судебного заседания.</w:t>
      </w:r>
      <w:r>
        <w:rPr>
          <w:rFonts w:ascii="Times New Roman" w:eastAsia="Times New Roman" w:hAnsi="Times New Roman" w:cs="Times New Roman"/>
          <w:sz w:val="28"/>
          <w:szCs w:val="28"/>
        </w:rPr>
        <w:t xml:space="preserve"> Вопросов, ходатайств и дополнений не поступило.</w:t>
      </w:r>
    </w:p>
    <w:p>
      <w:pPr>
        <w:spacing w:before="0" w:after="0"/>
        <w:jc w:val="both"/>
        <w:rPr>
          <w:sz w:val="28"/>
          <w:szCs w:val="28"/>
        </w:rPr>
      </w:pPr>
      <w:r>
        <w:rPr>
          <w:sz w:val="28"/>
          <w:szCs w:val="28"/>
        </w:rPr>
        <w:tab/>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щих реакцию и внимание, в болезненном или утомленном состоянии, ставящем под угрозу безопасность движения.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15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15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5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1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1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4"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от </w:t>
      </w:r>
      <w:r>
        <w:rPr>
          <w:rStyle w:val="cat-Dategrp-12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п. 6 ч. 2 приказа Министерства здравоохранения РФ от </w:t>
      </w:r>
      <w:r>
        <w:rPr>
          <w:rStyle w:val="cat-Dategrp-13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 xml:space="preserve">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15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медицинского освидетельствования на состояние опьянения, поскольку действия должностного лица по направлению </w:t>
      </w:r>
      <w:r>
        <w:rPr>
          <w:rStyle w:val="cat-FIOgrp-15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1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w:t>
      </w:r>
      <w:r>
        <w:rPr>
          <w:rFonts w:ascii="Times New Roman" w:eastAsia="Times New Roman" w:hAnsi="Times New Roman" w:cs="Times New Roman"/>
          <w:sz w:val="28"/>
          <w:szCs w:val="28"/>
        </w:rPr>
        <w:t>го средства обязан по требованию</w:t>
      </w:r>
      <w:r>
        <w:rPr>
          <w:rFonts w:ascii="Times New Roman" w:eastAsia="Times New Roman" w:hAnsi="Times New Roman" w:cs="Times New Roman"/>
          <w:sz w:val="28"/>
          <w:szCs w:val="28"/>
        </w:rPr>
        <w:t xml:space="preserve">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таких обстоятельствах</w:t>
      </w:r>
      <w:r>
        <w:rPr>
          <w:rFonts w:ascii="Times New Roman" w:eastAsia="Times New Roman" w:hAnsi="Times New Roman" w:cs="Times New Roman"/>
          <w:sz w:val="28"/>
          <w:szCs w:val="28"/>
        </w:rPr>
        <w:t xml:space="preserve"> в д</w:t>
      </w:r>
      <w:r>
        <w:rPr>
          <w:rFonts w:ascii="Times New Roman" w:eastAsia="Times New Roman" w:hAnsi="Times New Roman" w:cs="Times New Roman"/>
          <w:sz w:val="28"/>
          <w:szCs w:val="28"/>
        </w:rPr>
        <w:t xml:space="preserve">ействиях </w:t>
      </w:r>
      <w:r>
        <w:rPr>
          <w:rStyle w:val="cat-FIOgrp-15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 а именно </w:t>
      </w:r>
      <w:r>
        <w:rPr>
          <w:rFonts w:ascii="Times New Roman" w:eastAsia="Times New Roman" w:hAnsi="Times New Roman" w:cs="Times New Roman"/>
          <w:sz w:val="28"/>
          <w:szCs w:val="28"/>
        </w:rPr>
        <w:t>невыполнение водителем транспортного средства</w:t>
      </w:r>
      <w:r>
        <w:rPr>
          <w:rFonts w:ascii="Times New Roman" w:eastAsia="Times New Roman" w:hAnsi="Times New Roman" w:cs="Times New Roman"/>
          <w:sz w:val="28"/>
          <w:szCs w:val="28"/>
        </w:rPr>
        <w:t xml:space="preserve">, не имеющим права управления транспортными средствами, </w:t>
      </w:r>
      <w:r>
        <w:rPr>
          <w:rFonts w:ascii="Times New Roman" w:eastAsia="Times New Roman" w:hAnsi="Times New Roman" w:cs="Times New Roman"/>
          <w:sz w:val="28"/>
          <w:szCs w:val="28"/>
        </w:rPr>
        <w:t>законного требования уполномоченного должностного лица о прохождении медицинского осви</w:t>
      </w:r>
      <w:r>
        <w:rPr>
          <w:rFonts w:ascii="Times New Roman" w:eastAsia="Times New Roman" w:hAnsi="Times New Roman" w:cs="Times New Roman"/>
          <w:sz w:val="28"/>
          <w:szCs w:val="28"/>
        </w:rPr>
        <w:t>детельствования на состояние опь</w:t>
      </w:r>
      <w:r>
        <w:rPr>
          <w:rFonts w:ascii="Times New Roman" w:eastAsia="Times New Roman" w:hAnsi="Times New Roman" w:cs="Times New Roman"/>
          <w:sz w:val="28"/>
          <w:szCs w:val="28"/>
        </w:rPr>
        <w:t>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Санкцией ст. 12.26 ч.2 КоАП РФ предусмотрено административное наказание в виде административного ареста на определенный срок, или наложение административного штрафа на лиц, в отношении которых в соответствии с настоящим Кодексом не может применяться административный арест. </w:t>
      </w:r>
    </w:p>
    <w:p>
      <w:pPr>
        <w:spacing w:before="0" w:after="0"/>
        <w:ind w:firstLine="708"/>
        <w:jc w:val="both"/>
        <w:rPr>
          <w:sz w:val="28"/>
          <w:szCs w:val="28"/>
        </w:rPr>
      </w:pPr>
      <w:r>
        <w:rPr>
          <w:rFonts w:ascii="Times New Roman" w:eastAsia="Times New Roman" w:hAnsi="Times New Roman" w:cs="Times New Roman"/>
          <w:sz w:val="28"/>
          <w:szCs w:val="28"/>
        </w:rPr>
        <w:t>Согласно ст. 3.9 КоАП РФ, а</w:t>
      </w:r>
      <w:r>
        <w:rPr>
          <w:rFonts w:ascii="Times New Roman" w:eastAsia="Times New Roman" w:hAnsi="Times New Roman" w:cs="Times New Roman"/>
          <w:sz w:val="28"/>
          <w:szCs w:val="28"/>
        </w:rPr>
        <w:t>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Принимая во внимание характер и обстоятельства совершенного административного правонарушения, учитывая </w:t>
      </w:r>
      <w:r>
        <w:rPr>
          <w:rFonts w:ascii="Times New Roman" w:eastAsia="Times New Roman" w:hAnsi="Times New Roman" w:cs="Times New Roman"/>
          <w:sz w:val="28"/>
          <w:szCs w:val="28"/>
        </w:rPr>
        <w:t xml:space="preserve">данные о личности </w:t>
      </w:r>
      <w:r>
        <w:rPr>
          <w:rStyle w:val="cat-FIOgrp-15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раская</w:t>
      </w:r>
      <w:r>
        <w:rPr>
          <w:rFonts w:ascii="Times New Roman" w:eastAsia="Times New Roman" w:hAnsi="Times New Roman" w:cs="Times New Roman"/>
          <w:sz w:val="28"/>
          <w:szCs w:val="28"/>
        </w:rPr>
        <w:t>вшегося в содеянном, что</w:t>
      </w:r>
      <w:r>
        <w:rPr>
          <w:rFonts w:ascii="Times New Roman" w:eastAsia="Times New Roman" w:hAnsi="Times New Roman" w:cs="Times New Roman"/>
          <w:sz w:val="28"/>
          <w:szCs w:val="28"/>
        </w:rPr>
        <w:t xml:space="preserve"> суд признает обстоятельством, смягчающим административную ответственность, </w:t>
      </w:r>
      <w:r>
        <w:rPr>
          <w:rFonts w:ascii="Times New Roman" w:eastAsia="Times New Roman" w:hAnsi="Times New Roman" w:cs="Times New Roman"/>
          <w:sz w:val="28"/>
          <w:szCs w:val="28"/>
        </w:rPr>
        <w:t xml:space="preserve">а также </w:t>
      </w:r>
      <w:r>
        <w:rPr>
          <w:rFonts w:ascii="Times New Roman" w:eastAsia="Times New Roman" w:hAnsi="Times New Roman" w:cs="Times New Roman"/>
          <w:sz w:val="28"/>
          <w:szCs w:val="28"/>
        </w:rPr>
        <w:t xml:space="preserve">учитывая </w:t>
      </w:r>
      <w:r>
        <w:rPr>
          <w:rFonts w:ascii="Times New Roman" w:eastAsia="Times New Roman" w:hAnsi="Times New Roman" w:cs="Times New Roman"/>
          <w:sz w:val="28"/>
          <w:szCs w:val="28"/>
        </w:rPr>
        <w:t xml:space="preserve">данные о личности </w:t>
      </w:r>
      <w:r>
        <w:rPr>
          <w:rStyle w:val="cat-FIOgrp-15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имеющего инвалидности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административной ответственности в течени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года не привлекался, </w:t>
      </w:r>
      <w:r>
        <w:rPr>
          <w:rFonts w:ascii="Times New Roman" w:eastAsia="Times New Roman" w:hAnsi="Times New Roman" w:cs="Times New Roman"/>
          <w:sz w:val="28"/>
          <w:szCs w:val="28"/>
        </w:rPr>
        <w:t xml:space="preserve">и других исключающих обстоятельств, согласно ст. 3.9 КоАП РФ, </w:t>
      </w:r>
      <w:r>
        <w:rPr>
          <w:rFonts w:ascii="Times New Roman" w:eastAsia="Times New Roman" w:hAnsi="Times New Roman" w:cs="Times New Roman"/>
          <w:sz w:val="28"/>
          <w:szCs w:val="28"/>
        </w:rPr>
        <w:t xml:space="preserve">отсутствием отягчающих вину обстоятельств, </w:t>
      </w:r>
      <w:r>
        <w:rPr>
          <w:rFonts w:ascii="Times New Roman" w:eastAsia="Times New Roman" w:hAnsi="Times New Roman" w:cs="Times New Roman"/>
          <w:sz w:val="28"/>
          <w:szCs w:val="28"/>
        </w:rPr>
        <w:t xml:space="preserve">суд пришел к выводу о </w:t>
      </w:r>
      <w:r>
        <w:rPr>
          <w:rFonts w:ascii="Times New Roman" w:eastAsia="Times New Roman" w:hAnsi="Times New Roman" w:cs="Times New Roman"/>
          <w:sz w:val="28"/>
          <w:szCs w:val="28"/>
        </w:rPr>
        <w:t xml:space="preserve">возможности </w:t>
      </w:r>
      <w:r>
        <w:rPr>
          <w:rFonts w:ascii="Times New Roman" w:eastAsia="Times New Roman" w:hAnsi="Times New Roman" w:cs="Times New Roman"/>
          <w:sz w:val="28"/>
          <w:szCs w:val="28"/>
        </w:rPr>
        <w:t>назначить ему административное наказание в виде административного ареста в нижнем пределе санкции ст. 12.</w:t>
      </w:r>
      <w:r>
        <w:rPr>
          <w:rFonts w:ascii="Times New Roman" w:eastAsia="Times New Roman" w:hAnsi="Times New Roman" w:cs="Times New Roman"/>
          <w:sz w:val="28"/>
          <w:szCs w:val="28"/>
        </w:rPr>
        <w:t>26 ч.2</w:t>
      </w:r>
      <w:r>
        <w:rPr>
          <w:rFonts w:ascii="Times New Roman" w:eastAsia="Times New Roman" w:hAnsi="Times New Roman" w:cs="Times New Roman"/>
          <w:sz w:val="28"/>
          <w:szCs w:val="28"/>
        </w:rPr>
        <w:t xml:space="preserve">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16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ему административное наказание в виде административного ареста сроком на 10 (десять) суток.</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Срок административного ареста исчислять с момента задержания </w:t>
      </w:r>
      <w:r>
        <w:rPr>
          <w:rStyle w:val="cat-FIOgrp-15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 с</w:t>
      </w:r>
      <w:r>
        <w:rPr>
          <w:rFonts w:ascii="Times New Roman" w:eastAsia="Times New Roman" w:hAnsi="Times New Roman" w:cs="Times New Roman"/>
          <w:sz w:val="28"/>
          <w:szCs w:val="28"/>
        </w:rPr>
        <w:t xml:space="preserve"> </w:t>
      </w:r>
      <w:r>
        <w:rPr>
          <w:rStyle w:val="cat-Dategrp-8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32.8 КоАП РФ постановление подлежит немедленному исполнению после его вынесения.</w:t>
      </w:r>
      <w:r>
        <w:rPr>
          <w:rFonts w:ascii="Times New Roman" w:eastAsia="Times New Roman" w:hAnsi="Times New Roman" w:cs="Times New Roman"/>
          <w:sz w:val="28"/>
          <w:szCs w:val="28"/>
        </w:rPr>
        <w:tab/>
      </w:r>
    </w:p>
    <w:p>
      <w:pPr>
        <w:spacing w:before="0" w:after="0"/>
        <w:ind w:firstLine="708"/>
        <w:jc w:val="both"/>
        <w:rPr>
          <w:sz w:val="28"/>
          <w:szCs w:val="28"/>
        </w:rPr>
      </w:pP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Мирово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ью</w:t>
      </w:r>
      <w:r>
        <w:rPr>
          <w:rFonts w:ascii="Times New Roman" w:eastAsia="Times New Roman" w:hAnsi="Times New Roman" w:cs="Times New Roman"/>
          <w:sz w:val="28"/>
          <w:szCs w:val="28"/>
        </w:rPr>
        <w:t xml:space="preserve"> судебного участка № 65 Нижнегорского судебного района (Нижнегорский муниципальный район) </w:t>
      </w:r>
      <w:r>
        <w:rPr>
          <w:rStyle w:val="cat-Addressgrp-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6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17rplc-59"/>
          <w:rFonts w:ascii="Times New Roman" w:eastAsia="Times New Roman" w:hAnsi="Times New Roman" w:cs="Times New Roman"/>
          <w:sz w:val="28"/>
          <w:szCs w:val="28"/>
        </w:rPr>
        <w:t>фио</w:t>
      </w:r>
    </w:p>
    <w:p>
      <w:pPr>
        <w:spacing w:before="0" w:after="0"/>
        <w:jc w:val="both"/>
        <w:rPr>
          <w:sz w:val="28"/>
          <w:szCs w:val="28"/>
        </w:rPr>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8rplc-0">
    <w:name w:val="cat-Date grp-8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14rplc-3">
    <w:name w:val="cat-FIO grp-14 rplc-3"/>
    <w:basedOn w:val="DefaultParagraphFont"/>
  </w:style>
  <w:style w:type="character" w:customStyle="1" w:styleId="cat-FIOgrp-15rplc-4">
    <w:name w:val="cat-FIO grp-15 rplc-4"/>
    <w:basedOn w:val="DefaultParagraphFont"/>
  </w:style>
  <w:style w:type="character" w:customStyle="1" w:styleId="cat-Addressgrp-2rplc-5">
    <w:name w:val="cat-Address grp-2 rplc-5"/>
    <w:basedOn w:val="DefaultParagraphFont"/>
  </w:style>
  <w:style w:type="character" w:customStyle="1" w:styleId="cat-FIOgrp-16rplc-6">
    <w:name w:val="cat-FIO grp-16 rplc-6"/>
    <w:basedOn w:val="DefaultParagraphFont"/>
  </w:style>
  <w:style w:type="character" w:customStyle="1" w:styleId="cat-PassportDatagrp-18rplc-7">
    <w:name w:val="cat-PassportData grp-18 rplc-7"/>
    <w:basedOn w:val="DefaultParagraphFont"/>
  </w:style>
  <w:style w:type="character" w:customStyle="1" w:styleId="cat-Addressgrp-3rplc-8">
    <w:name w:val="cat-Address grp-3 rplc-8"/>
    <w:basedOn w:val="DefaultParagraphFont"/>
  </w:style>
  <w:style w:type="character" w:customStyle="1" w:styleId="cat-FIOgrp-15rplc-9">
    <w:name w:val="cat-FIO grp-15 rplc-9"/>
    <w:basedOn w:val="DefaultParagraphFont"/>
  </w:style>
  <w:style w:type="character" w:customStyle="1" w:styleId="cat-Dategrp-9rplc-10">
    <w:name w:val="cat-Date grp-9 rplc-10"/>
    <w:basedOn w:val="DefaultParagraphFont"/>
  </w:style>
  <w:style w:type="character" w:customStyle="1" w:styleId="cat-Timegrp-19rplc-11">
    <w:name w:val="cat-Time grp-19 rplc-11"/>
    <w:basedOn w:val="DefaultParagraphFont"/>
  </w:style>
  <w:style w:type="character" w:customStyle="1" w:styleId="cat-Addressgrp-5rplc-12">
    <w:name w:val="cat-Address grp-5 rplc-12"/>
    <w:basedOn w:val="DefaultParagraphFont"/>
  </w:style>
  <w:style w:type="character" w:customStyle="1" w:styleId="cat-Addressgrp-4rplc-13">
    <w:name w:val="cat-Address grp-4 rplc-13"/>
    <w:basedOn w:val="DefaultParagraphFont"/>
  </w:style>
  <w:style w:type="character" w:customStyle="1" w:styleId="cat-FIOgrp-15rplc-14">
    <w:name w:val="cat-FIO grp-15 rplc-14"/>
    <w:basedOn w:val="DefaultParagraphFont"/>
  </w:style>
  <w:style w:type="character" w:customStyle="1" w:styleId="cat-CarMakeModelgrp-21rplc-15">
    <w:name w:val="cat-CarMakeModel grp-21 rplc-15"/>
    <w:basedOn w:val="DefaultParagraphFont"/>
  </w:style>
  <w:style w:type="character" w:customStyle="1" w:styleId="cat-FIOgrp-15rplc-16">
    <w:name w:val="cat-FIO grp-15 rplc-16"/>
    <w:basedOn w:val="DefaultParagraphFont"/>
  </w:style>
  <w:style w:type="character" w:customStyle="1" w:styleId="cat-UserDefinedgrp-23rplc-17">
    <w:name w:val="cat-UserDefined grp-23 rplc-17"/>
    <w:basedOn w:val="DefaultParagraphFont"/>
  </w:style>
  <w:style w:type="character" w:customStyle="1" w:styleId="cat-PhoneNumbergrp-22rplc-18">
    <w:name w:val="cat-PhoneNumber grp-22 rplc-18"/>
    <w:basedOn w:val="DefaultParagraphFont"/>
  </w:style>
  <w:style w:type="character" w:customStyle="1" w:styleId="cat-Dategrp-9rplc-19">
    <w:name w:val="cat-Date grp-9 rplc-19"/>
    <w:basedOn w:val="DefaultParagraphFont"/>
  </w:style>
  <w:style w:type="character" w:customStyle="1" w:styleId="cat-FIOgrp-15rplc-20">
    <w:name w:val="cat-FIO grp-15 rplc-20"/>
    <w:basedOn w:val="DefaultParagraphFont"/>
  </w:style>
  <w:style w:type="character" w:customStyle="1" w:styleId="cat-Dategrp-9rplc-21">
    <w:name w:val="cat-Date grp-9 rplc-21"/>
    <w:basedOn w:val="DefaultParagraphFont"/>
  </w:style>
  <w:style w:type="character" w:customStyle="1" w:styleId="cat-Timegrp-19rplc-22">
    <w:name w:val="cat-Time grp-19 rplc-22"/>
    <w:basedOn w:val="DefaultParagraphFont"/>
  </w:style>
  <w:style w:type="character" w:customStyle="1" w:styleId="cat-Addressgrp-5rplc-23">
    <w:name w:val="cat-Address grp-5 rplc-23"/>
    <w:basedOn w:val="DefaultParagraphFont"/>
  </w:style>
  <w:style w:type="character" w:customStyle="1" w:styleId="cat-Addressgrp-4rplc-24">
    <w:name w:val="cat-Address grp-4 rplc-24"/>
    <w:basedOn w:val="DefaultParagraphFont"/>
  </w:style>
  <w:style w:type="character" w:customStyle="1" w:styleId="cat-UserDefinedgrp-24rplc-25">
    <w:name w:val="cat-UserDefined grp-24 rplc-25"/>
    <w:basedOn w:val="DefaultParagraphFont"/>
  </w:style>
  <w:style w:type="character" w:customStyle="1" w:styleId="cat-Dategrp-10rplc-26">
    <w:name w:val="cat-Date grp-10 rplc-26"/>
    <w:basedOn w:val="DefaultParagraphFont"/>
  </w:style>
  <w:style w:type="character" w:customStyle="1" w:styleId="cat-FIOgrp-15rplc-27">
    <w:name w:val="cat-FIO grp-15 rplc-27"/>
    <w:basedOn w:val="DefaultParagraphFont"/>
  </w:style>
  <w:style w:type="character" w:customStyle="1" w:styleId="cat-FIOgrp-15rplc-28">
    <w:name w:val="cat-FIO grp-15 rplc-28"/>
    <w:basedOn w:val="DefaultParagraphFont"/>
  </w:style>
  <w:style w:type="character" w:customStyle="1" w:styleId="cat-FIOgrp-15rplc-29">
    <w:name w:val="cat-FIO grp-15 rplc-29"/>
    <w:basedOn w:val="DefaultParagraphFont"/>
  </w:style>
  <w:style w:type="character" w:customStyle="1" w:styleId="cat-UserDefinedgrp-25rplc-30">
    <w:name w:val="cat-UserDefined grp-25 rplc-30"/>
    <w:basedOn w:val="DefaultParagraphFont"/>
  </w:style>
  <w:style w:type="character" w:customStyle="1" w:styleId="cat-Dategrp-10rplc-31">
    <w:name w:val="cat-Date grp-10 rplc-31"/>
    <w:basedOn w:val="DefaultParagraphFont"/>
  </w:style>
  <w:style w:type="character" w:customStyle="1" w:styleId="cat-FIOgrp-15rplc-32">
    <w:name w:val="cat-FIO grp-15 rplc-32"/>
    <w:basedOn w:val="DefaultParagraphFont"/>
  </w:style>
  <w:style w:type="character" w:customStyle="1" w:styleId="cat-FIOgrp-15rplc-33">
    <w:name w:val="cat-FIO grp-15 rplc-33"/>
    <w:basedOn w:val="DefaultParagraphFont"/>
  </w:style>
  <w:style w:type="character" w:customStyle="1" w:styleId="cat-Dategrp-10rplc-34">
    <w:name w:val="cat-Date grp-10 rplc-34"/>
    <w:basedOn w:val="DefaultParagraphFont"/>
  </w:style>
  <w:style w:type="character" w:customStyle="1" w:styleId="cat-Timegrp-20rplc-35">
    <w:name w:val="cat-Time grp-20 rplc-35"/>
    <w:basedOn w:val="DefaultParagraphFont"/>
  </w:style>
  <w:style w:type="character" w:customStyle="1" w:styleId="cat-Addressgrp-5rplc-36">
    <w:name w:val="cat-Address grp-5 rplc-36"/>
    <w:basedOn w:val="DefaultParagraphFont"/>
  </w:style>
  <w:style w:type="character" w:customStyle="1" w:styleId="cat-Addressgrp-4rplc-37">
    <w:name w:val="cat-Address grp-4 rplc-37"/>
    <w:basedOn w:val="DefaultParagraphFont"/>
  </w:style>
  <w:style w:type="character" w:customStyle="1" w:styleId="cat-FIOgrp-15rplc-38">
    <w:name w:val="cat-FIO grp-15 rplc-38"/>
    <w:basedOn w:val="DefaultParagraphFont"/>
  </w:style>
  <w:style w:type="character" w:customStyle="1" w:styleId="cat-FIOgrp-15rplc-39">
    <w:name w:val="cat-FIO grp-15 rplc-39"/>
    <w:basedOn w:val="DefaultParagraphFont"/>
  </w:style>
  <w:style w:type="character" w:customStyle="1" w:styleId="cat-FIOgrp-15rplc-40">
    <w:name w:val="cat-FIO grp-15 rplc-40"/>
    <w:basedOn w:val="DefaultParagraphFont"/>
  </w:style>
  <w:style w:type="character" w:customStyle="1" w:styleId="cat-FIOgrp-15rplc-41">
    <w:name w:val="cat-FIO grp-15 rplc-41"/>
    <w:basedOn w:val="DefaultParagraphFont"/>
  </w:style>
  <w:style w:type="character" w:customStyle="1" w:styleId="cat-Dategrp-11rplc-42">
    <w:name w:val="cat-Date grp-11 rplc-42"/>
    <w:basedOn w:val="DefaultParagraphFont"/>
  </w:style>
  <w:style w:type="character" w:customStyle="1" w:styleId="cat-Dategrp-11rplc-43">
    <w:name w:val="cat-Date grp-11 rplc-43"/>
    <w:basedOn w:val="DefaultParagraphFont"/>
  </w:style>
  <w:style w:type="character" w:customStyle="1" w:styleId="cat-Dategrp-12rplc-44">
    <w:name w:val="cat-Date grp-12 rplc-44"/>
    <w:basedOn w:val="DefaultParagraphFont"/>
  </w:style>
  <w:style w:type="character" w:customStyle="1" w:styleId="cat-Dategrp-13rplc-45">
    <w:name w:val="cat-Date grp-13 rplc-45"/>
    <w:basedOn w:val="DefaultParagraphFont"/>
  </w:style>
  <w:style w:type="character" w:customStyle="1" w:styleId="cat-FIOgrp-15rplc-46">
    <w:name w:val="cat-FIO grp-15 rplc-46"/>
    <w:basedOn w:val="DefaultParagraphFont"/>
  </w:style>
  <w:style w:type="character" w:customStyle="1" w:styleId="cat-FIOgrp-15rplc-47">
    <w:name w:val="cat-FIO grp-15 rplc-47"/>
    <w:basedOn w:val="DefaultParagraphFont"/>
  </w:style>
  <w:style w:type="character" w:customStyle="1" w:styleId="cat-Dategrp-11rplc-48">
    <w:name w:val="cat-Date grp-11 rplc-48"/>
    <w:basedOn w:val="DefaultParagraphFont"/>
  </w:style>
  <w:style w:type="character" w:customStyle="1" w:styleId="cat-FIOgrp-15rplc-49">
    <w:name w:val="cat-FIO grp-15 rplc-49"/>
    <w:basedOn w:val="DefaultParagraphFont"/>
  </w:style>
  <w:style w:type="character" w:customStyle="1" w:styleId="cat-FIOgrp-15rplc-50">
    <w:name w:val="cat-FIO grp-15 rplc-50"/>
    <w:basedOn w:val="DefaultParagraphFont"/>
  </w:style>
  <w:style w:type="character" w:customStyle="1" w:styleId="cat-FIOgrp-15rplc-51">
    <w:name w:val="cat-FIO grp-15 rplc-51"/>
    <w:basedOn w:val="DefaultParagraphFont"/>
  </w:style>
  <w:style w:type="character" w:customStyle="1" w:styleId="cat-FIOgrp-16rplc-52">
    <w:name w:val="cat-FIO grp-16 rplc-52"/>
    <w:basedOn w:val="DefaultParagraphFont"/>
  </w:style>
  <w:style w:type="character" w:customStyle="1" w:styleId="cat-FIOgrp-15rplc-53">
    <w:name w:val="cat-FIO grp-15 rplc-53"/>
    <w:basedOn w:val="DefaultParagraphFont"/>
  </w:style>
  <w:style w:type="character" w:customStyle="1" w:styleId="cat-Dategrp-8rplc-54">
    <w:name w:val="cat-Date grp-8 rplc-54"/>
    <w:basedOn w:val="DefaultParagraphFont"/>
  </w:style>
  <w:style w:type="character" w:customStyle="1" w:styleId="cat-Addressgrp-1rplc-55">
    <w:name w:val="cat-Address grp-1 rplc-55"/>
    <w:basedOn w:val="DefaultParagraphFont"/>
  </w:style>
  <w:style w:type="character" w:customStyle="1" w:styleId="cat-Addressgrp-1rplc-56">
    <w:name w:val="cat-Address grp-1 rplc-56"/>
    <w:basedOn w:val="DefaultParagraphFont"/>
  </w:style>
  <w:style w:type="character" w:customStyle="1" w:styleId="cat-Addressgrp-6rplc-57">
    <w:name w:val="cat-Address grp-6 rplc-57"/>
    <w:basedOn w:val="DefaultParagraphFont"/>
  </w:style>
  <w:style w:type="character" w:customStyle="1" w:styleId="cat-Addressgrp-7rplc-58">
    <w:name w:val="cat-Address grp-7 rplc-58"/>
    <w:basedOn w:val="DefaultParagraphFont"/>
  </w:style>
  <w:style w:type="character" w:customStyle="1" w:styleId="cat-FIOgrp-17rplc-59">
    <w:name w:val="cat-FIO grp-17 rplc-5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71488724/"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