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F4555" w:rsidRPr="0014187C">
      <w:pPr>
        <w:pStyle w:val="Heading1"/>
        <w:spacing w:before="0" w:after="0"/>
        <w:jc w:val="center"/>
        <w:rPr>
          <w:sz w:val="24"/>
          <w:szCs w:val="24"/>
        </w:rPr>
      </w:pPr>
      <w:r w:rsidRPr="0014187C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5-65-186/2020</w:t>
      </w:r>
    </w:p>
    <w:p w:rsidR="001F4555" w:rsidRPr="0014187C">
      <w:pPr>
        <w:pStyle w:val="Heading1"/>
        <w:spacing w:before="0" w:after="0"/>
        <w:jc w:val="center"/>
        <w:rPr>
          <w:sz w:val="24"/>
          <w:szCs w:val="24"/>
        </w:rPr>
      </w:pPr>
      <w:r w:rsidRPr="0014187C">
        <w:rPr>
          <w:b w:val="0"/>
          <w:bCs w:val="0"/>
          <w:sz w:val="24"/>
          <w:szCs w:val="24"/>
        </w:rPr>
        <w:t xml:space="preserve">  </w:t>
      </w:r>
    </w:p>
    <w:p w:rsidR="001F4555" w:rsidRPr="0014187C">
      <w:pPr>
        <w:pStyle w:val="Heading1"/>
        <w:spacing w:before="0" w:after="0"/>
        <w:jc w:val="center"/>
        <w:rPr>
          <w:sz w:val="24"/>
          <w:szCs w:val="24"/>
        </w:rPr>
      </w:pPr>
      <w:r w:rsidRPr="0014187C">
        <w:rPr>
          <w:b w:val="0"/>
          <w:bCs w:val="0"/>
          <w:sz w:val="24"/>
          <w:szCs w:val="24"/>
        </w:rPr>
        <w:t>П О С Т А Н О В Л Е Н И Е</w:t>
      </w:r>
    </w:p>
    <w:p w:rsidR="001F4555" w:rsidRPr="0014187C"/>
    <w:p w:rsidR="001F4555" w:rsidRPr="0014187C"/>
    <w:p w:rsidR="001F4555" w:rsidRPr="0014187C">
      <w:pPr>
        <w:jc w:val="both"/>
      </w:pPr>
      <w:r w:rsidRPr="0014187C">
        <w:t>6 июля 2020 года</w:t>
      </w:r>
      <w:r w:rsidRPr="0014187C">
        <w:tab/>
        <w:t xml:space="preserve">                       п.Нижнегорский, ул. Победы, д. 20 </w:t>
      </w:r>
    </w:p>
    <w:p w:rsidR="001F4555" w:rsidRPr="0014187C">
      <w:pPr>
        <w:jc w:val="both"/>
      </w:pPr>
      <w:r w:rsidRPr="0014187C">
        <w:tab/>
      </w:r>
      <w:r w:rsidRPr="0014187C">
        <w:t xml:space="preserve">  </w:t>
      </w:r>
    </w:p>
    <w:p w:rsidR="001F4555" w:rsidRPr="0014187C">
      <w:pPr>
        <w:jc w:val="both"/>
      </w:pPr>
      <w:r w:rsidRPr="0014187C">
        <w:t xml:space="preserve">       И.о. мирового судьи</w:t>
      </w:r>
      <w:r w:rsidRPr="0014187C">
        <w:t xml:space="preserve"> судебного участка № 65 Нижнегорского судебного района (Нижнегорский муниципальный район) Республики Крым Гноевой Алексей Игоревич, с участием лица, привлекаемого к административной ответственности Папкина А.В., рассмотрев материалы дела об административно</w:t>
      </w:r>
      <w:r w:rsidRPr="0014187C">
        <w:t xml:space="preserve">м правонарушении, поступившее из Отдела МВД России по Нижнегорскому району Республики Крым, в отношении   </w:t>
      </w:r>
    </w:p>
    <w:p w:rsidR="001F4555" w:rsidRPr="0014187C">
      <w:pPr>
        <w:jc w:val="both"/>
      </w:pPr>
    </w:p>
    <w:p w:rsidR="001F4555" w:rsidRPr="0014187C">
      <w:pPr>
        <w:ind w:left="4253"/>
        <w:jc w:val="both"/>
      </w:pPr>
      <w:r w:rsidRPr="0014187C">
        <w:rPr>
          <w:rStyle w:val="cat-FIOgrp-29rplc-6"/>
          <w:b/>
          <w:bCs/>
        </w:rPr>
        <w:t>Папкина А. В.</w:t>
      </w:r>
      <w:r w:rsidRPr="0014187C">
        <w:t xml:space="preserve">,  </w:t>
      </w:r>
    </w:p>
    <w:p w:rsidR="001F4555" w:rsidRPr="0014187C">
      <w:pPr>
        <w:ind w:left="4253"/>
        <w:jc w:val="both"/>
      </w:pPr>
      <w:r w:rsidRPr="0014187C">
        <w:rPr>
          <w:rStyle w:val="cat-UserDefinedgrp-45rplc-8"/>
        </w:rPr>
        <w:t xml:space="preserve">...личные данные </w:t>
      </w:r>
      <w:r w:rsidRPr="0014187C">
        <w:t xml:space="preserve">, зарегистрированного по адресу: </w:t>
      </w:r>
      <w:r w:rsidRPr="0014187C">
        <w:rPr>
          <w:rStyle w:val="cat-Addressgrp-3rplc-9"/>
        </w:rPr>
        <w:t>адрес</w:t>
      </w:r>
      <w:r w:rsidRPr="0014187C">
        <w:t xml:space="preserve">, проживающего по адресу: </w:t>
      </w:r>
      <w:r w:rsidRPr="0014187C">
        <w:rPr>
          <w:rStyle w:val="cat-Addressgrp-4rplc-10"/>
        </w:rPr>
        <w:t>адрес</w:t>
      </w:r>
      <w:r w:rsidRPr="0014187C">
        <w:t xml:space="preserve">, </w:t>
      </w:r>
    </w:p>
    <w:p w:rsidR="001F4555" w:rsidRPr="0014187C">
      <w:pPr>
        <w:ind w:left="4253"/>
        <w:jc w:val="both"/>
      </w:pPr>
    </w:p>
    <w:p w:rsidR="001F4555" w:rsidRPr="0014187C">
      <w:pPr>
        <w:jc w:val="both"/>
      </w:pPr>
      <w:r w:rsidRPr="0014187C">
        <w:t>о привлечении его к административной отве</w:t>
      </w:r>
      <w:r w:rsidRPr="0014187C">
        <w:t>тственности за правонарушение, предусмотренное ст. 6.8 ч.1 Кодекса Российской Федерации об административных правонарушениях,</w:t>
      </w:r>
    </w:p>
    <w:p w:rsidR="001F4555" w:rsidRPr="0014187C">
      <w:pPr>
        <w:jc w:val="both"/>
      </w:pPr>
      <w:r w:rsidRPr="0014187C">
        <w:t> </w:t>
      </w:r>
    </w:p>
    <w:p w:rsidR="001F4555" w:rsidRPr="0014187C">
      <w:pPr>
        <w:jc w:val="both"/>
      </w:pPr>
      <w:r w:rsidRPr="0014187C">
        <w:t xml:space="preserve"> </w:t>
      </w:r>
      <w:r w:rsidRPr="0014187C">
        <w:tab/>
      </w:r>
      <w:r w:rsidRPr="0014187C">
        <w:tab/>
      </w:r>
      <w:r w:rsidRPr="0014187C">
        <w:tab/>
      </w:r>
      <w:r w:rsidRPr="0014187C">
        <w:tab/>
      </w:r>
      <w:r w:rsidRPr="0014187C">
        <w:tab/>
        <w:t xml:space="preserve">    УСТАНОВИЛ:</w:t>
      </w:r>
    </w:p>
    <w:p w:rsidR="001F4555" w:rsidRPr="0014187C">
      <w:pPr>
        <w:jc w:val="both"/>
      </w:pPr>
    </w:p>
    <w:p w:rsidR="001F4555" w:rsidRPr="0014187C">
      <w:pPr>
        <w:jc w:val="both"/>
      </w:pPr>
      <w:r w:rsidRPr="0014187C">
        <w:tab/>
      </w:r>
      <w:r w:rsidRPr="0014187C">
        <w:t xml:space="preserve">Папкин А.В., </w:t>
      </w:r>
      <w:r w:rsidRPr="0014187C">
        <w:rPr>
          <w:rStyle w:val="cat-Dategrp-13rplc-12"/>
        </w:rPr>
        <w:t>дата</w:t>
      </w:r>
      <w:r w:rsidRPr="0014187C">
        <w:t xml:space="preserve">, в период времени с </w:t>
      </w:r>
      <w:r w:rsidRPr="0014187C">
        <w:rPr>
          <w:rStyle w:val="cat-Timegrp-39rplc-13"/>
        </w:rPr>
        <w:t>время</w:t>
      </w:r>
      <w:r w:rsidRPr="0014187C">
        <w:t xml:space="preserve"> по </w:t>
      </w:r>
      <w:r w:rsidRPr="0014187C">
        <w:rPr>
          <w:rStyle w:val="cat-Timegrp-40rplc-14"/>
        </w:rPr>
        <w:t>время</w:t>
      </w:r>
      <w:r w:rsidRPr="0014187C">
        <w:t xml:space="preserve">, по адресу: </w:t>
      </w:r>
      <w:r w:rsidRPr="0014187C">
        <w:rPr>
          <w:rStyle w:val="cat-Addressgrp-5rplc-15"/>
        </w:rPr>
        <w:t>адрес</w:t>
      </w:r>
      <w:r w:rsidRPr="0014187C">
        <w:t xml:space="preserve">, хранил наркотическое средство </w:t>
      </w:r>
      <w:r w:rsidRPr="0014187C">
        <w:t xml:space="preserve">каннабис (марихуана) массой 0,27 г. (в перерасчете на высушенное вещество (справка об исследовании № </w:t>
      </w:r>
      <w:r w:rsidRPr="0014187C">
        <w:rPr>
          <w:rStyle w:val="cat-UserDefinedgrp-46rplc-16"/>
        </w:rPr>
        <w:t xml:space="preserve">...номер </w:t>
      </w:r>
      <w:r w:rsidRPr="0014187C">
        <w:t xml:space="preserve">от </w:t>
      </w:r>
      <w:r w:rsidRPr="0014187C">
        <w:rPr>
          <w:rStyle w:val="cat-UserDefinedgrp-47rplc-17"/>
        </w:rPr>
        <w:t xml:space="preserve">...дата </w:t>
      </w:r>
      <w:r w:rsidRPr="0014187C">
        <w:t>) без цели сбыта, которое обнаружено и изъято в ходе ОРМ «Обследование жилых помещений»; данное действие не содержит уголовно-наказуемо</w:t>
      </w:r>
      <w:r w:rsidRPr="0014187C">
        <w:t>го деяния, за что предусмотрена административная ответственность по ч. 1 ст. 6.8 КоАП РФ.</w:t>
      </w:r>
    </w:p>
    <w:p w:rsidR="001F4555" w:rsidRPr="0014187C">
      <w:pPr>
        <w:jc w:val="both"/>
      </w:pPr>
      <w:r w:rsidRPr="0014187C">
        <w:t xml:space="preserve">            В судебном заседании Папкин А.В. вину в совершении вышеуказанного правонарушения признал в полном объеме и пояснил, что при указанных в протоколе об админ</w:t>
      </w:r>
      <w:r w:rsidRPr="0014187C">
        <w:t>истративном правонарушении обстоятельствах, сотрудниками полиции у него по месту проживания был изъят небольшой бумажный сверток конопли, который остался у него с августа 2019 года, и который он не успел выбросить. Дополнительно Папкин А.В. пояснил суду, ч</w:t>
      </w:r>
      <w:r w:rsidRPr="0014187C">
        <w:t>то протокол об административном правонарушении в отношении него был составлен 3 января 2020 года, однако после январских праздников в 2020 году он уехал в Севастополь и отсутствовал по месту своего проживания  длительное время. Также пояснил, что после про</w:t>
      </w:r>
      <w:r w:rsidRPr="0014187C">
        <w:t xml:space="preserve">хождения диагностики, назначенной в связи с привлечением к административной ответственности по ст. 10.5.1 и ч.1 ст. 6.9 КоАП РФ, коноплю больше не употреблял, встал на путь исправления, просил назначить наказание только в виде штрафа в минимальном размере </w:t>
      </w:r>
      <w:r w:rsidRPr="0014187C">
        <w:t xml:space="preserve">без назначения диагностики.  </w:t>
      </w:r>
    </w:p>
    <w:p w:rsidR="001F4555" w:rsidRPr="0014187C">
      <w:pPr>
        <w:ind w:firstLine="708"/>
        <w:jc w:val="both"/>
      </w:pPr>
      <w:r w:rsidRPr="0014187C">
        <w:t xml:space="preserve">В судебном заседании допрошено лицо, составившее протокол оперуполномоченный ОУР ОМВД России по Нижнегорскому району </w:t>
      </w:r>
      <w:r w:rsidRPr="0014187C">
        <w:rPr>
          <w:rStyle w:val="cat-FIOgrp-31rplc-25"/>
        </w:rPr>
        <w:t>фио</w:t>
      </w:r>
      <w:r w:rsidRPr="0014187C">
        <w:t>, которая суду пояснила, что протокол об административном правонарушении в отношении Папкина А.В. был сост</w:t>
      </w:r>
      <w:r w:rsidRPr="0014187C">
        <w:t>авлен 3 января 2020 года, однако после январских праздников в 2020 году он уехал в Севастополь и отсутствовал по месту своего жительства, что было установлено в связи с неоднократными выездами сотрудников полиции как по месту регистрации, так и по месту жи</w:t>
      </w:r>
      <w:r w:rsidRPr="0014187C">
        <w:t xml:space="preserve">тельства Папкина А.В. Также пояснила, что в период времени с 24.09.2019 года по 21 октября 2019 года Папкин А.В. прошел курс диагностики, профилактические мероприятия, лечение от наркомании в ГБУЗ </w:t>
      </w:r>
      <w:r w:rsidRPr="0014187C">
        <w:t>«Крымский научно-практический центр наркологии» г. Симфероп</w:t>
      </w:r>
      <w:r w:rsidRPr="0014187C">
        <w:t xml:space="preserve">оль, просила назначить только штраф без назначения диагностики. </w:t>
      </w:r>
    </w:p>
    <w:p w:rsidR="001F4555" w:rsidRPr="0014187C">
      <w:pPr>
        <w:jc w:val="both"/>
      </w:pPr>
      <w:r w:rsidRPr="0014187C">
        <w:t xml:space="preserve">           Выслушав Папкина А.В., опросив лицо, составившее протокол оперуполномоченного ОУР ОМВД России по Нижнегорскому району </w:t>
      </w:r>
      <w:r w:rsidRPr="0014187C">
        <w:rPr>
          <w:rStyle w:val="cat-FIOgrp-31rplc-36"/>
        </w:rPr>
        <w:t>фио</w:t>
      </w:r>
      <w:r w:rsidRPr="0014187C">
        <w:t xml:space="preserve">, исследовав материалы дела, суд пришел к выводу о наличии </w:t>
      </w:r>
      <w:r w:rsidRPr="0014187C">
        <w:t>в действиях Папкина А.В. состава правонарушения, предусмотренного ст. 6.8 ч.1 КоАП РФ, исходя из следующего.</w:t>
      </w:r>
    </w:p>
    <w:p w:rsidR="001F4555" w:rsidRPr="0014187C">
      <w:pPr>
        <w:jc w:val="both"/>
      </w:pPr>
      <w:r w:rsidRPr="0014187C">
        <w:t xml:space="preserve">           Согласно протоколу об административном правонарушении № </w:t>
      </w:r>
      <w:r w:rsidRPr="0014187C">
        <w:rPr>
          <w:rStyle w:val="cat-UserDefinedgrp-48rplc-38"/>
        </w:rPr>
        <w:t xml:space="preserve">...номер </w:t>
      </w:r>
      <w:r w:rsidRPr="0014187C">
        <w:t xml:space="preserve">от </w:t>
      </w:r>
      <w:r w:rsidRPr="0014187C">
        <w:rPr>
          <w:rStyle w:val="cat-UserDefinedgrp-49rplc-40"/>
        </w:rPr>
        <w:t xml:space="preserve">...дата </w:t>
      </w:r>
      <w:r w:rsidRPr="0014187C">
        <w:t>, он был составлен в отношении Папкина А.В. в связи с тем, ч</w:t>
      </w:r>
      <w:r w:rsidRPr="0014187C">
        <w:t xml:space="preserve">то он </w:t>
      </w:r>
      <w:r w:rsidRPr="0014187C">
        <w:rPr>
          <w:rStyle w:val="cat-Dategrp-13rplc-42"/>
        </w:rPr>
        <w:t>дата</w:t>
      </w:r>
      <w:r w:rsidRPr="0014187C">
        <w:t xml:space="preserve">, в период времени с </w:t>
      </w:r>
      <w:r w:rsidRPr="0014187C">
        <w:rPr>
          <w:rStyle w:val="cat-Timegrp-39rplc-43"/>
        </w:rPr>
        <w:t>время</w:t>
      </w:r>
      <w:r w:rsidRPr="0014187C">
        <w:t xml:space="preserve"> по </w:t>
      </w:r>
      <w:r w:rsidRPr="0014187C">
        <w:rPr>
          <w:rStyle w:val="cat-Timegrp-40rplc-44"/>
        </w:rPr>
        <w:t>время</w:t>
      </w:r>
      <w:r w:rsidRPr="0014187C">
        <w:t xml:space="preserve">, по адресу: </w:t>
      </w:r>
      <w:r w:rsidRPr="0014187C">
        <w:rPr>
          <w:rStyle w:val="cat-Addressgrp-5rplc-45"/>
        </w:rPr>
        <w:t>адрес</w:t>
      </w:r>
      <w:r w:rsidRPr="0014187C">
        <w:t xml:space="preserve">, хранил наркотическое средство каннабис (марихуана) массой 0,27 г. (в перерасчете на высушенное вещество (справка об исследовании № </w:t>
      </w:r>
      <w:r w:rsidRPr="0014187C">
        <w:rPr>
          <w:rStyle w:val="cat-UserDefinedgrp-46rplc-46"/>
        </w:rPr>
        <w:t xml:space="preserve">...номер </w:t>
      </w:r>
      <w:r w:rsidRPr="0014187C">
        <w:t xml:space="preserve">от </w:t>
      </w:r>
      <w:r w:rsidRPr="0014187C">
        <w:rPr>
          <w:rStyle w:val="cat-UserDefinedgrp-47rplc-47"/>
        </w:rPr>
        <w:t xml:space="preserve">...дата </w:t>
      </w:r>
      <w:r w:rsidRPr="0014187C">
        <w:t xml:space="preserve">) без цели сбыта, которое обнаружено и </w:t>
      </w:r>
      <w:r w:rsidRPr="0014187C">
        <w:t>изъято в ходе ОРМ «Обследование жилых помещений».</w:t>
      </w:r>
    </w:p>
    <w:p w:rsidR="001F4555" w:rsidRPr="0014187C">
      <w:pPr>
        <w:ind w:firstLine="567"/>
        <w:jc w:val="both"/>
      </w:pPr>
      <w:r w:rsidRPr="0014187C">
        <w:t xml:space="preserve">В соответствии с ч. 2 ст. 20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 w:rsidRPr="0014187C">
        <w:t>прекурсоров в любых количествах в целях, не предусмотренных настоящим Федеральным законом, запрещается.</w:t>
      </w:r>
    </w:p>
    <w:p w:rsidR="001F4555" w:rsidRPr="0014187C">
      <w:pPr>
        <w:ind w:firstLine="540"/>
        <w:jc w:val="both"/>
      </w:pPr>
      <w:r w:rsidRPr="0014187C">
        <w:t>В соответствии с Постановлением Правительства РФ от 30.06.1998 года № 681 «Об утверждении перечня наркотических средств, психотропных веществ и их преку</w:t>
      </w:r>
      <w:r w:rsidRPr="0014187C">
        <w:t>рсоров, подлежащих контролю в Российской Федерации, каннабис «марихуана» и его производные является наркотическим средством.</w:t>
      </w:r>
    </w:p>
    <w:p w:rsidR="001F4555" w:rsidRPr="0014187C">
      <w:pPr>
        <w:ind w:firstLine="567"/>
        <w:jc w:val="both"/>
      </w:pPr>
      <w:r w:rsidRPr="0014187C">
        <w:t>В соответствии с ч.1 ст.6.8 КоАП</w:t>
      </w:r>
      <w:r w:rsidRPr="0014187C">
        <w:t xml:space="preserve"> РФ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history="1">
        <w:r w:rsidRPr="0014187C">
          <w:rPr>
            <w:color w:val="0000EE"/>
          </w:rPr>
          <w:t>аналогов</w:t>
        </w:r>
      </w:hyperlink>
      <w:r w:rsidRPr="0014187C">
        <w:t xml:space="preserve">, а также незаконные приобретение, хранение, перевозка без цели сбыта </w:t>
      </w:r>
      <w:hyperlink r:id="rId5" w:history="1">
        <w:r w:rsidRPr="0014187C">
          <w:rPr>
            <w:color w:val="0000EE"/>
          </w:rPr>
          <w:t>растений</w:t>
        </w:r>
      </w:hyperlink>
      <w:r w:rsidRPr="0014187C">
        <w:t>, содержащих наркотиче</w:t>
      </w:r>
      <w:r w:rsidRPr="0014187C">
        <w:t>ские средства или психотропные вещества, либо их частей, содержащих наркотические средства или психотропные вещества, -влекут наложение административного штрафа в размере от четырех тысяч до пяти тысяч рублей или административный арест на срок до пятнадцат</w:t>
      </w:r>
      <w:r w:rsidRPr="0014187C">
        <w:t>и суток.</w:t>
      </w:r>
    </w:p>
    <w:p w:rsidR="001F4555" w:rsidRPr="0014187C">
      <w:pPr>
        <w:ind w:firstLine="567"/>
        <w:jc w:val="both"/>
      </w:pPr>
      <w:r w:rsidRPr="0014187C">
        <w:t>При таких обстоятельствах в действиях Папкина А.В. имеется состав правонарушения, предусмотренного ст. 6.8 ч.1 КоАП РФ, а именно незаконное приобретение, хранение, перевозка, изготовление, переработка без цели сбыта наркотических средств, психотро</w:t>
      </w:r>
      <w:r w:rsidRPr="0014187C">
        <w:t>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1F4555" w:rsidRPr="0014187C">
      <w:pPr>
        <w:ind w:firstLine="567"/>
        <w:jc w:val="both"/>
      </w:pPr>
      <w:r w:rsidRPr="0014187C">
        <w:rPr>
          <w:rFonts w:ascii="Calibri" w:eastAsia="Calibri" w:hAnsi="Calibri" w:cs="Calibri"/>
        </w:rPr>
        <w:t xml:space="preserve">  </w:t>
      </w:r>
      <w:r w:rsidRPr="0014187C">
        <w:t>Виновнос</w:t>
      </w:r>
      <w:r w:rsidRPr="0014187C">
        <w:t xml:space="preserve">ть Папкина А.В. в совершении данного правонарушения подтверждается: протоколом об административном правонарушении РК № </w:t>
      </w:r>
      <w:r w:rsidRPr="0014187C">
        <w:rPr>
          <w:rStyle w:val="cat-UserDefinedgrp-50rplc-54"/>
        </w:rPr>
        <w:t xml:space="preserve">...номер </w:t>
      </w:r>
      <w:r w:rsidRPr="0014187C">
        <w:t xml:space="preserve">от </w:t>
      </w:r>
      <w:r w:rsidRPr="0014187C">
        <w:rPr>
          <w:rStyle w:val="cat-UserDefinedgrp-51rplc-55"/>
        </w:rPr>
        <w:t xml:space="preserve">...дата </w:t>
      </w:r>
      <w:r w:rsidRPr="0014187C">
        <w:t>года, который составлен компетентным лицом в соответствие с требованиями ст.28.2 КоАП РФ; объяснением Папкина А.В.; п</w:t>
      </w:r>
      <w:r w:rsidRPr="0014187C">
        <w:t xml:space="preserve">остановлением об отказе в возбуждении уголовного дела от 11.12.2019 г.; ходатайством; рапортом </w:t>
      </w:r>
      <w:r w:rsidRPr="0014187C">
        <w:rPr>
          <w:rStyle w:val="cat-FIOgrp-32rplc-59"/>
        </w:rPr>
        <w:t>фио</w:t>
      </w:r>
      <w:r w:rsidRPr="0014187C">
        <w:t xml:space="preserve"> от 05.12.2019 г.; сопроводительным письмом о направлении вещественного доказательства на экспертизу; рапортом </w:t>
      </w:r>
      <w:r w:rsidRPr="0014187C">
        <w:rPr>
          <w:rStyle w:val="cat-FIOgrp-33rplc-61"/>
        </w:rPr>
        <w:t>фио</w:t>
      </w:r>
      <w:r w:rsidRPr="0014187C">
        <w:t>; актом обследования жилого помещения от 05.</w:t>
      </w:r>
      <w:r w:rsidRPr="0014187C">
        <w:t xml:space="preserve">12.2019 г.; постановлением  № </w:t>
      </w:r>
      <w:r w:rsidRPr="0014187C">
        <w:rPr>
          <w:rStyle w:val="cat-UserDefinedgrp-52rplc-63"/>
        </w:rPr>
        <w:t xml:space="preserve">...номер </w:t>
      </w:r>
      <w:r w:rsidRPr="0014187C">
        <w:t xml:space="preserve">от 05.12.2019 г. о рассекречивании постановления о проведении оперативно-розыскных мероприятий; постановлением № </w:t>
      </w:r>
      <w:r w:rsidRPr="0014187C">
        <w:rPr>
          <w:rStyle w:val="cat-UserDefinedgrp-53rplc-65"/>
        </w:rPr>
        <w:t xml:space="preserve">...номер </w:t>
      </w:r>
      <w:r w:rsidRPr="0014187C">
        <w:t xml:space="preserve">от 10.12.2019 г. о предоставлении результатов оперативно-розыскной деятельности; постановлением № </w:t>
      </w:r>
      <w:r w:rsidRPr="0014187C">
        <w:rPr>
          <w:rStyle w:val="cat-UserDefinedgrp-54rplc-67"/>
        </w:rPr>
        <w:t xml:space="preserve">...номер </w:t>
      </w:r>
      <w:r w:rsidRPr="0014187C">
        <w:t xml:space="preserve">от 04.12.2019 г. о проведении ОРМ «Обследование жилого помещения»; справкой об исследовании № </w:t>
      </w:r>
      <w:r w:rsidRPr="0014187C">
        <w:rPr>
          <w:rStyle w:val="cat-UserDefinedgrp-46rplc-69"/>
        </w:rPr>
        <w:t xml:space="preserve">...номер </w:t>
      </w:r>
      <w:r w:rsidRPr="0014187C">
        <w:t xml:space="preserve">от </w:t>
      </w:r>
      <w:r w:rsidRPr="0014187C">
        <w:rPr>
          <w:rStyle w:val="cat-UserDefinedgrp-47rplc-71"/>
        </w:rPr>
        <w:t xml:space="preserve">...дата </w:t>
      </w:r>
      <w:r w:rsidRPr="0014187C">
        <w:t>, согласно которой установлено, что</w:t>
      </w:r>
      <w:r w:rsidRPr="0014187C">
        <w:t xml:space="preserve"> представленное на экспертизу вещество растительного происхождения массой 0,27 г (в перерасчете на высушенное вещество) является наркотическим средством каннабис (марихуана); квитанцией № </w:t>
      </w:r>
      <w:r w:rsidRPr="0014187C">
        <w:rPr>
          <w:rStyle w:val="cat-UserDefinedgrp-55rplc-72"/>
        </w:rPr>
        <w:t xml:space="preserve">...номер </w:t>
      </w:r>
      <w:r w:rsidRPr="0014187C">
        <w:t>от 05.12.2019 г. о хранении вещественных доказательств и др</w:t>
      </w:r>
      <w:r w:rsidRPr="0014187C">
        <w:t xml:space="preserve">угими материалами дела. </w:t>
      </w:r>
    </w:p>
    <w:p w:rsidR="001F4555" w:rsidRPr="0014187C">
      <w:pPr>
        <w:ind w:firstLine="567"/>
        <w:jc w:val="both"/>
      </w:pPr>
      <w:r w:rsidRPr="0014187C">
        <w:t xml:space="preserve">Исследовав обстоятельства по делу в их совокупности и оценив добытые доказательства, мировой судья приходит к выводу о виновности Папкина А.В. в совершении инкриминируемого </w:t>
      </w:r>
      <w:r w:rsidRPr="0014187C">
        <w:rPr>
          <w:spacing w:val="20"/>
        </w:rPr>
        <w:t xml:space="preserve">ему </w:t>
      </w:r>
      <w:r w:rsidRPr="0014187C">
        <w:t>административного правонарушения, предусмотренного ч.1</w:t>
      </w:r>
      <w:r w:rsidRPr="0014187C">
        <w:t xml:space="preserve"> ст.6.8 КоАП РФ, а именно: незаконное хранение без цели сбыта наркотических средств.</w:t>
      </w:r>
    </w:p>
    <w:p w:rsidR="001F4555" w:rsidRPr="0014187C">
      <w:pPr>
        <w:ind w:firstLine="567"/>
        <w:jc w:val="both"/>
      </w:pPr>
      <w:r w:rsidRPr="0014187C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</w:t>
      </w:r>
      <w:r w:rsidRPr="0014187C">
        <w:t xml:space="preserve">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14187C">
          <w:rPr>
            <w:color w:val="0000EE"/>
          </w:rPr>
          <w:t>Кодексом</w:t>
        </w:r>
      </w:hyperlink>
      <w:r w:rsidRPr="0014187C">
        <w:t xml:space="preserve"> Российской Федерации об административных правонарушениях (</w:t>
      </w:r>
      <w:hyperlink r:id="rId7" w:history="1">
        <w:r w:rsidRPr="0014187C">
          <w:rPr>
            <w:color w:val="0000EE"/>
          </w:rPr>
          <w:t>часть 1 статьи 4.1</w:t>
        </w:r>
      </w:hyperlink>
      <w:r w:rsidRPr="0014187C">
        <w:t xml:space="preserve"> Кодекса Российской Федерации об административных правонарушениях).</w:t>
      </w:r>
    </w:p>
    <w:p w:rsidR="001F4555" w:rsidRPr="0014187C">
      <w:pPr>
        <w:ind w:firstLine="567"/>
        <w:jc w:val="both"/>
      </w:pPr>
      <w:r w:rsidRPr="0014187C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</w:t>
      </w:r>
      <w:r w:rsidRPr="0014187C">
        <w:t>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8" w:history="1">
        <w:r w:rsidRPr="0014187C">
          <w:rPr>
            <w:color w:val="0000EE"/>
          </w:rPr>
          <w:t>часть 2 статьи 4.1</w:t>
        </w:r>
      </w:hyperlink>
      <w:r w:rsidRPr="0014187C">
        <w:t xml:space="preserve"> названного Кодекса).</w:t>
      </w:r>
    </w:p>
    <w:p w:rsidR="001F4555" w:rsidRPr="0014187C">
      <w:pPr>
        <w:ind w:firstLine="567"/>
        <w:jc w:val="both"/>
      </w:pPr>
      <w:r w:rsidRPr="0014187C">
        <w:t xml:space="preserve">Законодатель, установив названные положения в </w:t>
      </w:r>
      <w:hyperlink r:id="rId6" w:history="1">
        <w:r w:rsidRPr="0014187C">
          <w:rPr>
            <w:color w:val="0000EE"/>
          </w:rPr>
          <w:t>Кодексе</w:t>
        </w:r>
      </w:hyperlink>
      <w:r w:rsidRPr="0014187C">
        <w:t xml:space="preserve"> Российской Федерации об административных</w:t>
      </w:r>
      <w:r w:rsidRPr="0014187C">
        <w:t xml:space="preserve">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F4555" w:rsidRPr="0014187C">
      <w:pPr>
        <w:ind w:firstLine="567"/>
        <w:jc w:val="both"/>
      </w:pPr>
      <w:r w:rsidRPr="0014187C">
        <w:t xml:space="preserve">При этом назначение административного наказания должно </w:t>
      </w:r>
      <w:r w:rsidRPr="0014187C">
        <w:t>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</w:t>
      </w:r>
      <w:r w:rsidRPr="0014187C">
        <w:t>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</w:t>
      </w:r>
      <w:r w:rsidRPr="0014187C">
        <w:t>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F4555" w:rsidRPr="0014187C">
      <w:pPr>
        <w:ind w:firstLine="567"/>
        <w:jc w:val="both"/>
      </w:pPr>
      <w:r w:rsidRPr="0014187C">
        <w:t>При разрешении вопроса о применении административного наказания Папкину А.В. принимается во внимание его лично</w:t>
      </w:r>
      <w:r w:rsidRPr="0014187C">
        <w:t>сть, характер совершенного правонарушения и его общественную опасность, отношение виновного к содеянному, наличие обстоятельств, смягчающих административную ответственность раскаяние в содеянном, отсутствием отягчающих административную ответственность обст</w:t>
      </w:r>
      <w:r w:rsidRPr="0014187C">
        <w:t>оятельств, в связи с чем, полагаю необходимым назначить ему наказание в виде административного штрафа, предусмотренного санкцией ч.1 ст.6.8 КоАП РФ.</w:t>
      </w:r>
    </w:p>
    <w:p w:rsidR="001F4555" w:rsidRPr="0014187C">
      <w:pPr>
        <w:ind w:firstLine="567"/>
        <w:jc w:val="both"/>
      </w:pPr>
      <w:r w:rsidRPr="0014187C">
        <w:t>С учетом положений ч.2.1 ст.4.1 КоАП</w:t>
      </w:r>
      <w:r w:rsidRPr="0014187C">
        <w:t xml:space="preserve">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исполнением которой поручить уполномоченному федеральному органу исполнительной в</w:t>
      </w:r>
      <w:r w:rsidRPr="0014187C">
        <w:t>ласти в порядке, установленном Правительством Российской Федерации.</w:t>
      </w:r>
    </w:p>
    <w:p w:rsidR="001F4555" w:rsidRPr="0014187C">
      <w:pPr>
        <w:jc w:val="both"/>
      </w:pPr>
      <w:r w:rsidRPr="0014187C"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</w:t>
      </w:r>
      <w:r w:rsidRPr="0014187C"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</w:t>
      </w:r>
      <w:r w:rsidRPr="0014187C">
        <w:t xml:space="preserve">устанавливает срок, в течение которого лицо обязано обратиться в соответствующие медицинскую организацию или учреждение </w:t>
      </w:r>
      <w:r w:rsidRPr="0014187C">
        <w:t>социальной реабилитации. Указанный срок исчисляется со дня вступления в законную силу постановления по делу об административном правонар</w:t>
      </w:r>
      <w:r w:rsidRPr="0014187C">
        <w:t xml:space="preserve">ушении. </w:t>
      </w:r>
    </w:p>
    <w:p w:rsidR="001F4555" w:rsidRPr="0014187C">
      <w:pPr>
        <w:jc w:val="both"/>
      </w:pPr>
      <w:r w:rsidRPr="0014187C">
        <w:t xml:space="preserve">           Принимая во внимание, что Папкин А.В. в период времени с 24.09.2019 года по 21 октября 2019 года прошел курс диагностики, профилактические мероприятия, лечение от наркомании в ГБУЗ «Крымский научно-практический центр наркологии» г. Симф</w:t>
      </w:r>
      <w:r w:rsidRPr="0014187C">
        <w:t xml:space="preserve">ерополь, суд приходит к выводу об отсутствия необходимости возложения на него обязанность прохождения диагностики, профилактических мероприятий, лечения от наркомании, медицинской и социальной реабилитации, в связи с потреблением наркотических средств без </w:t>
      </w:r>
      <w:r w:rsidRPr="0014187C">
        <w:t xml:space="preserve">назначения врача. </w:t>
      </w:r>
    </w:p>
    <w:p w:rsidR="001F4555" w:rsidRPr="0014187C">
      <w:pPr>
        <w:ind w:firstLine="567"/>
        <w:jc w:val="both"/>
      </w:pPr>
      <w:r w:rsidRPr="0014187C">
        <w:t xml:space="preserve">Вопрос о вещественных доказательствах решить в порядке ст. 26.6 КоАП РФ, поскольку судья,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</w:t>
      </w:r>
      <w:r w:rsidRPr="0014187C">
        <w:t>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 w:rsidR="001F4555" w:rsidRPr="0014187C">
      <w:pPr>
        <w:ind w:firstLine="567"/>
        <w:jc w:val="both"/>
      </w:pPr>
      <w:r w:rsidRPr="0014187C">
        <w:rPr>
          <w:rFonts w:ascii="Calibri" w:eastAsia="Calibri" w:hAnsi="Calibri" w:cs="Calibri"/>
        </w:rPr>
        <w:t xml:space="preserve">  </w:t>
      </w:r>
      <w:r w:rsidRPr="0014187C">
        <w:t>Руководствуясь ст. ст. 3.1, ч. 2.1 ст.4.1, ч.1 ст.6.8, 29.9-29.10, 30.1 Кодекса об административных правонарушениях Росси</w:t>
      </w:r>
      <w:r w:rsidRPr="0014187C">
        <w:t>йской Федерации, мировой судья</w:t>
      </w:r>
    </w:p>
    <w:p w:rsidR="001F4555" w:rsidRPr="0014187C">
      <w:pPr>
        <w:ind w:firstLine="567"/>
        <w:jc w:val="both"/>
      </w:pPr>
    </w:p>
    <w:p w:rsidR="001F4555" w:rsidRPr="0014187C">
      <w:pPr>
        <w:jc w:val="both"/>
      </w:pPr>
      <w:r w:rsidRPr="0014187C">
        <w:tab/>
      </w:r>
      <w:r w:rsidRPr="0014187C">
        <w:t xml:space="preserve">                                          ПОСТАНОВИЛ: </w:t>
      </w:r>
    </w:p>
    <w:p w:rsidR="001F4555" w:rsidRPr="0014187C">
      <w:pPr>
        <w:jc w:val="both"/>
      </w:pPr>
    </w:p>
    <w:p w:rsidR="001F4555" w:rsidRPr="0014187C">
      <w:pPr>
        <w:jc w:val="both"/>
      </w:pPr>
      <w:r w:rsidRPr="0014187C">
        <w:tab/>
      </w:r>
      <w:r w:rsidRPr="0014187C">
        <w:t xml:space="preserve">   </w:t>
      </w:r>
      <w:r w:rsidRPr="0014187C">
        <w:rPr>
          <w:rStyle w:val="cat-FIOgrp-29rplc-80"/>
        </w:rPr>
        <w:t>Папкина А. В.</w:t>
      </w:r>
      <w:r w:rsidRPr="0014187C">
        <w:t xml:space="preserve"> признать виновным в совершении административного правонарушения, предусмотренного ст. 6.8 ч.1 Кодекса Российской Федерации об административных правон</w:t>
      </w:r>
      <w:r w:rsidRPr="0014187C">
        <w:t>арушениях, и назначить ему административное наказание в виде штрафа в сумме 5000 руб. (пяти тысяч рублей).</w:t>
      </w:r>
    </w:p>
    <w:p w:rsidR="001F4555" w:rsidRPr="0014187C">
      <w:pPr>
        <w:jc w:val="both"/>
      </w:pPr>
      <w:r w:rsidRPr="0014187C">
        <w:tab/>
      </w:r>
      <w:r w:rsidRPr="0014187C">
        <w:t xml:space="preserve"> Вещественное доказательство</w:t>
      </w:r>
      <w:r w:rsidRPr="0014187C">
        <w:t xml:space="preserve"> – </w:t>
      </w:r>
      <w:r w:rsidRPr="0014187C">
        <w:t>каннабис (марихуана),</w:t>
      </w:r>
      <w:r w:rsidRPr="0014187C">
        <w:t xml:space="preserve"> </w:t>
      </w:r>
      <w:r w:rsidRPr="0014187C">
        <w:t xml:space="preserve">переданный на хранение согласно квитанции № 009477 от </w:t>
      </w:r>
      <w:r w:rsidRPr="0014187C">
        <w:rPr>
          <w:rStyle w:val="cat-Dategrp-13rplc-83"/>
        </w:rPr>
        <w:t>дата</w:t>
      </w:r>
      <w:r w:rsidRPr="0014187C">
        <w:t xml:space="preserve"> в Централизованную камеру хранения н</w:t>
      </w:r>
      <w:r w:rsidRPr="0014187C">
        <w:t>аркотических средств при МВД по Республике Крым - уничтожить.</w:t>
      </w:r>
    </w:p>
    <w:p w:rsidR="001F4555" w:rsidRPr="0014187C">
      <w:pPr>
        <w:jc w:val="both"/>
      </w:pPr>
      <w:r w:rsidRPr="0014187C">
        <w:t xml:space="preserve">             Штраф подлежит уплате по реквизитам: </w:t>
      </w:r>
      <w:r w:rsidRPr="0014187C">
        <w:rPr>
          <w:rStyle w:val="cat-UserDefinedgrp-56rplc-85"/>
        </w:rPr>
        <w:t xml:space="preserve">...реквизиты </w:t>
      </w:r>
    </w:p>
    <w:p w:rsidR="001F4555" w:rsidRPr="0014187C">
      <w:pPr>
        <w:ind w:firstLine="708"/>
        <w:jc w:val="both"/>
      </w:pPr>
      <w:r w:rsidRPr="0014187C">
        <w:t>Квитанцию об уплате штрафа предоставить в мировой суд судебного участка № 65 Нижнегорского судебного района (Нижнегорский муниципа</w:t>
      </w:r>
      <w:r w:rsidRPr="0014187C">
        <w:t>льный район) Республики Крым по адресу: Республика Крым, п. Нижнегорский, ул. Победы, д. 20.</w:t>
      </w:r>
    </w:p>
    <w:p w:rsidR="001F4555" w:rsidRPr="0014187C">
      <w:pPr>
        <w:jc w:val="both"/>
      </w:pPr>
      <w:r w:rsidRPr="0014187C"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14187C">
        <w:t xml:space="preserve"> со дня вступления постановления о наложении административного штрафа в законную силу.</w:t>
      </w:r>
    </w:p>
    <w:p w:rsidR="001F4555" w:rsidRPr="0014187C">
      <w:pPr>
        <w:ind w:firstLine="708"/>
        <w:jc w:val="both"/>
      </w:pPr>
      <w:r w:rsidRPr="0014187C"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</w:t>
      </w:r>
      <w:r w:rsidRPr="0014187C">
        <w:t>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14187C">
        <w:t>ибо административный арест на срок до пятнадцати суток, либо обязательные работы на срок до пятидесяти часов.</w:t>
      </w:r>
    </w:p>
    <w:p w:rsidR="001F4555" w:rsidRPr="0014187C">
      <w:pPr>
        <w:jc w:val="both"/>
      </w:pPr>
      <w:r w:rsidRPr="0014187C"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</w:t>
      </w:r>
      <w:r w:rsidRPr="0014187C">
        <w:t>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1F4555" w:rsidRPr="0014187C">
      <w:pPr>
        <w:jc w:val="both"/>
      </w:pPr>
      <w:r w:rsidRPr="0014187C">
        <w:tab/>
      </w:r>
      <w:r w:rsidRPr="0014187C">
        <w:t>И.о. мирового судьи</w:t>
      </w:r>
      <w:r w:rsidRPr="0014187C">
        <w:tab/>
      </w:r>
      <w:r w:rsidRPr="0014187C">
        <w:tab/>
      </w:r>
      <w:r w:rsidR="0014187C">
        <w:t>/подпись/</w:t>
      </w:r>
      <w:r w:rsidRPr="0014187C">
        <w:tab/>
      </w:r>
      <w:r w:rsidRPr="0014187C">
        <w:tab/>
      </w:r>
      <w:r w:rsidRPr="0014187C">
        <w:tab/>
        <w:t xml:space="preserve">                       Гное</w:t>
      </w:r>
      <w:r w:rsidRPr="0014187C">
        <w:t>вой А.И.</w:t>
      </w:r>
    </w:p>
    <w:sectPr w:rsidSect="001F4555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5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4187C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1F4555"/>
    <w:rsid w:val="0014187C"/>
    <w:rsid w:val="001F4555"/>
    <w:rsid w:val="00C12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9rplc-6">
    <w:name w:val="cat-FIO grp-29 rplc-6"/>
    <w:basedOn w:val="DefaultParagraphFont"/>
    <w:rsid w:val="001F4555"/>
  </w:style>
  <w:style w:type="character" w:customStyle="1" w:styleId="cat-UserDefinedgrp-45rplc-8">
    <w:name w:val="cat-UserDefined grp-45 rplc-8"/>
    <w:basedOn w:val="DefaultParagraphFont"/>
    <w:rsid w:val="001F4555"/>
  </w:style>
  <w:style w:type="character" w:customStyle="1" w:styleId="cat-Addressgrp-3rplc-9">
    <w:name w:val="cat-Address grp-3 rplc-9"/>
    <w:basedOn w:val="DefaultParagraphFont"/>
    <w:rsid w:val="001F4555"/>
  </w:style>
  <w:style w:type="character" w:customStyle="1" w:styleId="cat-Addressgrp-4rplc-10">
    <w:name w:val="cat-Address grp-4 rplc-10"/>
    <w:basedOn w:val="DefaultParagraphFont"/>
    <w:rsid w:val="001F4555"/>
  </w:style>
  <w:style w:type="character" w:customStyle="1" w:styleId="cat-Dategrp-13rplc-12">
    <w:name w:val="cat-Date grp-13 rplc-12"/>
    <w:basedOn w:val="DefaultParagraphFont"/>
    <w:rsid w:val="001F4555"/>
  </w:style>
  <w:style w:type="character" w:customStyle="1" w:styleId="cat-Timegrp-39rplc-13">
    <w:name w:val="cat-Time grp-39 rplc-13"/>
    <w:basedOn w:val="DefaultParagraphFont"/>
    <w:rsid w:val="001F4555"/>
  </w:style>
  <w:style w:type="character" w:customStyle="1" w:styleId="cat-Timegrp-40rplc-14">
    <w:name w:val="cat-Time grp-40 rplc-14"/>
    <w:basedOn w:val="DefaultParagraphFont"/>
    <w:rsid w:val="001F4555"/>
  </w:style>
  <w:style w:type="character" w:customStyle="1" w:styleId="cat-Addressgrp-5rplc-15">
    <w:name w:val="cat-Address grp-5 rplc-15"/>
    <w:basedOn w:val="DefaultParagraphFont"/>
    <w:rsid w:val="001F4555"/>
  </w:style>
  <w:style w:type="character" w:customStyle="1" w:styleId="cat-UserDefinedgrp-46rplc-16">
    <w:name w:val="cat-UserDefined grp-46 rplc-16"/>
    <w:basedOn w:val="DefaultParagraphFont"/>
    <w:rsid w:val="001F4555"/>
  </w:style>
  <w:style w:type="character" w:customStyle="1" w:styleId="cat-UserDefinedgrp-47rplc-17">
    <w:name w:val="cat-UserDefined grp-47 rplc-17"/>
    <w:basedOn w:val="DefaultParagraphFont"/>
    <w:rsid w:val="001F4555"/>
  </w:style>
  <w:style w:type="character" w:customStyle="1" w:styleId="cat-FIOgrp-31rplc-25">
    <w:name w:val="cat-FIO grp-31 rplc-25"/>
    <w:basedOn w:val="DefaultParagraphFont"/>
    <w:rsid w:val="001F4555"/>
  </w:style>
  <w:style w:type="character" w:customStyle="1" w:styleId="cat-FIOgrp-31rplc-36">
    <w:name w:val="cat-FIO grp-31 rplc-36"/>
    <w:basedOn w:val="DefaultParagraphFont"/>
    <w:rsid w:val="001F4555"/>
  </w:style>
  <w:style w:type="character" w:customStyle="1" w:styleId="cat-UserDefinedgrp-48rplc-38">
    <w:name w:val="cat-UserDefined grp-48 rplc-38"/>
    <w:basedOn w:val="DefaultParagraphFont"/>
    <w:rsid w:val="001F4555"/>
  </w:style>
  <w:style w:type="character" w:customStyle="1" w:styleId="cat-UserDefinedgrp-49rplc-40">
    <w:name w:val="cat-UserDefined grp-49 rplc-40"/>
    <w:basedOn w:val="DefaultParagraphFont"/>
    <w:rsid w:val="001F4555"/>
  </w:style>
  <w:style w:type="character" w:customStyle="1" w:styleId="cat-Dategrp-13rplc-42">
    <w:name w:val="cat-Date grp-13 rplc-42"/>
    <w:basedOn w:val="DefaultParagraphFont"/>
    <w:rsid w:val="001F4555"/>
  </w:style>
  <w:style w:type="character" w:customStyle="1" w:styleId="cat-Timegrp-39rplc-43">
    <w:name w:val="cat-Time grp-39 rplc-43"/>
    <w:basedOn w:val="DefaultParagraphFont"/>
    <w:rsid w:val="001F4555"/>
  </w:style>
  <w:style w:type="character" w:customStyle="1" w:styleId="cat-Timegrp-40rplc-44">
    <w:name w:val="cat-Time grp-40 rplc-44"/>
    <w:basedOn w:val="DefaultParagraphFont"/>
    <w:rsid w:val="001F4555"/>
  </w:style>
  <w:style w:type="character" w:customStyle="1" w:styleId="cat-Addressgrp-5rplc-45">
    <w:name w:val="cat-Address grp-5 rplc-45"/>
    <w:basedOn w:val="DefaultParagraphFont"/>
    <w:rsid w:val="001F4555"/>
  </w:style>
  <w:style w:type="character" w:customStyle="1" w:styleId="cat-UserDefinedgrp-46rplc-46">
    <w:name w:val="cat-UserDefined grp-46 rplc-46"/>
    <w:basedOn w:val="DefaultParagraphFont"/>
    <w:rsid w:val="001F4555"/>
  </w:style>
  <w:style w:type="character" w:customStyle="1" w:styleId="cat-UserDefinedgrp-47rplc-47">
    <w:name w:val="cat-UserDefined grp-47 rplc-47"/>
    <w:basedOn w:val="DefaultParagraphFont"/>
    <w:rsid w:val="001F4555"/>
  </w:style>
  <w:style w:type="character" w:customStyle="1" w:styleId="cat-UserDefinedgrp-50rplc-54">
    <w:name w:val="cat-UserDefined grp-50 rplc-54"/>
    <w:basedOn w:val="DefaultParagraphFont"/>
    <w:rsid w:val="001F4555"/>
  </w:style>
  <w:style w:type="character" w:customStyle="1" w:styleId="cat-UserDefinedgrp-51rplc-55">
    <w:name w:val="cat-UserDefined grp-51 rplc-55"/>
    <w:basedOn w:val="DefaultParagraphFont"/>
    <w:rsid w:val="001F4555"/>
  </w:style>
  <w:style w:type="character" w:customStyle="1" w:styleId="cat-FIOgrp-32rplc-59">
    <w:name w:val="cat-FIO grp-32 rplc-59"/>
    <w:basedOn w:val="DefaultParagraphFont"/>
    <w:rsid w:val="001F4555"/>
  </w:style>
  <w:style w:type="character" w:customStyle="1" w:styleId="cat-FIOgrp-33rplc-61">
    <w:name w:val="cat-FIO grp-33 rplc-61"/>
    <w:basedOn w:val="DefaultParagraphFont"/>
    <w:rsid w:val="001F4555"/>
  </w:style>
  <w:style w:type="character" w:customStyle="1" w:styleId="cat-UserDefinedgrp-52rplc-63">
    <w:name w:val="cat-UserDefined grp-52 rplc-63"/>
    <w:basedOn w:val="DefaultParagraphFont"/>
    <w:rsid w:val="001F4555"/>
  </w:style>
  <w:style w:type="character" w:customStyle="1" w:styleId="cat-UserDefinedgrp-53rplc-65">
    <w:name w:val="cat-UserDefined grp-53 rplc-65"/>
    <w:basedOn w:val="DefaultParagraphFont"/>
    <w:rsid w:val="001F4555"/>
  </w:style>
  <w:style w:type="character" w:customStyle="1" w:styleId="cat-UserDefinedgrp-54rplc-67">
    <w:name w:val="cat-UserDefined grp-54 rplc-67"/>
    <w:basedOn w:val="DefaultParagraphFont"/>
    <w:rsid w:val="001F4555"/>
  </w:style>
  <w:style w:type="character" w:customStyle="1" w:styleId="cat-UserDefinedgrp-46rplc-69">
    <w:name w:val="cat-UserDefined grp-46 rplc-69"/>
    <w:basedOn w:val="DefaultParagraphFont"/>
    <w:rsid w:val="001F4555"/>
  </w:style>
  <w:style w:type="character" w:customStyle="1" w:styleId="cat-UserDefinedgrp-47rplc-71">
    <w:name w:val="cat-UserDefined grp-47 rplc-71"/>
    <w:basedOn w:val="DefaultParagraphFont"/>
    <w:rsid w:val="001F4555"/>
  </w:style>
  <w:style w:type="character" w:customStyle="1" w:styleId="cat-UserDefinedgrp-55rplc-72">
    <w:name w:val="cat-UserDefined grp-55 rplc-72"/>
    <w:basedOn w:val="DefaultParagraphFont"/>
    <w:rsid w:val="001F4555"/>
  </w:style>
  <w:style w:type="character" w:customStyle="1" w:styleId="cat-FIOgrp-29rplc-80">
    <w:name w:val="cat-FIO grp-29 rplc-80"/>
    <w:basedOn w:val="DefaultParagraphFont"/>
    <w:rsid w:val="001F4555"/>
  </w:style>
  <w:style w:type="character" w:customStyle="1" w:styleId="cat-Dategrp-13rplc-83">
    <w:name w:val="cat-Date grp-13 rplc-83"/>
    <w:basedOn w:val="DefaultParagraphFont"/>
    <w:rsid w:val="001F4555"/>
  </w:style>
  <w:style w:type="character" w:customStyle="1" w:styleId="cat-UserDefinedgrp-56rplc-85">
    <w:name w:val="cat-UserDefined grp-56 rplc-85"/>
    <w:basedOn w:val="DefaultParagraphFont"/>
    <w:rsid w:val="001F45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5F4B2C90C6DAE805ECC38F5A88126ECF486596A1CA8154208E501D1DEE1885E1F8FF1D4DF4AF051BMEN" TargetMode="External" /><Relationship Id="rId5" Type="http://schemas.openxmlformats.org/officeDocument/2006/relationships/hyperlink" Target="consultantplus://offline/ref=1C5F4B2C90C6DAE805ECC38F5A88126ECC4B6097A4CC8154208E501D1DEE1885E1F8FF1D4DF4AF051BMFN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BDA584D72EC98B585566C87C2E54B4F72232A9577A332FCB192C9F45093E1AA2099EF2A7D84800E8D1X6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