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C0D75" w:rsidRPr="007D6BF1">
      <w:pPr>
        <w:pStyle w:val="Heading1"/>
        <w:spacing w:before="0" w:after="0"/>
        <w:jc w:val="center"/>
        <w:rPr>
          <w:sz w:val="22"/>
          <w:szCs w:val="22"/>
        </w:rPr>
      </w:pPr>
      <w:r w:rsidRPr="007D6BF1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5-65-196/2019                                            </w:t>
      </w:r>
    </w:p>
    <w:p w:rsidR="003C0D75" w:rsidRPr="007D6BF1">
      <w:pPr>
        <w:pStyle w:val="Heading1"/>
        <w:spacing w:before="0" w:after="0"/>
        <w:jc w:val="center"/>
        <w:rPr>
          <w:sz w:val="22"/>
          <w:szCs w:val="22"/>
        </w:rPr>
      </w:pPr>
    </w:p>
    <w:p w:rsidR="003C0D75" w:rsidRPr="007D6BF1">
      <w:pPr>
        <w:pStyle w:val="Heading1"/>
        <w:spacing w:before="0" w:after="0"/>
        <w:jc w:val="center"/>
        <w:rPr>
          <w:sz w:val="22"/>
          <w:szCs w:val="22"/>
        </w:rPr>
      </w:pPr>
      <w:r w:rsidRPr="007D6BF1">
        <w:rPr>
          <w:b w:val="0"/>
          <w:bCs w:val="0"/>
          <w:sz w:val="22"/>
          <w:szCs w:val="22"/>
        </w:rPr>
        <w:t>П</w:t>
      </w:r>
      <w:r w:rsidRPr="007D6BF1">
        <w:rPr>
          <w:b w:val="0"/>
          <w:bCs w:val="0"/>
          <w:sz w:val="22"/>
          <w:szCs w:val="22"/>
        </w:rPr>
        <w:t xml:space="preserve"> О С Т А Н О В Л Е Н И Е</w:t>
      </w:r>
    </w:p>
    <w:p w:rsidR="003C0D75" w:rsidRPr="007D6BF1">
      <w:pPr>
        <w:jc w:val="both"/>
        <w:rPr>
          <w:sz w:val="22"/>
          <w:szCs w:val="22"/>
        </w:rPr>
      </w:pP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>03 июля 2019 года</w:t>
      </w:r>
      <w:r w:rsidRPr="007D6BF1">
        <w:rPr>
          <w:sz w:val="22"/>
          <w:szCs w:val="22"/>
        </w:rPr>
        <w:tab/>
        <w:t xml:space="preserve">                     </w:t>
      </w:r>
      <w:r w:rsidRPr="007D6BF1">
        <w:rPr>
          <w:sz w:val="22"/>
          <w:szCs w:val="22"/>
        </w:rPr>
        <w:tab/>
        <w:t>п</w:t>
      </w:r>
      <w:r w:rsidRPr="007D6BF1">
        <w:rPr>
          <w:sz w:val="22"/>
          <w:szCs w:val="22"/>
        </w:rPr>
        <w:t>.Н</w:t>
      </w:r>
      <w:r w:rsidRPr="007D6BF1">
        <w:rPr>
          <w:sz w:val="22"/>
          <w:szCs w:val="22"/>
        </w:rPr>
        <w:t>ижнегорский, ул. Победы, д. 20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</w:t>
      </w:r>
      <w:r w:rsidRPr="007D6BF1">
        <w:rPr>
          <w:sz w:val="22"/>
          <w:szCs w:val="22"/>
        </w:rPr>
        <w:tab/>
        <w:t xml:space="preserve">   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</w:t>
      </w:r>
      <w:r w:rsidRPr="007D6BF1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Н.В., рассмотре</w:t>
      </w:r>
      <w:r w:rsidRPr="007D6BF1">
        <w:rPr>
          <w:sz w:val="22"/>
          <w:szCs w:val="22"/>
        </w:rPr>
        <w:t xml:space="preserve">в дело об административном правонарушении, поступившее из поступившие из ОГИБДД ОМВД России по Нижнегорскому району Республики Крым в отношении: 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                                                          </w:t>
      </w:r>
      <w:r w:rsidRPr="007D6BF1">
        <w:rPr>
          <w:rStyle w:val="cat-FIOgrp-19rplc-6"/>
          <w:sz w:val="22"/>
          <w:szCs w:val="22"/>
        </w:rPr>
        <w:t>Чудиновских</w:t>
      </w:r>
      <w:r w:rsidRPr="007D6BF1">
        <w:rPr>
          <w:rStyle w:val="cat-FIOgrp-19rplc-6"/>
          <w:sz w:val="22"/>
          <w:szCs w:val="22"/>
        </w:rPr>
        <w:t xml:space="preserve"> Н. В.</w:t>
      </w:r>
      <w:r w:rsidRPr="007D6BF1">
        <w:rPr>
          <w:sz w:val="22"/>
          <w:szCs w:val="22"/>
        </w:rPr>
        <w:t xml:space="preserve">,              </w:t>
      </w:r>
    </w:p>
    <w:p w:rsidR="003C0D75" w:rsidRPr="007D6BF1">
      <w:pPr>
        <w:ind w:left="4860"/>
        <w:jc w:val="both"/>
        <w:rPr>
          <w:sz w:val="22"/>
          <w:szCs w:val="22"/>
        </w:rPr>
      </w:pPr>
      <w:r w:rsidRPr="007D6BF1">
        <w:rPr>
          <w:rStyle w:val="cat-UserDefinedgrp-31rplc-8"/>
          <w:sz w:val="22"/>
          <w:szCs w:val="22"/>
        </w:rPr>
        <w:t>...личны</w:t>
      </w:r>
      <w:r w:rsidRPr="007D6BF1">
        <w:rPr>
          <w:rStyle w:val="cat-UserDefinedgrp-31rplc-8"/>
          <w:sz w:val="22"/>
          <w:szCs w:val="22"/>
        </w:rPr>
        <w:t>е данные</w:t>
      </w:r>
      <w:r w:rsidRPr="007D6BF1">
        <w:rPr>
          <w:sz w:val="22"/>
          <w:szCs w:val="22"/>
        </w:rPr>
        <w:t>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3C0D75" w:rsidRPr="007D6BF1">
      <w:pPr>
        <w:jc w:val="both"/>
        <w:rPr>
          <w:sz w:val="22"/>
          <w:szCs w:val="22"/>
        </w:rPr>
      </w:pP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</w:t>
      </w: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ab/>
        <w:t xml:space="preserve">    УСТАНОВИЛ:</w:t>
      </w:r>
    </w:p>
    <w:p w:rsidR="003C0D75" w:rsidRPr="007D6BF1">
      <w:pPr>
        <w:jc w:val="both"/>
        <w:rPr>
          <w:sz w:val="22"/>
          <w:szCs w:val="22"/>
        </w:rPr>
      </w:pP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 xml:space="preserve">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</w:t>
      </w:r>
      <w:r w:rsidRPr="007D6BF1">
        <w:rPr>
          <w:rStyle w:val="cat-Dategrp-13rplc-13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</w:t>
      </w:r>
      <w:r w:rsidRPr="007D6BF1">
        <w:rPr>
          <w:sz w:val="22"/>
          <w:szCs w:val="22"/>
        </w:rPr>
        <w:t>в</w:t>
      </w:r>
      <w:r w:rsidRPr="007D6BF1">
        <w:rPr>
          <w:sz w:val="22"/>
          <w:szCs w:val="22"/>
        </w:rPr>
        <w:t xml:space="preserve"> </w:t>
      </w:r>
      <w:r w:rsidRPr="007D6BF1">
        <w:rPr>
          <w:rStyle w:val="cat-Timegrp-25rplc-14"/>
          <w:sz w:val="22"/>
          <w:szCs w:val="22"/>
        </w:rPr>
        <w:t>время</w:t>
      </w:r>
      <w:r w:rsidRPr="007D6BF1">
        <w:rPr>
          <w:sz w:val="22"/>
          <w:szCs w:val="22"/>
        </w:rPr>
        <w:t>, по месту своего жител</w:t>
      </w:r>
      <w:r w:rsidRPr="007D6BF1">
        <w:rPr>
          <w:sz w:val="22"/>
          <w:szCs w:val="22"/>
        </w:rPr>
        <w:t xml:space="preserve">ьства: </w:t>
      </w:r>
      <w:r w:rsidRPr="007D6BF1">
        <w:rPr>
          <w:rStyle w:val="cat-Addressgrp-5rplc-15"/>
          <w:sz w:val="22"/>
          <w:szCs w:val="22"/>
        </w:rPr>
        <w:t>адрес</w:t>
      </w:r>
      <w:r w:rsidRPr="007D6BF1">
        <w:rPr>
          <w:sz w:val="22"/>
          <w:szCs w:val="22"/>
        </w:rPr>
        <w:t xml:space="preserve">, будучи привлеченной к административной ответственности постановлением инспектора ОМВД России по Нижнегорскому району Республики Крым от </w:t>
      </w:r>
      <w:r w:rsidRPr="007D6BF1">
        <w:rPr>
          <w:rStyle w:val="cat-Dategrp-14rplc-17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за совершение административного правонарушения, предусмотренного ст. 20.1 ч. 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 с назначением </w:t>
      </w:r>
      <w:r w:rsidRPr="007D6BF1">
        <w:rPr>
          <w:sz w:val="22"/>
          <w:szCs w:val="22"/>
        </w:rPr>
        <w:t xml:space="preserve">административного наказания в виде штрафа в сумме 500 руб., вступившим в законную силу 05 апреля 2019 года, не уплатила административный штраф в сумме 500 руб., т.е. в </w:t>
      </w:r>
      <w:r w:rsidRPr="007D6BF1">
        <w:rPr>
          <w:sz w:val="22"/>
          <w:szCs w:val="22"/>
        </w:rPr>
        <w:t>срок</w:t>
      </w:r>
      <w:r w:rsidRPr="007D6BF1">
        <w:rPr>
          <w:sz w:val="22"/>
          <w:szCs w:val="22"/>
        </w:rPr>
        <w:t xml:space="preserve"> предусмотренный ст. 32.2 ч.1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до </w:t>
      </w:r>
      <w:r w:rsidRPr="007D6BF1">
        <w:rPr>
          <w:rStyle w:val="cat-Dategrp-16rplc-21"/>
          <w:sz w:val="22"/>
          <w:szCs w:val="22"/>
        </w:rPr>
        <w:t>дата</w:t>
      </w:r>
      <w:r w:rsidRPr="007D6BF1">
        <w:rPr>
          <w:sz w:val="22"/>
          <w:szCs w:val="22"/>
        </w:rPr>
        <w:t>, то есть совершил правонарушение, пре</w:t>
      </w:r>
      <w:r w:rsidRPr="007D6BF1">
        <w:rPr>
          <w:sz w:val="22"/>
          <w:szCs w:val="22"/>
        </w:rPr>
        <w:t xml:space="preserve">дусмотренное ч. 1 ст. 20.25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В судебном заседании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вину признала и пояснила, что при указанных в протоколе обстоятельствах, она не уплатила административный штраф, поскольку отсутствовали денежные средства, вину признала,</w:t>
      </w:r>
      <w:r w:rsidRPr="007D6BF1">
        <w:rPr>
          <w:sz w:val="22"/>
          <w:szCs w:val="22"/>
        </w:rPr>
        <w:t xml:space="preserve"> раскаялся в содеянном. Дополнила, что сейчас работает не официально, и имеет возможность уплатить штраф, с ходатайством об отсрочки уплаты штрафа не обращался.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Выслушав пояснения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Н.В., исследовав материалы дела, суд пришел к выводу </w:t>
      </w:r>
      <w:r w:rsidRPr="007D6BF1">
        <w:rPr>
          <w:sz w:val="22"/>
          <w:szCs w:val="22"/>
        </w:rPr>
        <w:t xml:space="preserve">о наличии в действиях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состава правонарушения, предусмотренного ст. 20.25 ч.1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исходя из следующего.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7D6BF1">
        <w:rPr>
          <w:sz w:val="22"/>
          <w:szCs w:val="22"/>
        </w:rPr>
        <w:t>РК-</w:t>
      </w:r>
      <w:r w:rsidRPr="007D6BF1">
        <w:rPr>
          <w:rStyle w:val="cat-PhoneNumbergrp-26rplc-25"/>
          <w:sz w:val="22"/>
          <w:szCs w:val="22"/>
        </w:rPr>
        <w:t>номер</w:t>
      </w:r>
      <w:r w:rsidRPr="007D6BF1">
        <w:rPr>
          <w:sz w:val="22"/>
          <w:szCs w:val="22"/>
        </w:rPr>
        <w:t xml:space="preserve"> от </w:t>
      </w:r>
      <w:r w:rsidRPr="007D6BF1">
        <w:rPr>
          <w:rStyle w:val="cat-Dategrp-13rplc-26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, он был составлен в отношении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</w:t>
      </w:r>
      <w:r w:rsidRPr="007D6BF1">
        <w:rPr>
          <w:sz w:val="22"/>
          <w:szCs w:val="22"/>
        </w:rPr>
        <w:t xml:space="preserve"> за то, что она </w:t>
      </w:r>
      <w:r w:rsidRPr="007D6BF1">
        <w:rPr>
          <w:rStyle w:val="cat-Dategrp-13rplc-28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</w:t>
      </w:r>
      <w:r w:rsidRPr="007D6BF1">
        <w:rPr>
          <w:sz w:val="22"/>
          <w:szCs w:val="22"/>
        </w:rPr>
        <w:t>в</w:t>
      </w:r>
      <w:r w:rsidRPr="007D6BF1">
        <w:rPr>
          <w:sz w:val="22"/>
          <w:szCs w:val="22"/>
        </w:rPr>
        <w:t xml:space="preserve"> </w:t>
      </w:r>
      <w:r w:rsidRPr="007D6BF1">
        <w:rPr>
          <w:rStyle w:val="cat-Timegrp-25rplc-29"/>
          <w:sz w:val="22"/>
          <w:szCs w:val="22"/>
        </w:rPr>
        <w:t>время</w:t>
      </w:r>
      <w:r w:rsidRPr="007D6BF1">
        <w:rPr>
          <w:sz w:val="22"/>
          <w:szCs w:val="22"/>
        </w:rPr>
        <w:t xml:space="preserve">, по месту своего жительства: </w:t>
      </w:r>
      <w:r w:rsidRPr="007D6BF1">
        <w:rPr>
          <w:rStyle w:val="cat-Addressgrp-5rplc-30"/>
          <w:sz w:val="22"/>
          <w:szCs w:val="22"/>
        </w:rPr>
        <w:t>адрес</w:t>
      </w:r>
      <w:r w:rsidRPr="007D6BF1">
        <w:rPr>
          <w:sz w:val="22"/>
          <w:szCs w:val="22"/>
        </w:rPr>
        <w:t xml:space="preserve">, будучи привлеченной к административной ответственности постановлением инспектора ОМВД России по Нижнегорскому району Республики Крым от </w:t>
      </w:r>
      <w:r w:rsidRPr="007D6BF1">
        <w:rPr>
          <w:rStyle w:val="cat-Dategrp-14rplc-32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за совершение административного правонарушения, пр</w:t>
      </w:r>
      <w:r w:rsidRPr="007D6BF1">
        <w:rPr>
          <w:sz w:val="22"/>
          <w:szCs w:val="22"/>
        </w:rPr>
        <w:t xml:space="preserve">едусмотренного 20.1 ч. 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05 апреля 2019 года, не уплатила административный штраф в сумме 500 руб., т.е. в </w:t>
      </w:r>
      <w:r w:rsidRPr="007D6BF1">
        <w:rPr>
          <w:sz w:val="22"/>
          <w:szCs w:val="22"/>
        </w:rPr>
        <w:t>срок</w:t>
      </w:r>
      <w:r w:rsidRPr="007D6BF1">
        <w:rPr>
          <w:sz w:val="22"/>
          <w:szCs w:val="22"/>
        </w:rPr>
        <w:t xml:space="preserve"> предусмотренный ст. 32.2 ч.1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</w:t>
      </w:r>
      <w:r w:rsidRPr="007D6BF1">
        <w:rPr>
          <w:sz w:val="22"/>
          <w:szCs w:val="22"/>
        </w:rPr>
        <w:t xml:space="preserve">, до </w:t>
      </w:r>
      <w:r w:rsidRPr="007D6BF1">
        <w:rPr>
          <w:rStyle w:val="cat-Dategrp-16rplc-36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включительно.</w:t>
      </w:r>
    </w:p>
    <w:p w:rsidR="003C0D75" w:rsidRPr="007D6BF1">
      <w:pPr>
        <w:ind w:firstLine="708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данного правонарушения подтверждаются копией постановления от </w:t>
      </w:r>
      <w:r w:rsidRPr="007D6BF1">
        <w:rPr>
          <w:rStyle w:val="cat-Dategrp-14rplc-38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, согласно которому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привлечена к административной</w:t>
      </w:r>
      <w:r w:rsidRPr="007D6BF1">
        <w:rPr>
          <w:sz w:val="22"/>
          <w:szCs w:val="22"/>
        </w:rPr>
        <w:t xml:space="preserve"> ответственности за совершение административного правонарушения, предусмотренного 20.1 ч. 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05 апреля 2019 года.</w:t>
      </w:r>
      <w:r w:rsidRPr="007D6BF1">
        <w:rPr>
          <w:sz w:val="22"/>
          <w:szCs w:val="22"/>
        </w:rPr>
        <w:t xml:space="preserve"> Срок уплаты </w:t>
      </w:r>
      <w:r w:rsidRPr="007D6BF1">
        <w:rPr>
          <w:sz w:val="22"/>
          <w:szCs w:val="22"/>
        </w:rPr>
        <w:t>до</w:t>
      </w:r>
      <w:r w:rsidRPr="007D6BF1">
        <w:rPr>
          <w:sz w:val="22"/>
          <w:szCs w:val="22"/>
        </w:rPr>
        <w:t xml:space="preserve"> </w:t>
      </w:r>
      <w:r w:rsidRPr="007D6BF1">
        <w:rPr>
          <w:rStyle w:val="cat-Dategrp-16rplc-42"/>
          <w:sz w:val="22"/>
          <w:szCs w:val="22"/>
        </w:rPr>
        <w:t>дата</w:t>
      </w:r>
      <w:r w:rsidRPr="007D6BF1">
        <w:rPr>
          <w:sz w:val="22"/>
          <w:szCs w:val="22"/>
        </w:rPr>
        <w:t xml:space="preserve"> включительно.</w:t>
      </w:r>
    </w:p>
    <w:p w:rsidR="003C0D75" w:rsidRPr="007D6BF1">
      <w:pPr>
        <w:ind w:firstLine="708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Согласно резолютивной части указанного постановления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разъяснены требования ст. 32.2 ч.1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7D6BF1">
        <w:rPr>
          <w:sz w:val="22"/>
          <w:szCs w:val="22"/>
        </w:rPr>
        <w:t xml:space="preserve">я вступления постановления о наложении административного штрафа в законную силу, однако в установленный законом срок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не уплатила административный штраф в сумме 500 руб.</w:t>
      </w:r>
    </w:p>
    <w:p w:rsidR="003C0D75" w:rsidRPr="007D6BF1">
      <w:pPr>
        <w:ind w:left="29" w:firstLine="539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</w:t>
      </w:r>
      <w:r w:rsidRPr="007D6BF1">
        <w:rPr>
          <w:sz w:val="22"/>
          <w:szCs w:val="22"/>
        </w:rPr>
        <w:t xml:space="preserve">Согласно </w:t>
      </w:r>
      <w:hyperlink r:id="rId4" w:history="1">
        <w:r w:rsidRPr="007D6BF1">
          <w:rPr>
            <w:color w:val="0000EE"/>
            <w:sz w:val="22"/>
            <w:szCs w:val="22"/>
          </w:rPr>
          <w:t>ч.5 ст. 32.2</w:t>
        </w:r>
      </w:hyperlink>
      <w:r w:rsidRPr="007D6BF1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7D6BF1">
          <w:rPr>
            <w:color w:val="0000EE"/>
            <w:sz w:val="22"/>
            <w:szCs w:val="22"/>
          </w:rPr>
          <w:t>части 1</w:t>
        </w:r>
      </w:hyperlink>
      <w:r w:rsidRPr="007D6BF1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7D6BF1">
        <w:rPr>
          <w:sz w:val="22"/>
          <w:szCs w:val="22"/>
        </w:rPr>
        <w:t>приставу-исполнителю для исполнения в порядке, предусмотренном федеральным законодательством.</w:t>
      </w:r>
      <w:r w:rsidRPr="007D6BF1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D6BF1">
        <w:rPr>
          <w:sz w:val="22"/>
          <w:szCs w:val="22"/>
        </w:rPr>
        <w:t>рас</w:t>
      </w:r>
      <w:r w:rsidRPr="007D6BF1">
        <w:rPr>
          <w:sz w:val="22"/>
          <w:szCs w:val="22"/>
        </w:rPr>
        <w:t>смотревших</w:t>
      </w:r>
      <w:r w:rsidRPr="007D6BF1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7D6BF1">
          <w:rPr>
            <w:color w:val="0000EE"/>
            <w:sz w:val="22"/>
            <w:szCs w:val="22"/>
          </w:rPr>
          <w:t>частью 1 статьи 20.25</w:t>
        </w:r>
      </w:hyperlink>
      <w:r w:rsidRPr="007D6BF1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3C0D75" w:rsidRPr="007D6BF1">
      <w:pPr>
        <w:ind w:left="29" w:firstLine="539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7D6BF1">
          <w:rPr>
            <w:color w:val="0000EE"/>
            <w:sz w:val="22"/>
            <w:szCs w:val="22"/>
          </w:rPr>
          <w:t>ч. 1 ст. 20.25</w:t>
        </w:r>
      </w:hyperlink>
      <w:r w:rsidRPr="007D6BF1">
        <w:rPr>
          <w:sz w:val="22"/>
          <w:szCs w:val="22"/>
        </w:rPr>
        <w:t xml:space="preserve"> и </w:t>
      </w:r>
      <w:hyperlink r:id="rId8" w:history="1">
        <w:r w:rsidRPr="007D6BF1">
          <w:rPr>
            <w:color w:val="0000EE"/>
            <w:sz w:val="22"/>
            <w:szCs w:val="22"/>
          </w:rPr>
          <w:t>ст. 32.2</w:t>
        </w:r>
      </w:hyperlink>
      <w:r w:rsidRPr="007D6BF1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 w:rsidRPr="007D6BF1">
        <w:rPr>
          <w:sz w:val="22"/>
          <w:szCs w:val="22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D6BF1">
          <w:rPr>
            <w:color w:val="0000EE"/>
            <w:sz w:val="22"/>
            <w:szCs w:val="22"/>
          </w:rPr>
          <w:t>ч. 1</w:t>
        </w:r>
        <w:r w:rsidRPr="007D6BF1">
          <w:rPr>
            <w:color w:val="0000EE"/>
            <w:sz w:val="22"/>
            <w:szCs w:val="22"/>
          </w:rPr>
          <w:t xml:space="preserve"> ст. 20.25</w:t>
        </w:r>
      </w:hyperlink>
      <w:r w:rsidRPr="007D6BF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3C0D75" w:rsidRPr="007D6BF1">
      <w:pPr>
        <w:ind w:firstLine="568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При таких обстоятельствах в действиях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 имеется состав правонарушения, предусмотренного ст. 20.25 ч.1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а именно неуплата административного штр</w:t>
      </w:r>
      <w:r w:rsidRPr="007D6BF1">
        <w:rPr>
          <w:sz w:val="22"/>
          <w:szCs w:val="22"/>
        </w:rPr>
        <w:t>афа в срок, предусмотренный настоящим Кодексом.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Согласно ст. 4.1 ч.2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 w:rsidRPr="007D6BF1">
        <w:rPr>
          <w:sz w:val="22"/>
          <w:szCs w:val="22"/>
        </w:rPr>
        <w:t>ятельства, смягчающие и отягчающие административную ответственность.</w:t>
      </w:r>
    </w:p>
    <w:p w:rsidR="003C0D75" w:rsidRPr="007D6BF1">
      <w:pPr>
        <w:ind w:firstLine="540"/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 w:rsidRPr="007D6BF1">
        <w:rPr>
          <w:sz w:val="22"/>
          <w:szCs w:val="22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D75" w:rsidRPr="007D6BF1">
      <w:pPr>
        <w:ind w:firstLine="540"/>
        <w:jc w:val="both"/>
        <w:rPr>
          <w:sz w:val="22"/>
          <w:szCs w:val="22"/>
        </w:rPr>
      </w:pPr>
      <w:r w:rsidRPr="007D6BF1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</w:t>
      </w:r>
      <w:r w:rsidRPr="007D6BF1">
        <w:rPr>
          <w:sz w:val="22"/>
          <w:szCs w:val="22"/>
        </w:rPr>
        <w:t>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</w:t>
      </w:r>
      <w:r w:rsidRPr="007D6BF1">
        <w:rPr>
          <w:sz w:val="22"/>
          <w:szCs w:val="22"/>
        </w:rPr>
        <w:t xml:space="preserve">Принимая во </w:t>
      </w:r>
      <w:r w:rsidRPr="007D6BF1">
        <w:rPr>
          <w:sz w:val="22"/>
          <w:szCs w:val="22"/>
        </w:rPr>
        <w:t xml:space="preserve">внимание характер совершенного административного правонарушения, а также учитывая данные о личности </w:t>
      </w:r>
      <w:r w:rsidRPr="007D6BF1">
        <w:rPr>
          <w:sz w:val="22"/>
          <w:szCs w:val="22"/>
        </w:rPr>
        <w:t>Чудиновских</w:t>
      </w:r>
      <w:r w:rsidRPr="007D6BF1">
        <w:rPr>
          <w:sz w:val="22"/>
          <w:szCs w:val="22"/>
        </w:rPr>
        <w:t xml:space="preserve"> Н.В., раскаявшейся в содеянном, имеющего денежные средства для уплаты штрафа,  суд приходит к выводу о возможности назначить ей административное</w:t>
      </w:r>
      <w:r w:rsidRPr="007D6BF1">
        <w:rPr>
          <w:sz w:val="22"/>
          <w:szCs w:val="22"/>
        </w:rPr>
        <w:t xml:space="preserve"> наказание в виде штрафа. 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 На основании </w:t>
      </w:r>
      <w:r w:rsidRPr="007D6BF1">
        <w:rPr>
          <w:sz w:val="22"/>
          <w:szCs w:val="22"/>
        </w:rPr>
        <w:t>изложенного</w:t>
      </w:r>
      <w:r w:rsidRPr="007D6BF1">
        <w:rPr>
          <w:sz w:val="22"/>
          <w:szCs w:val="22"/>
        </w:rPr>
        <w:t xml:space="preserve">, руководствуясь ст. ст. 29.9, 29.10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мировой судья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 xml:space="preserve">                                             ПОСТАНОВИЛ: </w:t>
      </w:r>
    </w:p>
    <w:p w:rsidR="003C0D75" w:rsidRPr="007D6BF1">
      <w:pPr>
        <w:jc w:val="both"/>
        <w:rPr>
          <w:sz w:val="22"/>
          <w:szCs w:val="22"/>
        </w:rPr>
      </w:pP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ab/>
      </w:r>
      <w:r w:rsidRPr="007D6BF1">
        <w:rPr>
          <w:rStyle w:val="cat-FIOgrp-20rplc-48"/>
          <w:sz w:val="22"/>
          <w:szCs w:val="22"/>
        </w:rPr>
        <w:t>Чудиновских</w:t>
      </w:r>
      <w:r w:rsidRPr="007D6BF1">
        <w:rPr>
          <w:rStyle w:val="cat-FIOgrp-20rplc-48"/>
          <w:sz w:val="22"/>
          <w:szCs w:val="22"/>
        </w:rPr>
        <w:t xml:space="preserve"> Н. В.</w:t>
      </w:r>
      <w:r w:rsidRPr="007D6BF1">
        <w:rPr>
          <w:sz w:val="22"/>
          <w:szCs w:val="22"/>
        </w:rPr>
        <w:t xml:space="preserve"> признать виновной в совершении административного правон</w:t>
      </w:r>
      <w:r w:rsidRPr="007D6BF1">
        <w:rPr>
          <w:sz w:val="22"/>
          <w:szCs w:val="22"/>
        </w:rPr>
        <w:t>арушения, предусмотренного ст. 20.25 ч.1 Кодекса Российской Федерации об административных правонарушениях, и назначить ей административное наказание в виде штрафа в сумме 1000 (одной тысячи) рублей 00 коп.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Штраф подлежит уплате по реквизитам: </w:t>
      </w:r>
      <w:r w:rsidRPr="007D6BF1">
        <w:rPr>
          <w:rStyle w:val="cat-UserDefinedgrp-32rplc-50"/>
          <w:sz w:val="22"/>
          <w:szCs w:val="22"/>
        </w:rPr>
        <w:t>...</w:t>
      </w:r>
      <w:r w:rsidRPr="007D6BF1">
        <w:rPr>
          <w:rStyle w:val="cat-UserDefinedgrp-32rplc-50"/>
          <w:sz w:val="22"/>
          <w:szCs w:val="22"/>
        </w:rPr>
        <w:t xml:space="preserve">реквизиты </w:t>
      </w:r>
    </w:p>
    <w:p w:rsidR="003C0D75" w:rsidRPr="007D6BF1">
      <w:pPr>
        <w:ind w:firstLine="708"/>
        <w:jc w:val="both"/>
        <w:rPr>
          <w:sz w:val="22"/>
          <w:szCs w:val="22"/>
        </w:rPr>
      </w:pPr>
      <w:r w:rsidRPr="007D6BF1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Согласно ст.</w:t>
      </w:r>
      <w:r w:rsidRPr="007D6BF1">
        <w:rPr>
          <w:sz w:val="22"/>
          <w:szCs w:val="22"/>
        </w:rPr>
        <w:t xml:space="preserve"> 32.2 </w:t>
      </w:r>
      <w:r w:rsidRPr="007D6BF1">
        <w:rPr>
          <w:sz w:val="22"/>
          <w:szCs w:val="22"/>
        </w:rPr>
        <w:t>КоАП</w:t>
      </w:r>
      <w:r w:rsidRPr="007D6BF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 xml:space="preserve">          Постановление може</w:t>
      </w:r>
      <w:r w:rsidRPr="007D6BF1">
        <w:rPr>
          <w:sz w:val="22"/>
          <w:szCs w:val="22"/>
        </w:rPr>
        <w:t>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</w:t>
      </w:r>
      <w:r w:rsidRPr="007D6BF1">
        <w:rPr>
          <w:sz w:val="22"/>
          <w:szCs w:val="22"/>
        </w:rPr>
        <w:t xml:space="preserve"> (адрес: ул. Победы, д. 20, п. Нижнегорский, Республика Крым).</w:t>
      </w:r>
    </w:p>
    <w:p w:rsidR="003C0D75" w:rsidRPr="007D6BF1">
      <w:pPr>
        <w:jc w:val="both"/>
        <w:rPr>
          <w:sz w:val="22"/>
          <w:szCs w:val="22"/>
        </w:rPr>
      </w:pPr>
    </w:p>
    <w:p w:rsidR="003C0D75" w:rsidRPr="007D6BF1">
      <w:pPr>
        <w:jc w:val="both"/>
        <w:rPr>
          <w:sz w:val="22"/>
          <w:szCs w:val="22"/>
        </w:rPr>
      </w:pPr>
      <w:r w:rsidRPr="007D6BF1">
        <w:rPr>
          <w:sz w:val="22"/>
          <w:szCs w:val="22"/>
        </w:rPr>
        <w:tab/>
      </w:r>
      <w:r w:rsidRPr="007D6BF1">
        <w:rPr>
          <w:sz w:val="22"/>
          <w:szCs w:val="22"/>
        </w:rPr>
        <w:t>Мировой судья</w:t>
      </w:r>
      <w:r w:rsidRPr="007D6BF1">
        <w:rPr>
          <w:sz w:val="22"/>
          <w:szCs w:val="22"/>
        </w:rPr>
        <w:tab/>
      </w:r>
      <w:r w:rsidRPr="007D6BF1" w:rsidR="007D6BF1">
        <w:rPr>
          <w:sz w:val="22"/>
          <w:szCs w:val="22"/>
        </w:rPr>
        <w:t>/подпись/</w:t>
      </w:r>
      <w:r w:rsidRPr="007D6BF1">
        <w:rPr>
          <w:sz w:val="22"/>
          <w:szCs w:val="22"/>
        </w:rPr>
        <w:tab/>
      </w:r>
      <w:r w:rsidRPr="007D6BF1" w:rsidR="007D6BF1">
        <w:rPr>
          <w:sz w:val="22"/>
          <w:szCs w:val="22"/>
        </w:rPr>
        <w:tab/>
      </w:r>
      <w:r w:rsidRPr="007D6BF1" w:rsidR="007D6BF1">
        <w:rPr>
          <w:sz w:val="22"/>
          <w:szCs w:val="22"/>
        </w:rPr>
        <w:tab/>
      </w:r>
      <w:r w:rsidRPr="007D6BF1" w:rsidR="007D6BF1">
        <w:rPr>
          <w:sz w:val="22"/>
          <w:szCs w:val="22"/>
        </w:rPr>
        <w:tab/>
        <w:t xml:space="preserve">              </w:t>
      </w:r>
      <w:r w:rsidRPr="007D6BF1">
        <w:rPr>
          <w:sz w:val="22"/>
          <w:szCs w:val="22"/>
        </w:rPr>
        <w:t>Тайганская Т.В.</w:t>
      </w:r>
    </w:p>
    <w:p w:rsidR="003C0D75">
      <w:pPr>
        <w:jc w:val="both"/>
        <w:rPr>
          <w:sz w:val="28"/>
          <w:szCs w:val="28"/>
        </w:rPr>
      </w:pPr>
    </w:p>
    <w:p w:rsidR="003C0D75">
      <w:pPr>
        <w:ind w:firstLine="708"/>
        <w:jc w:val="both"/>
        <w:rPr>
          <w:sz w:val="28"/>
          <w:szCs w:val="28"/>
        </w:rPr>
      </w:pPr>
    </w:p>
    <w:p w:rsidR="003C0D75">
      <w:pPr>
        <w:ind w:firstLine="567"/>
        <w:jc w:val="both"/>
        <w:rPr>
          <w:sz w:val="28"/>
          <w:szCs w:val="28"/>
        </w:rPr>
      </w:pPr>
    </w:p>
    <w:sectPr w:rsidSect="003C0D7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7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</w:t>
    </w:r>
    <w:r>
      <w:rPr>
        <w:b/>
        <w:bCs/>
        <w:sz w:val="20"/>
        <w:szCs w:val="20"/>
      </w:rPr>
      <w:t xml:space="preserve">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D6BF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C0D75"/>
    <w:rsid w:val="003C0D75"/>
    <w:rsid w:val="007D6BF1"/>
    <w:rsid w:val="00D72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3C0D75"/>
  </w:style>
  <w:style w:type="character" w:customStyle="1" w:styleId="cat-UserDefinedgrp-31rplc-8">
    <w:name w:val="cat-UserDefined grp-31 rplc-8"/>
    <w:basedOn w:val="DefaultParagraphFont"/>
    <w:rsid w:val="003C0D75"/>
  </w:style>
  <w:style w:type="character" w:customStyle="1" w:styleId="cat-Dategrp-13rplc-13">
    <w:name w:val="cat-Date grp-13 rplc-13"/>
    <w:basedOn w:val="DefaultParagraphFont"/>
    <w:rsid w:val="003C0D75"/>
  </w:style>
  <w:style w:type="character" w:customStyle="1" w:styleId="cat-Timegrp-25rplc-14">
    <w:name w:val="cat-Time grp-25 rplc-14"/>
    <w:basedOn w:val="DefaultParagraphFont"/>
    <w:rsid w:val="003C0D75"/>
  </w:style>
  <w:style w:type="character" w:customStyle="1" w:styleId="cat-Addressgrp-5rplc-15">
    <w:name w:val="cat-Address grp-5 rplc-15"/>
    <w:basedOn w:val="DefaultParagraphFont"/>
    <w:rsid w:val="003C0D75"/>
  </w:style>
  <w:style w:type="character" w:customStyle="1" w:styleId="cat-Dategrp-14rplc-17">
    <w:name w:val="cat-Date grp-14 rplc-17"/>
    <w:basedOn w:val="DefaultParagraphFont"/>
    <w:rsid w:val="003C0D75"/>
  </w:style>
  <w:style w:type="character" w:customStyle="1" w:styleId="cat-Dategrp-16rplc-21">
    <w:name w:val="cat-Date grp-16 rplc-21"/>
    <w:basedOn w:val="DefaultParagraphFont"/>
    <w:rsid w:val="003C0D75"/>
  </w:style>
  <w:style w:type="character" w:customStyle="1" w:styleId="cat-PhoneNumbergrp-26rplc-25">
    <w:name w:val="cat-PhoneNumber grp-26 rplc-25"/>
    <w:basedOn w:val="DefaultParagraphFont"/>
    <w:rsid w:val="003C0D75"/>
  </w:style>
  <w:style w:type="character" w:customStyle="1" w:styleId="cat-Dategrp-13rplc-26">
    <w:name w:val="cat-Date grp-13 rplc-26"/>
    <w:basedOn w:val="DefaultParagraphFont"/>
    <w:rsid w:val="003C0D75"/>
  </w:style>
  <w:style w:type="character" w:customStyle="1" w:styleId="cat-Dategrp-13rplc-28">
    <w:name w:val="cat-Date grp-13 rplc-28"/>
    <w:basedOn w:val="DefaultParagraphFont"/>
    <w:rsid w:val="003C0D75"/>
  </w:style>
  <w:style w:type="character" w:customStyle="1" w:styleId="cat-Timegrp-25rplc-29">
    <w:name w:val="cat-Time grp-25 rplc-29"/>
    <w:basedOn w:val="DefaultParagraphFont"/>
    <w:rsid w:val="003C0D75"/>
  </w:style>
  <w:style w:type="character" w:customStyle="1" w:styleId="cat-Addressgrp-5rplc-30">
    <w:name w:val="cat-Address grp-5 rplc-30"/>
    <w:basedOn w:val="DefaultParagraphFont"/>
    <w:rsid w:val="003C0D75"/>
  </w:style>
  <w:style w:type="character" w:customStyle="1" w:styleId="cat-Dategrp-14rplc-32">
    <w:name w:val="cat-Date grp-14 rplc-32"/>
    <w:basedOn w:val="DefaultParagraphFont"/>
    <w:rsid w:val="003C0D75"/>
  </w:style>
  <w:style w:type="character" w:customStyle="1" w:styleId="cat-Dategrp-16rplc-36">
    <w:name w:val="cat-Date grp-16 rplc-36"/>
    <w:basedOn w:val="DefaultParagraphFont"/>
    <w:rsid w:val="003C0D75"/>
  </w:style>
  <w:style w:type="character" w:customStyle="1" w:styleId="cat-Dategrp-14rplc-38">
    <w:name w:val="cat-Date grp-14 rplc-38"/>
    <w:basedOn w:val="DefaultParagraphFont"/>
    <w:rsid w:val="003C0D75"/>
  </w:style>
  <w:style w:type="character" w:customStyle="1" w:styleId="cat-Dategrp-16rplc-42">
    <w:name w:val="cat-Date grp-16 rplc-42"/>
    <w:basedOn w:val="DefaultParagraphFont"/>
    <w:rsid w:val="003C0D75"/>
  </w:style>
  <w:style w:type="character" w:customStyle="1" w:styleId="cat-FIOgrp-20rplc-48">
    <w:name w:val="cat-FIO grp-20 rplc-48"/>
    <w:basedOn w:val="DefaultParagraphFont"/>
    <w:rsid w:val="003C0D75"/>
  </w:style>
  <w:style w:type="character" w:customStyle="1" w:styleId="cat-UserDefinedgrp-32rplc-50">
    <w:name w:val="cat-UserDefined grp-32 rplc-50"/>
    <w:basedOn w:val="DefaultParagraphFont"/>
    <w:rsid w:val="003C0D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