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3EF6" w:rsidRPr="007F115C">
      <w:pPr>
        <w:pStyle w:val="Heading1"/>
        <w:spacing w:before="0" w:after="0"/>
        <w:jc w:val="center"/>
        <w:rPr>
          <w:sz w:val="22"/>
          <w:szCs w:val="22"/>
        </w:rPr>
      </w:pPr>
      <w:r w:rsidRPr="007F115C">
        <w:rPr>
          <w:b w:val="0"/>
          <w:bCs w:val="0"/>
          <w:sz w:val="22"/>
          <w:szCs w:val="22"/>
        </w:rPr>
        <w:t xml:space="preserve">                                                                                   Дело № 5-65-206/2019                                            </w:t>
      </w:r>
    </w:p>
    <w:p w:rsidR="00643EF6" w:rsidRPr="007F115C">
      <w:pPr>
        <w:pStyle w:val="Heading1"/>
        <w:spacing w:before="0" w:after="0"/>
        <w:jc w:val="center"/>
        <w:rPr>
          <w:sz w:val="22"/>
          <w:szCs w:val="22"/>
        </w:rPr>
      </w:pPr>
    </w:p>
    <w:p w:rsidR="00643EF6" w:rsidRPr="007F115C">
      <w:pPr>
        <w:pStyle w:val="Heading1"/>
        <w:spacing w:before="0" w:after="0"/>
        <w:jc w:val="center"/>
        <w:rPr>
          <w:sz w:val="22"/>
          <w:szCs w:val="22"/>
        </w:rPr>
      </w:pPr>
      <w:r w:rsidRPr="007F115C">
        <w:rPr>
          <w:b w:val="0"/>
          <w:bCs w:val="0"/>
          <w:sz w:val="22"/>
          <w:szCs w:val="22"/>
        </w:rPr>
        <w:t>П</w:t>
      </w:r>
      <w:r w:rsidRPr="007F115C">
        <w:rPr>
          <w:b w:val="0"/>
          <w:bCs w:val="0"/>
          <w:sz w:val="22"/>
          <w:szCs w:val="22"/>
        </w:rPr>
        <w:t xml:space="preserve"> О С Т А Н О В Л Е Н И Е</w:t>
      </w:r>
    </w:p>
    <w:p w:rsidR="00643EF6" w:rsidRPr="007F115C">
      <w:pPr>
        <w:jc w:val="both"/>
        <w:rPr>
          <w:sz w:val="22"/>
          <w:szCs w:val="22"/>
        </w:rPr>
      </w:pP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>10 июля 2019 года</w:t>
      </w:r>
      <w:r w:rsidRPr="007F115C">
        <w:rPr>
          <w:sz w:val="22"/>
          <w:szCs w:val="22"/>
        </w:rPr>
        <w:tab/>
        <w:t xml:space="preserve">                       п</w:t>
      </w:r>
      <w:r w:rsidRPr="007F115C">
        <w:rPr>
          <w:sz w:val="22"/>
          <w:szCs w:val="22"/>
        </w:rPr>
        <w:t>.Н</w:t>
      </w:r>
      <w:r w:rsidRPr="007F115C">
        <w:rPr>
          <w:sz w:val="22"/>
          <w:szCs w:val="22"/>
        </w:rPr>
        <w:t>ижнегорский, ул. Победы, д. 20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</w:t>
      </w:r>
      <w:r w:rsidRPr="007F115C">
        <w:rPr>
          <w:sz w:val="22"/>
          <w:szCs w:val="22"/>
        </w:rPr>
        <w:tab/>
        <w:t xml:space="preserve">  </w:t>
      </w:r>
      <w:r w:rsidRPr="007F115C">
        <w:rPr>
          <w:sz w:val="22"/>
          <w:szCs w:val="22"/>
        </w:rPr>
        <w:t xml:space="preserve">  </w:t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С.Н., рассмотрев материалы </w:t>
      </w:r>
      <w:r w:rsidRPr="007F115C">
        <w:rPr>
          <w:sz w:val="22"/>
          <w:szCs w:val="22"/>
        </w:rPr>
        <w:t xml:space="preserve">дела об административном правонарушении, поступивший из ОМВД России по Нижнегорскому району, в отношении   </w:t>
      </w:r>
    </w:p>
    <w:p w:rsidR="00643EF6" w:rsidRPr="007F115C">
      <w:pPr>
        <w:ind w:left="4253"/>
        <w:jc w:val="both"/>
        <w:rPr>
          <w:sz w:val="22"/>
          <w:szCs w:val="22"/>
        </w:rPr>
      </w:pPr>
      <w:r w:rsidRPr="007F115C">
        <w:rPr>
          <w:rStyle w:val="cat-FIOgrp-16rplc-6"/>
          <w:sz w:val="22"/>
          <w:szCs w:val="22"/>
        </w:rPr>
        <w:t>Хряпина</w:t>
      </w:r>
      <w:r w:rsidRPr="007F115C">
        <w:rPr>
          <w:rStyle w:val="cat-FIOgrp-16rplc-6"/>
          <w:sz w:val="22"/>
          <w:szCs w:val="22"/>
        </w:rPr>
        <w:t xml:space="preserve"> С. Н.</w:t>
      </w:r>
      <w:r w:rsidRPr="007F115C">
        <w:rPr>
          <w:sz w:val="22"/>
          <w:szCs w:val="22"/>
        </w:rPr>
        <w:t xml:space="preserve">,  </w:t>
      </w:r>
    </w:p>
    <w:p w:rsidR="00643EF6" w:rsidRPr="007F115C">
      <w:pPr>
        <w:ind w:left="4253"/>
        <w:jc w:val="both"/>
        <w:rPr>
          <w:sz w:val="22"/>
          <w:szCs w:val="22"/>
        </w:rPr>
      </w:pPr>
      <w:r w:rsidRPr="007F115C">
        <w:rPr>
          <w:rStyle w:val="cat-UserDefinedgrp-22rplc-8"/>
          <w:sz w:val="22"/>
          <w:szCs w:val="22"/>
        </w:rPr>
        <w:t>...личные данные</w:t>
      </w:r>
      <w:r w:rsidRPr="007F115C">
        <w:rPr>
          <w:rStyle w:val="cat-UserDefinedgrp-22rplc-8"/>
          <w:sz w:val="22"/>
          <w:szCs w:val="22"/>
        </w:rPr>
        <w:t xml:space="preserve"> </w:t>
      </w:r>
      <w:r w:rsidRPr="007F115C">
        <w:rPr>
          <w:sz w:val="22"/>
          <w:szCs w:val="22"/>
        </w:rPr>
        <w:t>,</w:t>
      </w:r>
      <w:r w:rsidRPr="007F115C">
        <w:rPr>
          <w:sz w:val="22"/>
          <w:szCs w:val="22"/>
        </w:rPr>
        <w:t xml:space="preserve"> 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</w:t>
      </w:r>
      <w:r w:rsidRPr="007F115C">
        <w:rPr>
          <w:sz w:val="22"/>
          <w:szCs w:val="22"/>
        </w:rPr>
        <w:t xml:space="preserve">оссийской Федерации об административных правонарушениях, </w:t>
      </w:r>
    </w:p>
    <w:p w:rsidR="00643EF6" w:rsidRPr="007F115C">
      <w:pPr>
        <w:jc w:val="both"/>
        <w:rPr>
          <w:sz w:val="22"/>
          <w:szCs w:val="22"/>
        </w:rPr>
      </w:pP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</w:t>
      </w: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ab/>
        <w:t xml:space="preserve">    УСТАНОВИЛ:</w:t>
      </w:r>
    </w:p>
    <w:p w:rsidR="00643EF6" w:rsidRPr="007F115C">
      <w:pPr>
        <w:jc w:val="both"/>
        <w:rPr>
          <w:sz w:val="22"/>
          <w:szCs w:val="22"/>
        </w:rPr>
      </w:pP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 xml:space="preserve"> </w:t>
      </w:r>
      <w:r w:rsidRPr="007F115C">
        <w:rPr>
          <w:sz w:val="22"/>
          <w:szCs w:val="22"/>
        </w:rPr>
        <w:t>Хряпин</w:t>
      </w:r>
      <w:r w:rsidRPr="007F115C">
        <w:rPr>
          <w:sz w:val="22"/>
          <w:szCs w:val="22"/>
        </w:rPr>
        <w:t xml:space="preserve"> С.Н. </w:t>
      </w:r>
      <w:r w:rsidRPr="007F115C">
        <w:rPr>
          <w:rStyle w:val="cat-Dategrp-10rplc-12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 </w:t>
      </w:r>
      <w:r w:rsidRPr="007F115C">
        <w:rPr>
          <w:sz w:val="22"/>
          <w:szCs w:val="22"/>
        </w:rPr>
        <w:t>в</w:t>
      </w:r>
      <w:r w:rsidRPr="007F115C">
        <w:rPr>
          <w:sz w:val="22"/>
          <w:szCs w:val="22"/>
        </w:rPr>
        <w:t xml:space="preserve"> </w:t>
      </w:r>
      <w:r w:rsidRPr="007F115C">
        <w:rPr>
          <w:rStyle w:val="cat-Timegrp-20rplc-13"/>
          <w:sz w:val="22"/>
          <w:szCs w:val="22"/>
        </w:rPr>
        <w:t>время</w:t>
      </w:r>
      <w:r w:rsidRPr="007F115C">
        <w:rPr>
          <w:sz w:val="22"/>
          <w:szCs w:val="22"/>
        </w:rPr>
        <w:t xml:space="preserve">, по месту своего жительства </w:t>
      </w:r>
      <w:r w:rsidRPr="007F115C">
        <w:rPr>
          <w:rStyle w:val="cat-Addressgrp-5rplc-14"/>
          <w:sz w:val="22"/>
          <w:szCs w:val="22"/>
        </w:rPr>
        <w:t>адрес</w:t>
      </w:r>
      <w:r w:rsidRPr="007F115C">
        <w:rPr>
          <w:sz w:val="22"/>
          <w:szCs w:val="22"/>
        </w:rPr>
        <w:t>, будучи привлеченным к административной ответственности постановлением УУП ОУУП и ПДН ОМВД России по Нижнегорскому</w:t>
      </w:r>
      <w:r w:rsidRPr="007F115C">
        <w:rPr>
          <w:sz w:val="22"/>
          <w:szCs w:val="22"/>
        </w:rPr>
        <w:t xml:space="preserve"> району Республики Крым от </w:t>
      </w:r>
      <w:r w:rsidRPr="007F115C">
        <w:rPr>
          <w:rStyle w:val="cat-Dategrp-11rplc-16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 за совершение административного правонарушения, предусмотренного ч. 1 ст. 19.15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силу </w:t>
      </w:r>
      <w:r w:rsidRPr="007F115C">
        <w:rPr>
          <w:rStyle w:val="cat-Dategrp-12rplc-18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, не уплатил административный </w:t>
      </w:r>
      <w:r w:rsidRPr="007F115C">
        <w:rPr>
          <w:sz w:val="22"/>
          <w:szCs w:val="22"/>
        </w:rPr>
        <w:t xml:space="preserve">штраф в сумме 2000 руб., т.е. в срок, предусмотренный ст. 32.2 ч.1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РФ, до </w:t>
      </w:r>
      <w:r w:rsidRPr="007F115C">
        <w:rPr>
          <w:rStyle w:val="cat-Dategrp-13rplc-20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РФ.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В судебном заседании </w:t>
      </w:r>
      <w:r w:rsidRPr="007F115C">
        <w:rPr>
          <w:sz w:val="22"/>
          <w:szCs w:val="22"/>
        </w:rPr>
        <w:t>Хряпин</w:t>
      </w:r>
      <w:r w:rsidRPr="007F115C">
        <w:rPr>
          <w:sz w:val="22"/>
          <w:szCs w:val="22"/>
        </w:rPr>
        <w:t xml:space="preserve"> С.Н. вину признал и пояснил, что при указанных в протоколе </w:t>
      </w:r>
      <w:r w:rsidRPr="007F115C">
        <w:rPr>
          <w:sz w:val="22"/>
          <w:szCs w:val="22"/>
        </w:rPr>
        <w:t xml:space="preserve">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 Дополнил, что денежные средства на уплату штрафа </w:t>
      </w:r>
      <w:r w:rsidRPr="007F115C">
        <w:rPr>
          <w:sz w:val="22"/>
          <w:szCs w:val="22"/>
        </w:rPr>
        <w:t xml:space="preserve">у него  отсутствуют, работать он не может, поскольку у него проблемы с ногами и здоровье не позволит отработать обязательные работы, инвалидности не имеет. 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Выслушав пояснения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С.Н., исследовав материалы дела, суд пришел к выводу о наличи</w:t>
      </w:r>
      <w:r w:rsidRPr="007F115C">
        <w:rPr>
          <w:sz w:val="22"/>
          <w:szCs w:val="22"/>
        </w:rPr>
        <w:t xml:space="preserve">и в действиях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 состава правонарушения, предусмотренного ст. 20.25 ч.1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РФ, исходя из следующего.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Согласно протоколу об административном правонарушении №  </w:t>
      </w:r>
      <w:r w:rsidRPr="007F115C">
        <w:rPr>
          <w:sz w:val="22"/>
          <w:szCs w:val="22"/>
        </w:rPr>
        <w:t>РК-</w:t>
      </w:r>
      <w:r w:rsidRPr="007F115C">
        <w:rPr>
          <w:rStyle w:val="cat-PhoneNumbergrp-21rplc-24"/>
          <w:sz w:val="22"/>
          <w:szCs w:val="22"/>
        </w:rPr>
        <w:t>номер</w:t>
      </w:r>
      <w:r w:rsidRPr="007F115C">
        <w:rPr>
          <w:sz w:val="22"/>
          <w:szCs w:val="22"/>
        </w:rPr>
        <w:t xml:space="preserve"> от </w:t>
      </w:r>
      <w:r w:rsidRPr="007F115C">
        <w:rPr>
          <w:rStyle w:val="cat-Dategrp-10rplc-25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, он был составлен в отношении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 за то, что он </w:t>
      </w:r>
      <w:r w:rsidRPr="007F115C">
        <w:rPr>
          <w:rStyle w:val="cat-Dategrp-10rplc-27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 </w:t>
      </w:r>
      <w:r w:rsidRPr="007F115C">
        <w:rPr>
          <w:sz w:val="22"/>
          <w:szCs w:val="22"/>
        </w:rPr>
        <w:t>в</w:t>
      </w:r>
      <w:r w:rsidRPr="007F115C">
        <w:rPr>
          <w:sz w:val="22"/>
          <w:szCs w:val="22"/>
        </w:rPr>
        <w:t xml:space="preserve"> </w:t>
      </w:r>
      <w:r w:rsidRPr="007F115C">
        <w:rPr>
          <w:rStyle w:val="cat-Timegrp-20rplc-28"/>
          <w:sz w:val="22"/>
          <w:szCs w:val="22"/>
        </w:rPr>
        <w:t>время</w:t>
      </w:r>
      <w:r w:rsidRPr="007F115C">
        <w:rPr>
          <w:sz w:val="22"/>
          <w:szCs w:val="22"/>
        </w:rPr>
        <w:t xml:space="preserve">, по месту своего жительства </w:t>
      </w:r>
      <w:r w:rsidRPr="007F115C">
        <w:rPr>
          <w:rStyle w:val="cat-Addressgrp-5rplc-29"/>
          <w:sz w:val="22"/>
          <w:szCs w:val="22"/>
        </w:rPr>
        <w:t>адрес</w:t>
      </w:r>
      <w:r w:rsidRPr="007F115C">
        <w:rPr>
          <w:sz w:val="22"/>
          <w:szCs w:val="22"/>
        </w:rPr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7F115C">
        <w:rPr>
          <w:rStyle w:val="cat-Dategrp-11rplc-31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 за совершение административного правонарушения, предусмотренног</w:t>
      </w:r>
      <w:r w:rsidRPr="007F115C">
        <w:rPr>
          <w:sz w:val="22"/>
          <w:szCs w:val="22"/>
        </w:rPr>
        <w:t xml:space="preserve">о ч. 1 ст. 19.15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силу </w:t>
      </w:r>
      <w:r w:rsidRPr="007F115C">
        <w:rPr>
          <w:rStyle w:val="cat-Dategrp-12rplc-33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, не уплатил административный штраф в сумме 2000 руб., т.е. в срок, предусмотренный ст. 32.2 ч.1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РФ, </w:t>
      </w:r>
      <w:r w:rsidRPr="007F115C">
        <w:rPr>
          <w:sz w:val="22"/>
          <w:szCs w:val="22"/>
        </w:rPr>
        <w:t>до</w:t>
      </w:r>
      <w:r w:rsidRPr="007F115C">
        <w:rPr>
          <w:sz w:val="22"/>
          <w:szCs w:val="22"/>
        </w:rPr>
        <w:t xml:space="preserve"> </w:t>
      </w:r>
      <w:r w:rsidRPr="007F115C">
        <w:rPr>
          <w:rStyle w:val="cat-Dategrp-13rplc-35"/>
          <w:sz w:val="22"/>
          <w:szCs w:val="22"/>
        </w:rPr>
        <w:t>дата</w:t>
      </w:r>
      <w:r w:rsidRPr="007F115C">
        <w:rPr>
          <w:sz w:val="22"/>
          <w:szCs w:val="22"/>
        </w:rPr>
        <w:t>.</w:t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Указанные </w:t>
      </w:r>
      <w:r w:rsidRPr="007F115C">
        <w:rPr>
          <w:sz w:val="22"/>
          <w:szCs w:val="22"/>
        </w:rPr>
        <w:t xml:space="preserve">в протоколе об административном правонарушении обстоятельства совершения </w:t>
      </w:r>
      <w:r w:rsidRPr="007F115C">
        <w:rPr>
          <w:sz w:val="22"/>
          <w:szCs w:val="22"/>
        </w:rPr>
        <w:t>Хряпиным</w:t>
      </w:r>
      <w:r w:rsidRPr="007F115C">
        <w:rPr>
          <w:sz w:val="22"/>
          <w:szCs w:val="22"/>
        </w:rPr>
        <w:t xml:space="preserve"> С.Н. данного правонарушения подтверждаются копией постановления № 198 от </w:t>
      </w:r>
      <w:r w:rsidRPr="007F115C">
        <w:rPr>
          <w:rStyle w:val="cat-Dategrp-11rplc-37"/>
          <w:sz w:val="22"/>
          <w:szCs w:val="22"/>
        </w:rPr>
        <w:t>дата</w:t>
      </w:r>
      <w:r w:rsidRPr="007F115C">
        <w:rPr>
          <w:sz w:val="22"/>
          <w:szCs w:val="22"/>
        </w:rPr>
        <w:t xml:space="preserve">, согласно которому </w:t>
      </w:r>
      <w:r w:rsidRPr="007F115C">
        <w:rPr>
          <w:sz w:val="22"/>
          <w:szCs w:val="22"/>
        </w:rPr>
        <w:t>Хряпин</w:t>
      </w:r>
      <w:r w:rsidRPr="007F115C">
        <w:rPr>
          <w:sz w:val="22"/>
          <w:szCs w:val="22"/>
        </w:rPr>
        <w:t xml:space="preserve"> С.Н.  привлечен к административной ответственности за совершение админ</w:t>
      </w:r>
      <w:r w:rsidRPr="007F115C">
        <w:rPr>
          <w:sz w:val="22"/>
          <w:szCs w:val="22"/>
        </w:rPr>
        <w:t xml:space="preserve">истративного правонарушения, предусмотренного ч. 1 ст. 19.15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в законную силу </w:t>
      </w:r>
      <w:r w:rsidRPr="007F115C">
        <w:rPr>
          <w:rStyle w:val="cat-Dategrp-12rplc-40"/>
          <w:sz w:val="22"/>
          <w:szCs w:val="22"/>
        </w:rPr>
        <w:t>дата</w:t>
      </w:r>
      <w:r w:rsidRPr="007F115C">
        <w:rPr>
          <w:sz w:val="22"/>
          <w:szCs w:val="22"/>
        </w:rPr>
        <w:t>.</w:t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Согласно резолютивной части указанного постановления </w:t>
      </w:r>
      <w:r w:rsidRPr="007F115C">
        <w:rPr>
          <w:sz w:val="22"/>
          <w:szCs w:val="22"/>
        </w:rPr>
        <w:t>Хряпину</w:t>
      </w:r>
      <w:r w:rsidRPr="007F115C">
        <w:rPr>
          <w:sz w:val="22"/>
          <w:szCs w:val="22"/>
        </w:rPr>
        <w:t xml:space="preserve"> С.Н. ра</w:t>
      </w:r>
      <w:r w:rsidRPr="007F115C">
        <w:rPr>
          <w:sz w:val="22"/>
          <w:szCs w:val="22"/>
        </w:rPr>
        <w:t xml:space="preserve">зъяснены требования ст. 32.2 ч.1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7F115C">
        <w:rPr>
          <w:sz w:val="22"/>
          <w:szCs w:val="22"/>
        </w:rPr>
        <w:t xml:space="preserve">ую силу, однако в установленный законом срок </w:t>
      </w:r>
      <w:r w:rsidRPr="007F115C">
        <w:rPr>
          <w:sz w:val="22"/>
          <w:szCs w:val="22"/>
        </w:rPr>
        <w:t>Хряпин</w:t>
      </w:r>
      <w:r w:rsidRPr="007F115C">
        <w:rPr>
          <w:sz w:val="22"/>
          <w:szCs w:val="22"/>
        </w:rPr>
        <w:t xml:space="preserve"> С.Н.  не уплатил административный штраф в сумме 2000 руб.</w:t>
      </w:r>
    </w:p>
    <w:p w:rsidR="00643EF6" w:rsidRPr="007F115C">
      <w:pPr>
        <w:ind w:left="29" w:firstLine="539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</w:t>
      </w:r>
      <w:r w:rsidRPr="007F115C">
        <w:rPr>
          <w:sz w:val="22"/>
          <w:szCs w:val="22"/>
        </w:rPr>
        <w:t xml:space="preserve">Согласно </w:t>
      </w:r>
      <w:hyperlink r:id="rId4" w:history="1">
        <w:r w:rsidRPr="007F115C">
          <w:rPr>
            <w:color w:val="0000EE"/>
            <w:sz w:val="22"/>
            <w:szCs w:val="22"/>
          </w:rPr>
          <w:t>ч.5 ст. 32</w:t>
        </w:r>
        <w:r w:rsidRPr="007F115C">
          <w:rPr>
            <w:color w:val="0000EE"/>
            <w:sz w:val="22"/>
            <w:szCs w:val="22"/>
          </w:rPr>
          <w:t>.2</w:t>
        </w:r>
      </w:hyperlink>
      <w:r w:rsidRPr="007F115C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7F115C">
          <w:rPr>
            <w:color w:val="0000EE"/>
            <w:sz w:val="22"/>
            <w:szCs w:val="22"/>
          </w:rPr>
          <w:t>части 1</w:t>
        </w:r>
      </w:hyperlink>
      <w:r w:rsidRPr="007F115C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</w:t>
      </w:r>
      <w:r w:rsidRPr="007F115C">
        <w:rPr>
          <w:sz w:val="22"/>
          <w:szCs w:val="22"/>
        </w:rPr>
        <w:t>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7F115C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</w:t>
      </w:r>
      <w:r w:rsidRPr="007F115C">
        <w:rPr>
          <w:sz w:val="22"/>
          <w:szCs w:val="22"/>
        </w:rPr>
        <w:t xml:space="preserve">одразделения или территориального органа, иного государственного органа, </w:t>
      </w:r>
      <w:r w:rsidRPr="007F115C">
        <w:rPr>
          <w:sz w:val="22"/>
          <w:szCs w:val="22"/>
        </w:rPr>
        <w:t>рассмотревших</w:t>
      </w:r>
      <w:r w:rsidRPr="007F115C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</w:t>
      </w:r>
      <w:r w:rsidRPr="007F115C">
        <w:rPr>
          <w:sz w:val="22"/>
          <w:szCs w:val="22"/>
        </w:rPr>
        <w:t xml:space="preserve">дминистративном правонарушении, предусмотренном </w:t>
      </w:r>
      <w:hyperlink r:id="rId6" w:history="1">
        <w:r w:rsidRPr="007F115C">
          <w:rPr>
            <w:color w:val="0000EE"/>
            <w:sz w:val="22"/>
            <w:szCs w:val="22"/>
          </w:rPr>
          <w:t>частью 1 статьи 20.25</w:t>
        </w:r>
      </w:hyperlink>
      <w:r w:rsidRPr="007F115C">
        <w:rPr>
          <w:sz w:val="22"/>
          <w:szCs w:val="22"/>
        </w:rPr>
        <w:t xml:space="preserve"> настоящего Кодекса, в отношении лица, не уплатившего админист</w:t>
      </w:r>
      <w:r w:rsidRPr="007F115C">
        <w:rPr>
          <w:sz w:val="22"/>
          <w:szCs w:val="22"/>
        </w:rPr>
        <w:t>ративный штраф.</w:t>
      </w:r>
    </w:p>
    <w:p w:rsidR="00643EF6" w:rsidRPr="007F115C">
      <w:pPr>
        <w:ind w:left="29" w:firstLine="539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7F115C">
          <w:rPr>
            <w:color w:val="0000EE"/>
            <w:sz w:val="22"/>
            <w:szCs w:val="22"/>
          </w:rPr>
          <w:t>ч. 1 ст. 20.25</w:t>
        </w:r>
      </w:hyperlink>
      <w:r w:rsidRPr="007F115C">
        <w:rPr>
          <w:sz w:val="22"/>
          <w:szCs w:val="22"/>
        </w:rPr>
        <w:t xml:space="preserve"> и </w:t>
      </w:r>
      <w:hyperlink r:id="rId8" w:history="1">
        <w:r w:rsidRPr="007F115C">
          <w:rPr>
            <w:color w:val="0000EE"/>
            <w:sz w:val="22"/>
            <w:szCs w:val="22"/>
          </w:rPr>
          <w:t>ст. 32.2</w:t>
        </w:r>
      </w:hyperlink>
      <w:r w:rsidRPr="007F115C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</w:t>
      </w:r>
      <w:r w:rsidRPr="007F115C">
        <w:rPr>
          <w:sz w:val="22"/>
          <w:szCs w:val="22"/>
        </w:rPr>
        <w:t xml:space="preserve">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7F115C">
          <w:rPr>
            <w:color w:val="0000EE"/>
            <w:sz w:val="22"/>
            <w:szCs w:val="22"/>
          </w:rPr>
          <w:t>ч. 1</w:t>
        </w:r>
        <w:r w:rsidRPr="007F115C">
          <w:rPr>
            <w:color w:val="0000EE"/>
            <w:sz w:val="22"/>
            <w:szCs w:val="22"/>
          </w:rPr>
          <w:t xml:space="preserve"> ст. 20.25</w:t>
        </w:r>
      </w:hyperlink>
      <w:r w:rsidRPr="007F115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43EF6" w:rsidRPr="007F115C">
      <w:pPr>
        <w:ind w:firstLine="56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При таких обстоятельствах в действиях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 имеется состав правонарушения, предусм</w:t>
      </w:r>
      <w:r w:rsidRPr="007F115C">
        <w:rPr>
          <w:sz w:val="22"/>
          <w:szCs w:val="22"/>
        </w:rPr>
        <w:t xml:space="preserve">отренного ст. 20.25 ч.1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Согласно ст. 4.1 ч.2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</w:t>
      </w:r>
      <w:r w:rsidRPr="007F115C">
        <w:rPr>
          <w:sz w:val="22"/>
          <w:szCs w:val="22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43EF6" w:rsidRPr="007F115C">
      <w:pPr>
        <w:ind w:firstLine="540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</w:t>
      </w:r>
      <w:r w:rsidRPr="007F115C">
        <w:rPr>
          <w:sz w:val="22"/>
          <w:szCs w:val="22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3EF6" w:rsidRPr="007F115C">
      <w:pPr>
        <w:ind w:firstLine="540"/>
        <w:jc w:val="both"/>
        <w:rPr>
          <w:sz w:val="22"/>
          <w:szCs w:val="22"/>
        </w:rPr>
      </w:pPr>
      <w:r w:rsidRPr="007F115C">
        <w:rPr>
          <w:sz w:val="22"/>
          <w:szCs w:val="22"/>
        </w:rPr>
        <w:t>При рассмотрении вопр</w:t>
      </w:r>
      <w:r w:rsidRPr="007F115C">
        <w:rPr>
          <w:sz w:val="22"/>
          <w:szCs w:val="22"/>
        </w:rPr>
        <w:t>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дохода, не работающего, обстоятельства, смягчающие</w:t>
      </w:r>
      <w:r w:rsidRPr="007F115C">
        <w:rPr>
          <w:sz w:val="22"/>
          <w:szCs w:val="22"/>
        </w:rPr>
        <w:t xml:space="preserve"> обстоятельства наказания отсутствуют, отягчающими обстоятельства, судом не установлено.</w:t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</w:t>
      </w:r>
      <w:r w:rsidRPr="007F115C">
        <w:rPr>
          <w:sz w:val="22"/>
          <w:szCs w:val="22"/>
        </w:rPr>
        <w:t>ная 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</w:t>
      </w:r>
      <w:r w:rsidRPr="007F115C">
        <w:rPr>
          <w:sz w:val="22"/>
          <w:szCs w:val="22"/>
        </w:rPr>
        <w:t>Принимая во внимание характер и обстоятельства совершенного адм</w:t>
      </w:r>
      <w:r w:rsidRPr="007F115C">
        <w:rPr>
          <w:sz w:val="22"/>
          <w:szCs w:val="22"/>
        </w:rPr>
        <w:t xml:space="preserve">инистративного правонарушения, учитывая данные о личности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С.Н., о том, что официально не работает, не имеет источника дохода, живет за счет случайных заработков, а также отсутствие возможности для отбывания наказания в виде обязательных работ, поск</w:t>
      </w:r>
      <w:r w:rsidRPr="007F115C">
        <w:rPr>
          <w:sz w:val="22"/>
          <w:szCs w:val="22"/>
        </w:rPr>
        <w:t xml:space="preserve">ольку имеет проблемы с опорно-двигательным аппаратом, однако инвалидность отсутствует, мнение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С.Н., который просил назначить наказание в</w:t>
      </w:r>
      <w:r w:rsidRPr="007F115C">
        <w:rPr>
          <w:sz w:val="22"/>
          <w:szCs w:val="22"/>
        </w:rPr>
        <w:t xml:space="preserve"> </w:t>
      </w:r>
      <w:r w:rsidRPr="007F115C">
        <w:rPr>
          <w:sz w:val="22"/>
          <w:szCs w:val="22"/>
        </w:rPr>
        <w:t>виде</w:t>
      </w:r>
      <w:r w:rsidRPr="007F115C">
        <w:rPr>
          <w:sz w:val="22"/>
          <w:szCs w:val="22"/>
        </w:rPr>
        <w:t xml:space="preserve"> административного ареста и не обременять его штрафами, поскольку не имеет возможности их уплаты, а также о</w:t>
      </w:r>
      <w:r w:rsidRPr="007F115C">
        <w:rPr>
          <w:sz w:val="22"/>
          <w:szCs w:val="22"/>
        </w:rPr>
        <w:t>тсутствие возможности для отбывания обязательных работы, суд пришел к выводу о необходимости назначить ему административное наказание в виде административного ареста.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Вместе с тем, учитывая данные о личности </w:t>
      </w:r>
      <w:r w:rsidRPr="007F115C">
        <w:rPr>
          <w:sz w:val="22"/>
          <w:szCs w:val="22"/>
        </w:rPr>
        <w:t>Хряпина</w:t>
      </w:r>
      <w:r w:rsidRPr="007F115C">
        <w:rPr>
          <w:sz w:val="22"/>
          <w:szCs w:val="22"/>
        </w:rPr>
        <w:t xml:space="preserve"> С.Н., суд пришел к выводу о в</w:t>
      </w:r>
      <w:r w:rsidRPr="007F115C">
        <w:rPr>
          <w:sz w:val="22"/>
          <w:szCs w:val="22"/>
        </w:rPr>
        <w:t xml:space="preserve">озможности назначить ему административное наказание ниже максимального предела, установленного для данного вида наказания санкцией ст. 20.25 ч.1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РФ.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           На основании </w:t>
      </w:r>
      <w:r w:rsidRPr="007F115C">
        <w:rPr>
          <w:sz w:val="22"/>
          <w:szCs w:val="22"/>
        </w:rPr>
        <w:t>изложенного</w:t>
      </w:r>
      <w:r w:rsidRPr="007F115C">
        <w:rPr>
          <w:sz w:val="22"/>
          <w:szCs w:val="22"/>
        </w:rPr>
        <w:t xml:space="preserve">, руководствуясь ст. ст. 29.9, 29.10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РФ, мировой судья</w:t>
      </w: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 xml:space="preserve">      </w:t>
      </w:r>
      <w:r w:rsidRPr="007F115C">
        <w:rPr>
          <w:sz w:val="22"/>
          <w:szCs w:val="22"/>
        </w:rPr>
        <w:t xml:space="preserve">                                       ПОСТАНОВИЛ: </w:t>
      </w:r>
    </w:p>
    <w:p w:rsidR="00643EF6" w:rsidRPr="007F115C">
      <w:pPr>
        <w:jc w:val="both"/>
        <w:rPr>
          <w:sz w:val="22"/>
          <w:szCs w:val="22"/>
        </w:rPr>
      </w:pP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 xml:space="preserve"> </w:t>
      </w:r>
      <w:r w:rsidRPr="007F115C">
        <w:rPr>
          <w:rStyle w:val="cat-FIOgrp-16rplc-48"/>
          <w:sz w:val="22"/>
          <w:szCs w:val="22"/>
        </w:rPr>
        <w:t>Хряпина</w:t>
      </w:r>
      <w:r w:rsidRPr="007F115C">
        <w:rPr>
          <w:rStyle w:val="cat-FIOgrp-16rplc-48"/>
          <w:sz w:val="22"/>
          <w:szCs w:val="22"/>
        </w:rPr>
        <w:t xml:space="preserve"> С. Н.</w:t>
      </w:r>
      <w:r w:rsidRPr="007F115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</w:t>
      </w:r>
      <w:r w:rsidRPr="007F115C">
        <w:rPr>
          <w:sz w:val="22"/>
          <w:szCs w:val="22"/>
        </w:rPr>
        <w:t>ативное наказание в виде административного ареста сроком на 2 (двое) суток.</w:t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Срок административного ареста </w:t>
      </w:r>
      <w:r w:rsidRPr="007F115C">
        <w:rPr>
          <w:sz w:val="22"/>
          <w:szCs w:val="22"/>
        </w:rPr>
        <w:t>Хряпину</w:t>
      </w:r>
      <w:r w:rsidRPr="007F115C">
        <w:rPr>
          <w:sz w:val="22"/>
          <w:szCs w:val="22"/>
        </w:rPr>
        <w:t xml:space="preserve"> С.Н. исчислять с момента задержания, то есть с 10 июля 2019 года.  </w:t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 xml:space="preserve">В соответствии со ст. 32.8 </w:t>
      </w:r>
      <w:r w:rsidRPr="007F115C">
        <w:rPr>
          <w:sz w:val="22"/>
          <w:szCs w:val="22"/>
        </w:rPr>
        <w:t>КоАП</w:t>
      </w:r>
      <w:r w:rsidRPr="007F115C">
        <w:rPr>
          <w:sz w:val="22"/>
          <w:szCs w:val="22"/>
        </w:rPr>
        <w:t xml:space="preserve"> РФ постановление подлежит немедленному исп</w:t>
      </w:r>
      <w:r w:rsidRPr="007F115C">
        <w:rPr>
          <w:sz w:val="22"/>
          <w:szCs w:val="22"/>
        </w:rPr>
        <w:t>олнению после его вынесения.</w:t>
      </w:r>
      <w:r w:rsidRPr="007F115C">
        <w:rPr>
          <w:sz w:val="22"/>
          <w:szCs w:val="22"/>
        </w:rPr>
        <w:tab/>
      </w:r>
    </w:p>
    <w:p w:rsidR="00643EF6" w:rsidRPr="007F115C">
      <w:pPr>
        <w:ind w:firstLine="708"/>
        <w:jc w:val="both"/>
        <w:rPr>
          <w:sz w:val="22"/>
          <w:szCs w:val="22"/>
        </w:rPr>
      </w:pPr>
      <w:r w:rsidRPr="007F115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</w:t>
      </w:r>
      <w:r w:rsidRPr="007F115C">
        <w:rPr>
          <w:sz w:val="22"/>
          <w:szCs w:val="22"/>
        </w:rPr>
        <w:t>ижнегорский муниципальный район) Республики Крым (адрес: ул. Победы, д. 20, п. Нижнегорский, Республика Крым).</w:t>
      </w:r>
    </w:p>
    <w:p w:rsidR="00643EF6" w:rsidRPr="007F115C">
      <w:pPr>
        <w:jc w:val="both"/>
        <w:rPr>
          <w:sz w:val="22"/>
          <w:szCs w:val="22"/>
        </w:rPr>
      </w:pPr>
    </w:p>
    <w:p w:rsidR="00643EF6" w:rsidRPr="007F115C">
      <w:pPr>
        <w:jc w:val="both"/>
        <w:rPr>
          <w:sz w:val="22"/>
          <w:szCs w:val="22"/>
        </w:rPr>
      </w:pP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>Мировой судья</w:t>
      </w:r>
      <w:r w:rsidRPr="007F115C">
        <w:rPr>
          <w:sz w:val="22"/>
          <w:szCs w:val="22"/>
        </w:rPr>
        <w:tab/>
      </w:r>
      <w:r w:rsidRPr="007F115C">
        <w:rPr>
          <w:sz w:val="22"/>
          <w:szCs w:val="22"/>
        </w:rPr>
        <w:tab/>
      </w:r>
      <w:r w:rsidRPr="007F115C" w:rsidR="007F115C">
        <w:rPr>
          <w:sz w:val="22"/>
          <w:szCs w:val="22"/>
        </w:rPr>
        <w:t>/подпись/</w:t>
      </w:r>
      <w:r w:rsidRPr="007F115C">
        <w:rPr>
          <w:sz w:val="22"/>
          <w:szCs w:val="22"/>
        </w:rPr>
        <w:tab/>
        <w:t xml:space="preserve">                             Тайганская Т.В.</w:t>
      </w:r>
    </w:p>
    <w:sectPr w:rsidSect="00643EF6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F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</w:t>
    </w:r>
    <w:r>
      <w:rPr>
        <w:b/>
        <w:bCs/>
        <w:sz w:val="20"/>
        <w:szCs w:val="20"/>
      </w:rPr>
      <w:t xml:space="preserve">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F115C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43EF6"/>
    <w:rsid w:val="00643EF6"/>
    <w:rsid w:val="007F115C"/>
    <w:rsid w:val="00F97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643EF6"/>
  </w:style>
  <w:style w:type="character" w:customStyle="1" w:styleId="cat-UserDefinedgrp-22rplc-8">
    <w:name w:val="cat-UserDefined grp-22 rplc-8"/>
    <w:basedOn w:val="DefaultParagraphFont"/>
    <w:rsid w:val="00643EF6"/>
  </w:style>
  <w:style w:type="character" w:customStyle="1" w:styleId="cat-Dategrp-10rplc-12">
    <w:name w:val="cat-Date grp-10 rplc-12"/>
    <w:basedOn w:val="DefaultParagraphFont"/>
    <w:rsid w:val="00643EF6"/>
  </w:style>
  <w:style w:type="character" w:customStyle="1" w:styleId="cat-Timegrp-20rplc-13">
    <w:name w:val="cat-Time grp-20 rplc-13"/>
    <w:basedOn w:val="DefaultParagraphFont"/>
    <w:rsid w:val="00643EF6"/>
  </w:style>
  <w:style w:type="character" w:customStyle="1" w:styleId="cat-Addressgrp-5rplc-14">
    <w:name w:val="cat-Address grp-5 rplc-14"/>
    <w:basedOn w:val="DefaultParagraphFont"/>
    <w:rsid w:val="00643EF6"/>
  </w:style>
  <w:style w:type="character" w:customStyle="1" w:styleId="cat-Dategrp-11rplc-16">
    <w:name w:val="cat-Date grp-11 rplc-16"/>
    <w:basedOn w:val="DefaultParagraphFont"/>
    <w:rsid w:val="00643EF6"/>
  </w:style>
  <w:style w:type="character" w:customStyle="1" w:styleId="cat-Dategrp-12rplc-18">
    <w:name w:val="cat-Date grp-12 rplc-18"/>
    <w:basedOn w:val="DefaultParagraphFont"/>
    <w:rsid w:val="00643EF6"/>
  </w:style>
  <w:style w:type="character" w:customStyle="1" w:styleId="cat-Dategrp-13rplc-20">
    <w:name w:val="cat-Date grp-13 rplc-20"/>
    <w:basedOn w:val="DefaultParagraphFont"/>
    <w:rsid w:val="00643EF6"/>
  </w:style>
  <w:style w:type="character" w:customStyle="1" w:styleId="cat-PhoneNumbergrp-21rplc-24">
    <w:name w:val="cat-PhoneNumber grp-21 rplc-24"/>
    <w:basedOn w:val="DefaultParagraphFont"/>
    <w:rsid w:val="00643EF6"/>
  </w:style>
  <w:style w:type="character" w:customStyle="1" w:styleId="cat-Dategrp-10rplc-25">
    <w:name w:val="cat-Date grp-10 rplc-25"/>
    <w:basedOn w:val="DefaultParagraphFont"/>
    <w:rsid w:val="00643EF6"/>
  </w:style>
  <w:style w:type="character" w:customStyle="1" w:styleId="cat-Dategrp-10rplc-27">
    <w:name w:val="cat-Date grp-10 rplc-27"/>
    <w:basedOn w:val="DefaultParagraphFont"/>
    <w:rsid w:val="00643EF6"/>
  </w:style>
  <w:style w:type="character" w:customStyle="1" w:styleId="cat-Timegrp-20rplc-28">
    <w:name w:val="cat-Time grp-20 rplc-28"/>
    <w:basedOn w:val="DefaultParagraphFont"/>
    <w:rsid w:val="00643EF6"/>
  </w:style>
  <w:style w:type="character" w:customStyle="1" w:styleId="cat-Addressgrp-5rplc-29">
    <w:name w:val="cat-Address grp-5 rplc-29"/>
    <w:basedOn w:val="DefaultParagraphFont"/>
    <w:rsid w:val="00643EF6"/>
  </w:style>
  <w:style w:type="character" w:customStyle="1" w:styleId="cat-Dategrp-11rplc-31">
    <w:name w:val="cat-Date grp-11 rplc-31"/>
    <w:basedOn w:val="DefaultParagraphFont"/>
    <w:rsid w:val="00643EF6"/>
  </w:style>
  <w:style w:type="character" w:customStyle="1" w:styleId="cat-Dategrp-12rplc-33">
    <w:name w:val="cat-Date grp-12 rplc-33"/>
    <w:basedOn w:val="DefaultParagraphFont"/>
    <w:rsid w:val="00643EF6"/>
  </w:style>
  <w:style w:type="character" w:customStyle="1" w:styleId="cat-Dategrp-13rplc-35">
    <w:name w:val="cat-Date grp-13 rplc-35"/>
    <w:basedOn w:val="DefaultParagraphFont"/>
    <w:rsid w:val="00643EF6"/>
  </w:style>
  <w:style w:type="character" w:customStyle="1" w:styleId="cat-Dategrp-11rplc-37">
    <w:name w:val="cat-Date grp-11 rplc-37"/>
    <w:basedOn w:val="DefaultParagraphFont"/>
    <w:rsid w:val="00643EF6"/>
  </w:style>
  <w:style w:type="character" w:customStyle="1" w:styleId="cat-Dategrp-12rplc-40">
    <w:name w:val="cat-Date grp-12 rplc-40"/>
    <w:basedOn w:val="DefaultParagraphFont"/>
    <w:rsid w:val="00643EF6"/>
  </w:style>
  <w:style w:type="character" w:customStyle="1" w:styleId="cat-FIOgrp-16rplc-48">
    <w:name w:val="cat-FIO grp-16 rplc-48"/>
    <w:basedOn w:val="DefaultParagraphFont"/>
    <w:rsid w:val="0064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