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                           </w:t>
      </w:r>
      <w:r>
        <w:rPr>
          <w:b w:val="0"/>
          <w:bCs w:val="0"/>
          <w:i w:val="0"/>
          <w:sz w:val="28"/>
          <w:szCs w:val="28"/>
        </w:rPr>
        <w:t>Дело</w:t>
      </w:r>
      <w:r>
        <w:rPr>
          <w:b w:val="0"/>
          <w:bCs w:val="0"/>
          <w:i w:val="0"/>
          <w:sz w:val="28"/>
          <w:szCs w:val="28"/>
        </w:rPr>
        <w:t xml:space="preserve"> № </w:t>
      </w:r>
      <w:r>
        <w:rPr>
          <w:b w:val="0"/>
          <w:bCs w:val="0"/>
          <w:i w:val="0"/>
          <w:sz w:val="28"/>
          <w:szCs w:val="28"/>
        </w:rPr>
        <w:t>5-</w:t>
      </w:r>
      <w:r>
        <w:rPr>
          <w:b w:val="0"/>
          <w:bCs w:val="0"/>
          <w:i w:val="0"/>
          <w:sz w:val="28"/>
          <w:szCs w:val="28"/>
        </w:rPr>
        <w:t>65-</w:t>
      </w:r>
      <w:r>
        <w:rPr>
          <w:b w:val="0"/>
          <w:bCs w:val="0"/>
          <w:i w:val="0"/>
          <w:sz w:val="28"/>
          <w:szCs w:val="28"/>
        </w:rPr>
        <w:t>214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20</w:t>
      </w:r>
      <w:r>
        <w:rPr>
          <w:b w:val="0"/>
          <w:bCs w:val="0"/>
          <w:i w:val="0"/>
          <w:sz w:val="28"/>
          <w:szCs w:val="28"/>
        </w:rPr>
        <w:t>20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О С Т А Н О В Л Е Н И Е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ижнегорский</w:t>
      </w:r>
      <w:r>
        <w:rPr>
          <w:rFonts w:ascii="Times New Roman" w:eastAsia="Times New Roman" w:hAnsi="Times New Roman" w:cs="Times New Roman"/>
          <w:sz w:val="28"/>
          <w:szCs w:val="28"/>
        </w:rPr>
        <w:t>, ул. Победы, д. 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И.о.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65 Нижнегорского судебного района (Нижнегорский муниципальный район) Республики Крым </w:t>
      </w:r>
      <w:r>
        <w:rPr>
          <w:rStyle w:val="cat-UserDefinedgrp-34rplc-1"/>
          <w:rFonts w:ascii="Times New Roman" w:eastAsia="Times New Roman" w:hAnsi="Times New Roman" w:cs="Times New Roman"/>
          <w:sz w:val="28"/>
          <w:szCs w:val="28"/>
        </w:rPr>
        <w:t>Тайганская Т.В.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Юденко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материалы дела об административном правонарушении, поступившее из Отдела МВД России по Нижнегорскому району Республики Крым,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pStyle w:val="Heading1"/>
        <w:tabs>
          <w:tab w:val="left" w:pos="3152"/>
          <w:tab w:val="center" w:pos="4819"/>
        </w:tabs>
        <w:spacing w:before="0" w:after="0"/>
        <w:outlineLvl w:val="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i w:val="0"/>
          <w:sz w:val="28"/>
          <w:szCs w:val="28"/>
        </w:rPr>
        <w:t xml:space="preserve"> </w:t>
      </w:r>
      <w:r>
        <w:rPr>
          <w:rStyle w:val="cat-UserDefinedgrp-35rplc-3"/>
          <w:i w:val="0"/>
          <w:sz w:val="28"/>
          <w:szCs w:val="28"/>
        </w:rPr>
        <w:t>Юденко В.В.</w:t>
      </w:r>
      <w:r>
        <w:rPr>
          <w:b w:val="0"/>
          <w:bCs w:val="0"/>
          <w:i w:val="0"/>
          <w:sz w:val="28"/>
          <w:szCs w:val="28"/>
        </w:rPr>
        <w:t>,</w:t>
      </w:r>
      <w:r>
        <w:rPr>
          <w:b w:val="0"/>
          <w:bCs w:val="0"/>
          <w:i w:val="0"/>
          <w:sz w:val="28"/>
          <w:szCs w:val="28"/>
        </w:rPr>
        <w:t xml:space="preserve">                    </w:t>
      </w:r>
    </w:p>
    <w:p>
      <w:pPr>
        <w:spacing w:before="0" w:after="0"/>
        <w:ind w:left="3240"/>
        <w:jc w:val="both"/>
        <w:rPr>
          <w:sz w:val="28"/>
          <w:szCs w:val="28"/>
        </w:rPr>
      </w:pPr>
      <w:r>
        <w:rPr>
          <w:rStyle w:val="cat-PassportDatagrp-27rplc-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szCs w:val="28"/>
        </w:rPr>
        <w:t>, гр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ажданина </w:t>
      </w:r>
      <w:r>
        <w:rPr>
          <w:rFonts w:ascii="Times New Roman" w:eastAsia="Times New Roman" w:hAnsi="Times New Roman" w:cs="Times New Roman"/>
          <w:sz w:val="28"/>
          <w:szCs w:val="28"/>
        </w:rPr>
        <w:t>Росси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йской Федерации, холостого,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упаковщиком в </w:t>
      </w:r>
      <w:r>
        <w:rPr>
          <w:rStyle w:val="cat-OrganizationNamegrp-28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3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инвалидности не имеющего,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иждивении малолетних детей не имеющего,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324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>влечении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Юденко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В.В., </w:t>
      </w:r>
      <w:r>
        <w:rPr>
          <w:rStyle w:val="cat-Dategrp-13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29rplc-1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своего проживания по адресу: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направлен 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 в ГБУЗ РК «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РБ» по адресу: </w:t>
      </w:r>
      <w:r>
        <w:rPr>
          <w:rStyle w:val="cat-Addressgrp-5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по результатам установлен факт употребления им наркотических средств путем курения без назначения врач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справки ХТИ № 1726 от </w:t>
      </w:r>
      <w:r>
        <w:rPr>
          <w:rStyle w:val="cat-Dategrp-14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обнаружены 11-нор-дельта-9-тетрагидроканнабиноловая кислота,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что предусмотрена административная ответственность по ч. 1 ст. 6.9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Юденко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совершении вышеуказанного правонарушения признал в полном объеме и 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указанных в протоколе об административном правонарушении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работниками полиции было предложено пройти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 в ГБУЗ РК «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РБ» по адресу: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он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, поскольку не отрицал факт употр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ебления марихуаны путем курения, последний раз курил в </w:t>
      </w:r>
      <w:r>
        <w:rPr>
          <w:rStyle w:val="cat-Dategrp-15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так как нашел куст дикорастущей конопли.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раскаивается, денежные средства на уплату штрафа имеет.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Юденко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пришел к выводу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Юденко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остава правонарушения, предусмотренного ст. 6.9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исходя из следующего.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№ РК </w:t>
      </w:r>
      <w:r>
        <w:rPr>
          <w:rStyle w:val="cat-UserDefinedgrp-36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6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он был составлен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Юденко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тем,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>
        <w:rPr>
          <w:rStyle w:val="cat-Dategrp-13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Style w:val="cat-Timegrp-29rplc-2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по месту своего проживания по адресу: </w:t>
      </w:r>
      <w:r>
        <w:rPr>
          <w:rStyle w:val="cat-Addressgrp-4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направлен 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 в ГБУЗ РК «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РБ» по адресу: </w:t>
      </w:r>
      <w:r>
        <w:rPr>
          <w:rStyle w:val="cat-Addressgrp-5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результатам установлен факт употребления им наркотических средств путем курения без назначения врача, согласно справки ХТИ № 1726 от </w:t>
      </w:r>
      <w:r>
        <w:rPr>
          <w:rStyle w:val="cat-Dategrp-14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обнаружены 11-нор-дельта-9-тетрагидроканнабиноловая кислота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Юденко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РК № </w:t>
      </w:r>
      <w:r>
        <w:rPr>
          <w:rStyle w:val="cat-UserDefinedgrp-36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7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который составлен компетентным лицом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соответствие с требованиями ст.28.2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справкой о результатах ХТИ № 1726 от </w:t>
      </w:r>
      <w:r>
        <w:rPr>
          <w:rStyle w:val="cat-Dategrp-14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протоколом о направлении на медицинское освидетельствование на состояние опьянения от </w:t>
      </w:r>
      <w:r>
        <w:rPr>
          <w:rStyle w:val="cat-Dategrp-18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медицинского освидетельствования № 83 от </w:t>
      </w:r>
      <w:r>
        <w:rPr>
          <w:rStyle w:val="cat-Dategrp-13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признательными пояснениями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Юденко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Юденко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инкриминируемого 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ему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ч.1 ст.6.9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за исключением случаев, предусмотренных частью 2 статьи 20.20, статьей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Кроме того, данное обстоятельство также подтверждается и пояс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нениями </w:t>
      </w:r>
      <w:r>
        <w:rPr>
          <w:rFonts w:ascii="Times New Roman" w:eastAsia="Times New Roman" w:hAnsi="Times New Roman" w:cs="Times New Roman"/>
          <w:sz w:val="28"/>
          <w:szCs w:val="28"/>
        </w:rPr>
        <w:t>Юденко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имеющиеся в протоколе об административном правонарушении и в материалах дела, а также подтвержденными в судебном заседании, что действительно употреблял наркотические средства без назначения врача.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Юденко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правонарушения, предусмотренного ст. 6.9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4.1 ч.2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тот факт, что </w:t>
      </w:r>
      <w:r>
        <w:rPr>
          <w:rFonts w:ascii="Times New Roman" w:eastAsia="Times New Roman" w:hAnsi="Times New Roman" w:cs="Times New Roman"/>
          <w:sz w:val="28"/>
          <w:szCs w:val="28"/>
        </w:rPr>
        <w:t>Юденко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не привлекался к административной ответственности за аналогичное правонарушение,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инвалидности не имеет, не имеет на иждивении несовершеннолетних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>работает официально, также то обстоятельство, что имеет денежные средства на оплату штрафа,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смягчающие – признание вины и раскаяние в </w:t>
      </w:r>
      <w:r>
        <w:rPr>
          <w:rFonts w:ascii="Times New Roman" w:eastAsia="Times New Roman" w:hAnsi="Times New Roman" w:cs="Times New Roman"/>
          <w:sz w:val="28"/>
          <w:szCs w:val="28"/>
        </w:rPr>
        <w:t>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отягчающих административную ответственность обстоятельств –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Принимая во внимание характер и обстоятельства совершенного административного правонарушения, учитыва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Юденко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>, суд пришел к выводу о необходимости назначить ему административное наказание в виде штрафа.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требованиям ст. 4.1 ч. 2.1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rFonts w:ascii="Times New Roman" w:eastAsia="Times New Roman" w:hAnsi="Times New Roman" w:cs="Times New Roman"/>
          <w:sz w:val="28"/>
          <w:szCs w:val="28"/>
        </w:rPr>
        <w:t>прекурсорах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(или) социальную реабилитацию, в связи с потреблением наркотических средств или психотропных веществ без назначения врача.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Прини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мая во внимание, что </w:t>
      </w:r>
      <w:r>
        <w:rPr>
          <w:rFonts w:ascii="Times New Roman" w:eastAsia="Times New Roman" w:hAnsi="Times New Roman" w:cs="Times New Roman"/>
          <w:sz w:val="28"/>
          <w:szCs w:val="28"/>
        </w:rPr>
        <w:t>Юденко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употребляет психотропные (наркотические) вещества без назначения врача, суд </w:t>
      </w:r>
      <w:r>
        <w:rPr>
          <w:rFonts w:ascii="Times New Roman" w:eastAsia="Times New Roman" w:hAnsi="Times New Roman" w:cs="Times New Roman"/>
          <w:sz w:val="28"/>
          <w:szCs w:val="28"/>
        </w:rPr>
        <w:t>приходит к выводу о необходимости 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Юденко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обязанность пройти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диагностику, профилактические мероприятия, лечение от наркомании, медицинскую и социальную реабилитацию, в связи с потреблением наркотических средств без назначения врача.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</w:t>
      </w:r>
      <w:r>
        <w:rPr>
          <w:rStyle w:val="cat-Dategrp-19rplc-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484, а также согласно ст. 28.3 ч.2 п. 83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контроль за исполнением лицом обязанности пройти диагностику, профилактические мероприятия, лечение возлагается на ОМВД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6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29.10 ч.2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 в постановлении по делу об административном правонарушении судья устанавливает срок, в течение которого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обязано обратиться в соответствующие медицинскую организацию или учреждение социальной реабилитации.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Указанный срок исчисляется со дня вступления в законную силу постановления по делу об административном правонарушении.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ст. ст. 4.1, 29.9, 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мировой судья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UserDefinedgrp-35rplc-44"/>
          <w:rFonts w:ascii="Times New Roman" w:eastAsia="Times New Roman" w:hAnsi="Times New Roman" w:cs="Times New Roman"/>
          <w:sz w:val="28"/>
          <w:szCs w:val="28"/>
        </w:rPr>
        <w:t>Юденко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ему административное наказание в виде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000 руб.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четыре </w:t>
      </w:r>
      <w:r>
        <w:rPr>
          <w:rFonts w:ascii="Times New Roman" w:eastAsia="Times New Roman" w:hAnsi="Times New Roman" w:cs="Times New Roman"/>
          <w:sz w:val="28"/>
          <w:szCs w:val="28"/>
        </w:rPr>
        <w:t>тысячи рублей).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47"/>
          <w:rFonts w:ascii="Times New Roman" w:eastAsia="Times New Roman" w:hAnsi="Times New Roman" w:cs="Times New Roman"/>
          <w:sz w:val="28"/>
          <w:szCs w:val="28"/>
        </w:rPr>
        <w:t>Юденко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пройти диагностику, профилактические мероприятия, лечение от наркомании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ГБУЗ «Крымский научно-практический центр наркологии» </w:t>
      </w:r>
      <w:r>
        <w:rPr>
          <w:rStyle w:val="cat-Addressgrp-7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потреблением наркотических средств без назначения врача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данной обязанности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Style w:val="cat-Addressgrp-6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по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 </w:t>
      </w:r>
      <w:r>
        <w:rPr>
          <w:rStyle w:val="cat-Addressgrp-8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60-летия СССР, 28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олучатель: УФК по </w:t>
      </w:r>
      <w:r>
        <w:rPr>
          <w:rStyle w:val="cat-Addressgrp-1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/с 04752203230)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30rplc-5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Style w:val="cat-PhoneNumbergrp-31rplc-5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банк получателя: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 по </w:t>
      </w:r>
      <w:r>
        <w:rPr>
          <w:rStyle w:val="cat-Addressgrp-1rplc-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Южного главного управления ЦБ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32rplc-5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sz w:val="28"/>
          <w:szCs w:val="28"/>
        </w:rPr>
        <w:t>чет 40101810335100010001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82811601063010009140, ОКТМО </w:t>
      </w:r>
      <w:r>
        <w:rPr>
          <w:rStyle w:val="cat-PhoneNumbergrp-33rplc-5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УИН 0, УИД 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006501202000051844.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предоставить мировому судье судебного участка № 65 Нижнегорского судебного района (Нижнегорский муниципальный район) </w:t>
      </w:r>
      <w:r>
        <w:rPr>
          <w:rStyle w:val="cat-Addressgrp-1rplc-5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9rplc-5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</w:t>
      </w:r>
      <w:r>
        <w:rPr>
          <w:rFonts w:ascii="Times New Roman" w:eastAsia="Times New Roman" w:hAnsi="Times New Roman" w:cs="Times New Roman"/>
          <w:sz w:val="28"/>
          <w:szCs w:val="28"/>
        </w:rPr>
        <w:t>тысячи рублей, либо административный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Нижнегорский районный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6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судью судебного участка № 65 Нижнегорского судебного района (Нижнегорский муниципальный район) </w:t>
      </w:r>
      <w:r>
        <w:rPr>
          <w:rStyle w:val="cat-Addressgrp-1rplc-6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0rplc-6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1rplc-6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И.о. мирового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Гноевой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">
    <w:name w:val="cat-UserDefined grp-34 rplc-1"/>
    <w:basedOn w:val="DefaultParagraphFont"/>
  </w:style>
  <w:style w:type="character" w:customStyle="1" w:styleId="cat-UserDefinedgrp-35rplc-3">
    <w:name w:val="cat-UserDefined grp-35 rplc-3"/>
    <w:basedOn w:val="DefaultParagraphFont"/>
  </w:style>
  <w:style w:type="character" w:customStyle="1" w:styleId="cat-PassportDatagrp-27rplc-5">
    <w:name w:val="cat-PassportData grp-27 rplc-5"/>
    <w:basedOn w:val="DefaultParagraphFont"/>
  </w:style>
  <w:style w:type="character" w:customStyle="1" w:styleId="cat-OrganizationNamegrp-28rplc-6">
    <w:name w:val="cat-OrganizationName grp-28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Dategrp-13rplc-10">
    <w:name w:val="cat-Date grp-13 rplc-10"/>
    <w:basedOn w:val="DefaultParagraphFont"/>
  </w:style>
  <w:style w:type="character" w:customStyle="1" w:styleId="cat-Timegrp-29rplc-11">
    <w:name w:val="cat-Time grp-29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Dategrp-14rplc-14">
    <w:name w:val="cat-Date grp-14 rplc-14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Dategrp-15rplc-17">
    <w:name w:val="cat-Date grp-15 rplc-17"/>
    <w:basedOn w:val="DefaultParagraphFont"/>
  </w:style>
  <w:style w:type="character" w:customStyle="1" w:styleId="cat-UserDefinedgrp-36rplc-20">
    <w:name w:val="cat-UserDefined grp-36 rplc-20"/>
    <w:basedOn w:val="DefaultParagraphFont"/>
  </w:style>
  <w:style w:type="character" w:customStyle="1" w:styleId="cat-Dategrp-16rplc-21">
    <w:name w:val="cat-Date grp-16 rplc-21"/>
    <w:basedOn w:val="DefaultParagraphFont"/>
  </w:style>
  <w:style w:type="character" w:customStyle="1" w:styleId="cat-Dategrp-13rplc-23">
    <w:name w:val="cat-Date grp-13 rplc-23"/>
    <w:basedOn w:val="DefaultParagraphFont"/>
  </w:style>
  <w:style w:type="character" w:customStyle="1" w:styleId="cat-Timegrp-29rplc-24">
    <w:name w:val="cat-Time grp-29 rplc-24"/>
    <w:basedOn w:val="DefaultParagraphFont"/>
  </w:style>
  <w:style w:type="character" w:customStyle="1" w:styleId="cat-Addressgrp-4rplc-25">
    <w:name w:val="cat-Address grp-4 rplc-25"/>
    <w:basedOn w:val="DefaultParagraphFont"/>
  </w:style>
  <w:style w:type="character" w:customStyle="1" w:styleId="cat-Addressgrp-5rplc-26">
    <w:name w:val="cat-Address grp-5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UserDefinedgrp-36rplc-29">
    <w:name w:val="cat-UserDefined grp-36 rplc-29"/>
    <w:basedOn w:val="DefaultParagraphFont"/>
  </w:style>
  <w:style w:type="character" w:customStyle="1" w:styleId="cat-Dategrp-17rplc-30">
    <w:name w:val="cat-Date grp-17 rplc-30"/>
    <w:basedOn w:val="DefaultParagraphFont"/>
  </w:style>
  <w:style w:type="character" w:customStyle="1" w:styleId="cat-Dategrp-14rplc-31">
    <w:name w:val="cat-Date grp-14 rplc-31"/>
    <w:basedOn w:val="DefaultParagraphFont"/>
  </w:style>
  <w:style w:type="character" w:customStyle="1" w:styleId="cat-Dategrp-18rplc-32">
    <w:name w:val="cat-Date grp-18 rplc-32"/>
    <w:basedOn w:val="DefaultParagraphFont"/>
  </w:style>
  <w:style w:type="character" w:customStyle="1" w:styleId="cat-Dategrp-13rplc-33">
    <w:name w:val="cat-Date grp-13 rplc-33"/>
    <w:basedOn w:val="DefaultParagraphFont"/>
  </w:style>
  <w:style w:type="character" w:customStyle="1" w:styleId="cat-Dategrp-19rplc-42">
    <w:name w:val="cat-Date grp-19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UserDefinedgrp-35rplc-44">
    <w:name w:val="cat-UserDefined grp-35 rplc-44"/>
    <w:basedOn w:val="DefaultParagraphFont"/>
  </w:style>
  <w:style w:type="character" w:customStyle="1" w:styleId="cat-UserDefinedgrp-37rplc-47">
    <w:name w:val="cat-UserDefined grp-37 rplc-47"/>
    <w:basedOn w:val="DefaultParagraphFont"/>
  </w:style>
  <w:style w:type="character" w:customStyle="1" w:styleId="cat-Addressgrp-7rplc-48">
    <w:name w:val="cat-Address grp-7 rplc-48"/>
    <w:basedOn w:val="DefaultParagraphFont"/>
  </w:style>
  <w:style w:type="character" w:customStyle="1" w:styleId="cat-Addressgrp-6rplc-49">
    <w:name w:val="cat-Address grp-6 rplc-49"/>
    <w:basedOn w:val="DefaultParagraphFont"/>
  </w:style>
  <w:style w:type="character" w:customStyle="1" w:styleId="cat-Addressgrp-8rplc-50">
    <w:name w:val="cat-Address grp-8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PhoneNumbergrp-30rplc-53">
    <w:name w:val="cat-PhoneNumber grp-30 rplc-53"/>
    <w:basedOn w:val="DefaultParagraphFont"/>
  </w:style>
  <w:style w:type="character" w:customStyle="1" w:styleId="cat-PhoneNumbergrp-31rplc-54">
    <w:name w:val="cat-PhoneNumber grp-31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PhoneNumbergrp-32rplc-56">
    <w:name w:val="cat-PhoneNumber grp-32 rplc-56"/>
    <w:basedOn w:val="DefaultParagraphFont"/>
  </w:style>
  <w:style w:type="character" w:customStyle="1" w:styleId="cat-PhoneNumbergrp-33rplc-57">
    <w:name w:val="cat-PhoneNumber grp-33 rplc-57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Addressgrp-9rplc-59">
    <w:name w:val="cat-Address grp-9 rplc-59"/>
    <w:basedOn w:val="DefaultParagraphFont"/>
  </w:style>
  <w:style w:type="character" w:customStyle="1" w:styleId="cat-Addressgrp-1rplc-60">
    <w:name w:val="cat-Address grp-1 rplc-60"/>
    <w:basedOn w:val="DefaultParagraphFont"/>
  </w:style>
  <w:style w:type="character" w:customStyle="1" w:styleId="cat-Addressgrp-1rplc-61">
    <w:name w:val="cat-Address grp-1 rplc-61"/>
    <w:basedOn w:val="DefaultParagraphFont"/>
  </w:style>
  <w:style w:type="character" w:customStyle="1" w:styleId="cat-Addressgrp-10rplc-62">
    <w:name w:val="cat-Address grp-10 rplc-62"/>
    <w:basedOn w:val="DefaultParagraphFont"/>
  </w:style>
  <w:style w:type="character" w:customStyle="1" w:styleId="cat-Addressgrp-11rplc-63">
    <w:name w:val="cat-Address grp-11 rplc-6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