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Дело № 5-65-218/2017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01 декабря 2017 года</w:t>
        <w:tab/>
        <w:t xml:space="preserve">                            п. Нижнегорский, ул. Победы, д. 20</w:t>
      </w:r>
    </w:p>
    <w:p w:rsidR="00A77B3E">
      <w:r>
        <w:t xml:space="preserve"> </w:t>
        <w:tab/>
      </w:r>
    </w:p>
    <w:p w:rsidR="00A77B3E">
      <w:r>
        <w:t xml:space="preserve">        И.о. мирового судьи судебного участка № 65 Нижнегорского судебного района (Нижнегорский муниципальный район) Республики Крым Гноевой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Сахатова А.С.,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 xml:space="preserve">...Сахатова А.С., ...дата рождения уроженца ...место рождения, гражданина Российской Федерации, холостого, не работающего зарегистрированного и проживающего по адресу: ...адрес,    </w:t>
      </w:r>
    </w:p>
    <w:p w:rsidR="00A77B3E"/>
    <w:p w:rsidR="00A77B3E">
      <w: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Сахатов А.В., будучи привлеченным к административной ответственности постановлением УУП ОУУП и ПДН ОМВД России по Нижнегорскому району № ...номер от 04.09.2017 г. за совершение административного правонарушения, предусмотренного ч. 1 ст. 20.20 КоАП РФ с назначением административного наказания в виде штрафа в сумме 600 руб., вступившим в законную в законную силу 20.09.2017 г., не уплатил административный штраф в сумме 600 руб., в срок, предусмотренный ст. 32.2 ч.1 КоАП РФ, то есть совершил правонарушение, предусмотренное ч. 1 ст. 20.25 КоАП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Сахатов А.С., в судебном заседании пояснил, что с нарушением согласен, вину признает, в содеянном раскаивается. Штраф не смог оплатить по семейным обстоятельствам, в связи с трудным материальным положением, сейчас нашел работу в «полях», но официально не трудоустроен. </w:t>
      </w:r>
    </w:p>
    <w:p w:rsidR="00A77B3E">
      <w:r>
        <w:t xml:space="preserve">   </w:t>
        <w:tab/>
        <w:t xml:space="preserve"> Кроме, признания вины Сахатовым А.С., его вина в совершении административного правонарушения, предусмотренного ч. 1 ст. 20.25 КоАП РФ, полностью подтверждается имеющимися в материалах дела письменными доказательствами, исследованными в судебном заседании, а именно: протоколом № ...номер от 01.12.2017 г., объяснениями Сахатова А.С. от 01.12.2017 г., УУП ОУУП и ПДН ОМВД России по Нижнегорскому району № 1561 от 04.09.2017 г. с отметкой о вступлении его в законную силу 20.09.2017 г., согласно резолютивной части которого Сахатову А.С. разъяснены требования ст. 32.2 ч.1 КоАП; рапортом от 01.12.2017 г. </w:t>
      </w:r>
    </w:p>
    <w:p w:rsidR="00A77B3E">
      <w:r>
        <w:t xml:space="preserve"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Сахатов А.С. не выполнил. </w:t>
      </w:r>
    </w:p>
    <w:p w:rsidR="00A77B3E">
      <w:r>
        <w:t xml:space="preserve">С учетом изложенного суд квалифицирует действия Сахатова А.С. по ч. 1 ст. 20.25 КоАП РФ - неуплата административного штрафа в срок, предусмотренный КоАП РФ. 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>При назначении административного наказания Сахатову А.С.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 обстоятельству, согласно  ч. 2 ст. 4.2. КоАП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К отягчающим административную ответственность обстоятельствам, согласно п. 2 ч. 1 ст. 4.3. КоАП РФ,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 </w:t>
      </w:r>
    </w:p>
    <w:p w:rsidR="00A77B3E">
      <w:r>
        <w:t xml:space="preserve">Сахатов А.С. в 2017 г. привлекался к административной ответственности за совершение административного правонарушения посягающего на общественный порядок и общественную безопасность, а именно: 10.05.2017 г. ч. 1 ст. 20.20 КоАП РФ за потребление (распитие) алкогольной продукции в местах, запрещенных федеральным законом на него наложено административное взыскание в виде административного штрафа в размере 500 руб.; 03.09.2017 г. ч. 1 ст. 20.20 КоАП РФ за потребление (распитие) алкогольной продукции в местах, запрещенных федеральным законом на него наложено административное взыскание в виде административного штрафа в размере 600 руб.; 16.08.2017 г. ч. 1 ст. 20.1 КоАП РФ за мелкое хулиганство на него наложено административное взыскание в виде административного штрафа в размере 500 руб. </w:t>
      </w:r>
    </w:p>
    <w:p w:rsidR="00A77B3E">
      <w:r>
        <w:t>В соответствии с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 xml:space="preserve">В силу конституционных требований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его финансовое положение, смягчающие и отягчающие административную ответственность обстоятельства, а так же то, что Сахатов А.С. не относится к категории лиц, в отношении которых в соответствие с КоАП РФ, не могут применяться обязательные работы, в том числе и по состоянию здоровья. В связи с чем, для достижения цели наказания Сахатова А.С. необходимо назначить административное наказание в виде обязательных работ.</w:t>
      </w:r>
    </w:p>
    <w:p w:rsidR="00A77B3E"/>
    <w:p w:rsidR="00A77B3E">
      <w:r>
        <w:t>На основании изложенного, руководствуясь ст.ст. 20.25, 29.9, 29.10 КоАП РФ, мировой судья</w:t>
      </w:r>
    </w:p>
    <w:p w:rsidR="00A77B3E"/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>...Сахатова А.С.фио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обязательных работ на срок 25 (двадцать пять) часов.</w:t>
      </w:r>
    </w:p>
    <w:p w:rsidR="00A77B3E">
      <w:r>
        <w:t xml:space="preserve">      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  <w:tab/>
        <w:tab/>
        <w:t>/подпись/                                     А.И. 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