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E4E64" w:rsidRPr="007B013C">
      <w:pPr>
        <w:pStyle w:val="Heading1"/>
        <w:spacing w:before="0" w:after="0"/>
        <w:jc w:val="right"/>
        <w:rPr>
          <w:sz w:val="22"/>
          <w:szCs w:val="22"/>
        </w:rPr>
      </w:pPr>
      <w:r w:rsidRPr="007B013C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Дело № 5-65-225/2019                                             </w:t>
      </w:r>
    </w:p>
    <w:p w:rsidR="00DE4E64" w:rsidRPr="007B013C">
      <w:pPr>
        <w:pStyle w:val="Heading1"/>
        <w:spacing w:before="0" w:after="0"/>
        <w:jc w:val="center"/>
        <w:rPr>
          <w:sz w:val="22"/>
          <w:szCs w:val="22"/>
        </w:rPr>
      </w:pPr>
      <w:r w:rsidRPr="007B013C">
        <w:rPr>
          <w:b w:val="0"/>
          <w:bCs w:val="0"/>
          <w:sz w:val="22"/>
          <w:szCs w:val="22"/>
        </w:rPr>
        <w:t>П</w:t>
      </w:r>
      <w:r w:rsidRPr="007B013C">
        <w:rPr>
          <w:b w:val="0"/>
          <w:bCs w:val="0"/>
          <w:sz w:val="22"/>
          <w:szCs w:val="22"/>
        </w:rPr>
        <w:t xml:space="preserve"> О С Т А Н О </w:t>
      </w:r>
      <w:r w:rsidRPr="007B013C">
        <w:rPr>
          <w:b w:val="0"/>
          <w:bCs w:val="0"/>
          <w:sz w:val="22"/>
          <w:szCs w:val="22"/>
        </w:rPr>
        <w:t>В Л Е Н И Е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24 июля 2019 года   </w:t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  <w:t xml:space="preserve">                 п. Нижнегорский, ул. Победы, 20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ab/>
        <w:t xml:space="preserve">  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</w:t>
      </w:r>
      <w:r w:rsidRPr="007B013C">
        <w:rPr>
          <w:sz w:val="22"/>
          <w:szCs w:val="22"/>
        </w:rPr>
        <w:t xml:space="preserve">привлекаемого к административной ответственности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DE4E64" w:rsidRPr="007B013C">
      <w:pPr>
        <w:pStyle w:val="Heading1"/>
        <w:spacing w:before="0" w:after="0"/>
        <w:jc w:val="center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</w:t>
      </w:r>
      <w:r w:rsidRPr="007B013C">
        <w:rPr>
          <w:rStyle w:val="cat-FIOgrp-19rplc-6"/>
          <w:sz w:val="22"/>
          <w:szCs w:val="22"/>
        </w:rPr>
        <w:t>Питерцева</w:t>
      </w:r>
      <w:r w:rsidRPr="007B013C">
        <w:rPr>
          <w:rStyle w:val="cat-FIOgrp-19rplc-6"/>
          <w:sz w:val="22"/>
          <w:szCs w:val="22"/>
        </w:rPr>
        <w:t xml:space="preserve"> С. Ю.</w:t>
      </w:r>
      <w:r w:rsidRPr="007B013C">
        <w:rPr>
          <w:sz w:val="22"/>
          <w:szCs w:val="22"/>
        </w:rPr>
        <w:t xml:space="preserve">,                    </w:t>
      </w:r>
    </w:p>
    <w:p w:rsidR="00DE4E64" w:rsidRPr="007B013C">
      <w:pPr>
        <w:ind w:left="3240"/>
        <w:jc w:val="both"/>
        <w:rPr>
          <w:sz w:val="22"/>
          <w:szCs w:val="22"/>
        </w:rPr>
      </w:pPr>
      <w:r w:rsidRPr="007B013C">
        <w:rPr>
          <w:rStyle w:val="cat-UserDefinedgrp-28rplc-8"/>
          <w:sz w:val="22"/>
          <w:szCs w:val="22"/>
        </w:rPr>
        <w:t>...личные данные</w:t>
      </w:r>
      <w:r w:rsidRPr="007B013C">
        <w:rPr>
          <w:rStyle w:val="cat-UserDefinedgrp-28rplc-8"/>
          <w:sz w:val="22"/>
          <w:szCs w:val="22"/>
        </w:rPr>
        <w:t xml:space="preserve"> </w:t>
      </w:r>
      <w:r w:rsidRPr="007B013C">
        <w:rPr>
          <w:sz w:val="22"/>
          <w:szCs w:val="22"/>
        </w:rPr>
        <w:t>.</w:t>
      </w:r>
      <w:r w:rsidRPr="007B013C">
        <w:rPr>
          <w:sz w:val="22"/>
          <w:szCs w:val="22"/>
        </w:rPr>
        <w:t xml:space="preserve"> 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DE4E64" w:rsidRPr="007B013C">
      <w:pPr>
        <w:jc w:val="both"/>
        <w:rPr>
          <w:sz w:val="22"/>
          <w:szCs w:val="22"/>
        </w:rPr>
      </w:pP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  <w:t xml:space="preserve">    УСТАНОВИЛ:</w:t>
      </w:r>
    </w:p>
    <w:p w:rsidR="00DE4E64" w:rsidRPr="007B013C">
      <w:pPr>
        <w:jc w:val="both"/>
        <w:rPr>
          <w:sz w:val="22"/>
          <w:szCs w:val="22"/>
        </w:rPr>
      </w:pP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 xml:space="preserve"> Питерцев С.Ю., </w:t>
      </w:r>
      <w:r w:rsidRPr="007B013C">
        <w:rPr>
          <w:rStyle w:val="cat-Dategrp-9rplc-11"/>
          <w:sz w:val="22"/>
          <w:szCs w:val="22"/>
        </w:rPr>
        <w:t>дата</w:t>
      </w:r>
      <w:r w:rsidRPr="007B013C">
        <w:rPr>
          <w:sz w:val="22"/>
          <w:szCs w:val="22"/>
        </w:rPr>
        <w:t xml:space="preserve">, </w:t>
      </w:r>
      <w:r w:rsidRPr="007B013C">
        <w:rPr>
          <w:sz w:val="22"/>
          <w:szCs w:val="22"/>
        </w:rPr>
        <w:t>в</w:t>
      </w:r>
      <w:r w:rsidRPr="007B013C">
        <w:rPr>
          <w:sz w:val="22"/>
          <w:szCs w:val="22"/>
        </w:rPr>
        <w:t xml:space="preserve"> </w:t>
      </w:r>
      <w:r w:rsidRPr="007B013C">
        <w:rPr>
          <w:rStyle w:val="cat-Timegrp-23rplc-12"/>
          <w:sz w:val="22"/>
          <w:szCs w:val="22"/>
        </w:rPr>
        <w:t>время</w:t>
      </w:r>
      <w:r w:rsidRPr="007B013C">
        <w:rPr>
          <w:sz w:val="22"/>
          <w:szCs w:val="22"/>
        </w:rPr>
        <w:t xml:space="preserve">, в с. </w:t>
      </w:r>
      <w:r w:rsidRPr="007B013C">
        <w:rPr>
          <w:sz w:val="22"/>
          <w:szCs w:val="22"/>
        </w:rPr>
        <w:t>Емельяновка</w:t>
      </w:r>
      <w:r w:rsidRPr="007B013C">
        <w:rPr>
          <w:sz w:val="22"/>
          <w:szCs w:val="22"/>
        </w:rPr>
        <w:t xml:space="preserve"> Нижнегорско</w:t>
      </w:r>
      <w:r w:rsidRPr="007B013C">
        <w:rPr>
          <w:sz w:val="22"/>
          <w:szCs w:val="22"/>
        </w:rPr>
        <w:t xml:space="preserve">го района по </w:t>
      </w:r>
      <w:r w:rsidRPr="007B013C">
        <w:rPr>
          <w:rStyle w:val="cat-Addressgrp-4rplc-14"/>
          <w:sz w:val="22"/>
          <w:szCs w:val="22"/>
        </w:rPr>
        <w:t>адрес</w:t>
      </w:r>
      <w:r w:rsidRPr="007B013C">
        <w:rPr>
          <w:sz w:val="22"/>
          <w:szCs w:val="22"/>
        </w:rPr>
        <w:t xml:space="preserve">, не имея права управления транспортными средствами, управлял транспортным средством –  </w:t>
      </w:r>
      <w:r w:rsidRPr="007B013C">
        <w:rPr>
          <w:rStyle w:val="cat-CarMakeModelgrp-25rplc-15"/>
          <w:sz w:val="22"/>
          <w:szCs w:val="22"/>
        </w:rPr>
        <w:t>марка автомобиля</w:t>
      </w:r>
      <w:r w:rsidRPr="007B013C">
        <w:rPr>
          <w:sz w:val="22"/>
          <w:szCs w:val="22"/>
        </w:rPr>
        <w:t xml:space="preserve">, </w:t>
      </w:r>
      <w:r w:rsidRPr="007B013C">
        <w:rPr>
          <w:rStyle w:val="cat-CarNumbergrp-26rplc-16"/>
          <w:sz w:val="22"/>
          <w:szCs w:val="22"/>
        </w:rPr>
        <w:t>регистрационный знак ТС</w:t>
      </w:r>
      <w:r w:rsidRPr="007B013C">
        <w:rPr>
          <w:sz w:val="22"/>
          <w:szCs w:val="22"/>
        </w:rPr>
        <w:t xml:space="preserve"> с признаками опьянения, а именно: запах алкоголя изо рта, неустойчивость позы, нарушение речи, в нарушение т</w:t>
      </w:r>
      <w:r w:rsidRPr="007B013C">
        <w:rPr>
          <w:sz w:val="22"/>
          <w:szCs w:val="22"/>
        </w:rPr>
        <w:t>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деяния, за что предусмотрен</w:t>
      </w:r>
      <w:r w:rsidRPr="007B013C">
        <w:rPr>
          <w:sz w:val="22"/>
          <w:szCs w:val="22"/>
        </w:rPr>
        <w:t xml:space="preserve">а административная ответственность по ст. 12.26 ч. 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 </w:t>
      </w:r>
      <w:r w:rsidRPr="007B013C">
        <w:rPr>
          <w:sz w:val="22"/>
          <w:szCs w:val="22"/>
        </w:rPr>
        <w:t>В судебном заседании Питерцев С.Ю. вину признал и пояснил, что при указанных в протоколе об административном правонарушении обстоятельствах, он сидел за рулем автомобиля, собирались</w:t>
      </w:r>
      <w:r w:rsidRPr="007B013C">
        <w:rPr>
          <w:sz w:val="22"/>
          <w:szCs w:val="22"/>
        </w:rPr>
        <w:t xml:space="preserve"> ехать отдыхать на озеро Сиваш, когда к нему подошел участковый и попросил выйти из машины, после того установив, тот факт, что он находится в состоянии опьянения вызвал сотрудников ОГИБДД, после чего он быт отстранен от</w:t>
      </w: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 xml:space="preserve">управления транспортным средством, </w:t>
      </w:r>
      <w:r w:rsidRPr="007B013C">
        <w:rPr>
          <w:sz w:val="22"/>
          <w:szCs w:val="22"/>
        </w:rPr>
        <w:t>в после составлен протокол об административном правонарушении, при этом водительского удостоверения он не имеет, и никогда не получал, в тот день употреблял пиво и вино, работники ОГИБДД предложили ему пройти освидетельствование на месте, потом в медицинск</w:t>
      </w:r>
      <w:r w:rsidRPr="007B013C">
        <w:rPr>
          <w:sz w:val="22"/>
          <w:szCs w:val="22"/>
        </w:rPr>
        <w:t>ом учреждении на состояние опьянения, однако он отказался, поскольку не оспаривал факт нахождения в состоянии алкогольного опьянения.</w:t>
      </w:r>
      <w:r w:rsidRPr="007B013C">
        <w:rPr>
          <w:sz w:val="22"/>
          <w:szCs w:val="22"/>
        </w:rPr>
        <w:t xml:space="preserve"> В содеянном раскаивается.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 xml:space="preserve">   Выслушав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С.Ю., огласив и исследовав материалы дела, суд пришел к выводу о наличии </w:t>
      </w:r>
      <w:r w:rsidRPr="007B013C">
        <w:rPr>
          <w:sz w:val="22"/>
          <w:szCs w:val="22"/>
        </w:rPr>
        <w:t xml:space="preserve">в действиях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 состава правонарушения, предусмотренного ст. 12.26 ч.2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исходя из следующего.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Согласно протоколу об администрати</w:t>
      </w:r>
      <w:r w:rsidRPr="007B013C" w:rsidR="007B013C">
        <w:rPr>
          <w:sz w:val="22"/>
          <w:szCs w:val="22"/>
        </w:rPr>
        <w:t>вном правонарушении 61 АГ</w:t>
      </w:r>
      <w:r w:rsidRPr="007B013C" w:rsidR="007B013C">
        <w:rPr>
          <w:sz w:val="22"/>
          <w:szCs w:val="22"/>
        </w:rPr>
        <w:t xml:space="preserve"> .</w:t>
      </w:r>
      <w:r w:rsidRPr="007B013C" w:rsidR="007B013C">
        <w:rPr>
          <w:sz w:val="22"/>
          <w:szCs w:val="22"/>
        </w:rPr>
        <w:t>.номер</w:t>
      </w:r>
      <w:r w:rsidRPr="007B013C">
        <w:rPr>
          <w:sz w:val="22"/>
          <w:szCs w:val="22"/>
        </w:rPr>
        <w:t xml:space="preserve"> от </w:t>
      </w:r>
      <w:r w:rsidRPr="007B013C">
        <w:rPr>
          <w:rStyle w:val="cat-Dategrp-9rplc-23"/>
          <w:sz w:val="22"/>
          <w:szCs w:val="22"/>
        </w:rPr>
        <w:t>дата</w:t>
      </w:r>
      <w:r w:rsidRPr="007B013C">
        <w:rPr>
          <w:sz w:val="22"/>
          <w:szCs w:val="22"/>
        </w:rPr>
        <w:t xml:space="preserve">, он был составлен в отношении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С.Ю., </w:t>
      </w:r>
      <w:r w:rsidRPr="007B013C">
        <w:rPr>
          <w:sz w:val="22"/>
          <w:szCs w:val="22"/>
        </w:rPr>
        <w:t xml:space="preserve">за то, что </w:t>
      </w:r>
      <w:r w:rsidRPr="007B013C">
        <w:rPr>
          <w:rStyle w:val="cat-Dategrp-9rplc-25"/>
          <w:sz w:val="22"/>
          <w:szCs w:val="22"/>
        </w:rPr>
        <w:t>дата</w:t>
      </w:r>
      <w:r w:rsidRPr="007B013C">
        <w:rPr>
          <w:sz w:val="22"/>
          <w:szCs w:val="22"/>
        </w:rPr>
        <w:t xml:space="preserve">, в </w:t>
      </w:r>
      <w:r w:rsidRPr="007B013C">
        <w:rPr>
          <w:rStyle w:val="cat-Timegrp-23rplc-26"/>
          <w:sz w:val="22"/>
          <w:szCs w:val="22"/>
        </w:rPr>
        <w:t>время</w:t>
      </w:r>
      <w:r w:rsidRPr="007B013C">
        <w:rPr>
          <w:sz w:val="22"/>
          <w:szCs w:val="22"/>
        </w:rPr>
        <w:t xml:space="preserve">, в с. </w:t>
      </w:r>
      <w:r w:rsidRPr="007B013C">
        <w:rPr>
          <w:sz w:val="22"/>
          <w:szCs w:val="22"/>
        </w:rPr>
        <w:t>Емельяновка</w:t>
      </w:r>
      <w:r w:rsidRPr="007B013C">
        <w:rPr>
          <w:sz w:val="22"/>
          <w:szCs w:val="22"/>
        </w:rPr>
        <w:t xml:space="preserve"> Нижнегорского района по </w:t>
      </w:r>
      <w:r w:rsidRPr="007B013C">
        <w:rPr>
          <w:rStyle w:val="cat-Addressgrp-4rplc-28"/>
          <w:sz w:val="22"/>
          <w:szCs w:val="22"/>
        </w:rPr>
        <w:t>адрес</w:t>
      </w:r>
      <w:r w:rsidRPr="007B013C">
        <w:rPr>
          <w:sz w:val="22"/>
          <w:szCs w:val="22"/>
        </w:rPr>
        <w:t xml:space="preserve">, не имея права управления транспортными средствами, управлял транспортным средством –  </w:t>
      </w:r>
      <w:r w:rsidRPr="007B013C">
        <w:rPr>
          <w:rStyle w:val="cat-CarMakeModelgrp-25rplc-29"/>
          <w:sz w:val="22"/>
          <w:szCs w:val="22"/>
        </w:rPr>
        <w:t>марка автомобиля</w:t>
      </w:r>
      <w:r w:rsidRPr="007B013C">
        <w:rPr>
          <w:sz w:val="22"/>
          <w:szCs w:val="22"/>
        </w:rPr>
        <w:t xml:space="preserve">, </w:t>
      </w:r>
      <w:r w:rsidRPr="007B013C">
        <w:rPr>
          <w:rStyle w:val="cat-CarNumbergrp-26rplc-30"/>
          <w:sz w:val="22"/>
          <w:szCs w:val="22"/>
        </w:rPr>
        <w:t>регистрационный знак ТС</w:t>
      </w:r>
      <w:r w:rsidRPr="007B013C">
        <w:rPr>
          <w:sz w:val="22"/>
          <w:szCs w:val="22"/>
        </w:rPr>
        <w:t xml:space="preserve"> с признаками опьянения, а именно: запах алкоголя изо р</w:t>
      </w:r>
      <w:r w:rsidRPr="007B013C">
        <w:rPr>
          <w:sz w:val="22"/>
          <w:szCs w:val="22"/>
        </w:rPr>
        <w:t>та, неустойчивость позы, нарушение речи,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</w:t>
      </w:r>
      <w:r w:rsidRPr="007B013C">
        <w:rPr>
          <w:sz w:val="22"/>
          <w:szCs w:val="22"/>
        </w:rPr>
        <w:t>ержат уголовно наказуемого деяния (л.д.2).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>Согласно протоколу о направлении на медицинское освидетельствование на со</w:t>
      </w:r>
      <w:r w:rsidRPr="007B013C" w:rsidR="007B013C">
        <w:rPr>
          <w:sz w:val="22"/>
          <w:szCs w:val="22"/>
        </w:rPr>
        <w:t>стояние опьянения 50 МВ №</w:t>
      </w:r>
      <w:r w:rsidRPr="007B013C" w:rsidR="007B013C">
        <w:rPr>
          <w:sz w:val="22"/>
          <w:szCs w:val="22"/>
        </w:rPr>
        <w:t xml:space="preserve"> .</w:t>
      </w:r>
      <w:r w:rsidRPr="007B013C" w:rsidR="007B013C">
        <w:rPr>
          <w:sz w:val="22"/>
          <w:szCs w:val="22"/>
        </w:rPr>
        <w:t>.номер</w:t>
      </w:r>
      <w:r w:rsidRPr="007B013C">
        <w:rPr>
          <w:sz w:val="22"/>
          <w:szCs w:val="22"/>
        </w:rPr>
        <w:t xml:space="preserve"> от </w:t>
      </w:r>
      <w:r w:rsidRPr="007B013C">
        <w:rPr>
          <w:rStyle w:val="cat-Dategrp-9rplc-31"/>
          <w:sz w:val="22"/>
          <w:szCs w:val="22"/>
        </w:rPr>
        <w:t>дата</w:t>
      </w:r>
      <w:r w:rsidRPr="007B013C">
        <w:rPr>
          <w:sz w:val="22"/>
          <w:szCs w:val="22"/>
        </w:rPr>
        <w:t>, Питерцев С.Ю. направлен на медицинское освидетельствование в связи с отказом от прохождения освид</w:t>
      </w:r>
      <w:r w:rsidRPr="007B013C">
        <w:rPr>
          <w:sz w:val="22"/>
          <w:szCs w:val="22"/>
        </w:rPr>
        <w:t>етельствования на состояние алкогольного опьянения при наличии признаков опьянения- запах алкоголя изо рта, неустойчивость позы, нарушение речи, отказался от прохождения медицинского освидетельствования, что подтверждается его подписью в соответствующей гр</w:t>
      </w:r>
      <w:r w:rsidRPr="007B013C">
        <w:rPr>
          <w:sz w:val="22"/>
          <w:szCs w:val="22"/>
        </w:rPr>
        <w:t xml:space="preserve">афе указанного протокола (л.д.4). 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Согласно пояснениям Питерцев С.Ю., не оспаривал содержание изложенных в протоколе обстоятельств, с протоколом был согласен и просил строго не наказывать.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Факт управления </w:t>
      </w:r>
      <w:r w:rsidRPr="007B013C">
        <w:rPr>
          <w:sz w:val="22"/>
          <w:szCs w:val="22"/>
        </w:rPr>
        <w:t>Питерцевым</w:t>
      </w:r>
      <w:r w:rsidRPr="007B013C">
        <w:rPr>
          <w:sz w:val="22"/>
          <w:szCs w:val="22"/>
        </w:rPr>
        <w:t xml:space="preserve"> С.Ю. транспортным с</w:t>
      </w:r>
      <w:r w:rsidRPr="007B013C">
        <w:rPr>
          <w:sz w:val="22"/>
          <w:szCs w:val="22"/>
        </w:rPr>
        <w:t>редством при указанных в протоколе об административном правонарушении обстоятельствах подтверж</w:t>
      </w:r>
      <w:r w:rsidRPr="007B013C" w:rsidR="007B013C">
        <w:rPr>
          <w:sz w:val="22"/>
          <w:szCs w:val="22"/>
        </w:rPr>
        <w:t>дается протоколом 82 ОТ № …номер</w:t>
      </w:r>
      <w:r w:rsidRPr="007B013C">
        <w:rPr>
          <w:sz w:val="22"/>
          <w:szCs w:val="22"/>
        </w:rPr>
        <w:t xml:space="preserve"> от </w:t>
      </w:r>
      <w:r w:rsidRPr="007B013C">
        <w:rPr>
          <w:rStyle w:val="cat-Dategrp-9rplc-35"/>
          <w:sz w:val="22"/>
          <w:szCs w:val="22"/>
        </w:rPr>
        <w:t>дата</w:t>
      </w:r>
      <w:r w:rsidRPr="007B013C">
        <w:rPr>
          <w:sz w:val="22"/>
          <w:szCs w:val="22"/>
        </w:rPr>
        <w:t xml:space="preserve"> об отстранении от управления транспортным средством, Питерцев С.Ю., был отстранен от управления транспортным средством мо</w:t>
      </w:r>
      <w:r w:rsidRPr="007B013C">
        <w:rPr>
          <w:sz w:val="22"/>
          <w:szCs w:val="22"/>
        </w:rPr>
        <w:t xml:space="preserve">педом, согласно которому Питерцев С.Ю. </w:t>
      </w:r>
      <w:r w:rsidRPr="007B013C">
        <w:rPr>
          <w:rStyle w:val="cat-Dategrp-9rplc-38"/>
          <w:sz w:val="22"/>
          <w:szCs w:val="22"/>
        </w:rPr>
        <w:t>дата</w:t>
      </w:r>
      <w:r w:rsidRPr="007B013C">
        <w:rPr>
          <w:sz w:val="22"/>
          <w:szCs w:val="22"/>
        </w:rPr>
        <w:t xml:space="preserve">, </w:t>
      </w:r>
      <w:r w:rsidRPr="007B013C">
        <w:rPr>
          <w:sz w:val="22"/>
          <w:szCs w:val="22"/>
        </w:rPr>
        <w:t>в</w:t>
      </w:r>
      <w:r w:rsidRPr="007B013C">
        <w:rPr>
          <w:sz w:val="22"/>
          <w:szCs w:val="22"/>
        </w:rPr>
        <w:t xml:space="preserve"> </w:t>
      </w:r>
      <w:r w:rsidRPr="007B013C">
        <w:rPr>
          <w:rStyle w:val="cat-Timegrp-24rplc-39"/>
          <w:sz w:val="22"/>
          <w:szCs w:val="22"/>
        </w:rPr>
        <w:t>время</w:t>
      </w:r>
      <w:r w:rsidRPr="007B013C">
        <w:rPr>
          <w:sz w:val="22"/>
          <w:szCs w:val="22"/>
        </w:rPr>
        <w:t xml:space="preserve">, в с. </w:t>
      </w:r>
      <w:r w:rsidRPr="007B013C">
        <w:rPr>
          <w:sz w:val="22"/>
          <w:szCs w:val="22"/>
        </w:rPr>
        <w:t>Емельяновка</w:t>
      </w:r>
      <w:r w:rsidRPr="007B013C">
        <w:rPr>
          <w:sz w:val="22"/>
          <w:szCs w:val="22"/>
        </w:rPr>
        <w:t xml:space="preserve"> Нижнегорского района по </w:t>
      </w:r>
      <w:r w:rsidRPr="007B013C">
        <w:rPr>
          <w:rStyle w:val="cat-Addressgrp-4rplc-41"/>
          <w:sz w:val="22"/>
          <w:szCs w:val="22"/>
        </w:rPr>
        <w:t>адрес</w:t>
      </w:r>
      <w:r w:rsidRPr="007B013C">
        <w:rPr>
          <w:sz w:val="22"/>
          <w:szCs w:val="22"/>
        </w:rPr>
        <w:t xml:space="preserve">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</w:t>
      </w:r>
      <w:r w:rsidRPr="007B013C">
        <w:rPr>
          <w:sz w:val="22"/>
          <w:szCs w:val="22"/>
        </w:rPr>
        <w:t>опьянения, при наличии признаков опьянения (запах алкоголя изо рта, неустойчивость позы, нарушение речи) отстранен от управления транспортным средством до устранения причин отстранения (</w:t>
      </w:r>
      <w:r w:rsidRPr="007B013C">
        <w:rPr>
          <w:sz w:val="22"/>
          <w:szCs w:val="22"/>
        </w:rPr>
        <w:t>л</w:t>
      </w:r>
      <w:r w:rsidRPr="007B013C">
        <w:rPr>
          <w:sz w:val="22"/>
          <w:szCs w:val="22"/>
        </w:rPr>
        <w:t>.д. 3).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</w:t>
      </w:r>
      <w:r w:rsidRPr="007B013C">
        <w:rPr>
          <w:sz w:val="22"/>
          <w:szCs w:val="22"/>
        </w:rPr>
        <w:t xml:space="preserve">В силу части 1 статьи 13 этого закона полиция для </w:t>
      </w:r>
      <w:r w:rsidRPr="007B013C">
        <w:rPr>
          <w:sz w:val="22"/>
          <w:szCs w:val="22"/>
        </w:rPr>
        <w:t>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</w:t>
      </w:r>
      <w:r w:rsidRPr="007B013C">
        <w:rPr>
          <w:sz w:val="22"/>
          <w:szCs w:val="22"/>
        </w:rPr>
        <w:t>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7B013C">
        <w:rPr>
          <w:sz w:val="22"/>
          <w:szCs w:val="22"/>
        </w:rPr>
        <w:t xml:space="preserve"> составлять протоколы об административных правонарушениях, собирать доказатель</w:t>
      </w:r>
      <w:r w:rsidRPr="007B013C">
        <w:rPr>
          <w:sz w:val="22"/>
          <w:szCs w:val="22"/>
        </w:rPr>
        <w:t>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</w:t>
      </w:r>
      <w:r w:rsidRPr="007B013C">
        <w:rPr>
          <w:sz w:val="22"/>
          <w:szCs w:val="22"/>
        </w:rPr>
        <w:t>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</w:t>
      </w:r>
      <w:r w:rsidRPr="007B013C">
        <w:rPr>
          <w:sz w:val="22"/>
          <w:szCs w:val="22"/>
        </w:rPr>
        <w:t xml:space="preserve">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r w:rsidRPr="007B013C">
        <w:rPr>
          <w:sz w:val="22"/>
          <w:szCs w:val="22"/>
        </w:rPr>
        <w:t>порядке</w:t>
      </w:r>
      <w:r w:rsidRPr="007B013C">
        <w:rPr>
          <w:sz w:val="22"/>
          <w:szCs w:val="22"/>
        </w:rPr>
        <w:t xml:space="preserve"> установленном Правительством Российской Федерации; </w:t>
      </w:r>
      <w:r w:rsidRPr="007B013C">
        <w:rPr>
          <w:sz w:val="22"/>
          <w:szCs w:val="22"/>
        </w:rPr>
        <w:t>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>Об участии понятых в производстве по делу об администрати</w:t>
      </w:r>
      <w:r w:rsidRPr="007B013C">
        <w:rPr>
          <w:sz w:val="22"/>
          <w:szCs w:val="22"/>
        </w:rPr>
        <w:t>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В случае применения видеозаписи для фиксации совершения процессуальных действий, за исключением личного досм</w:t>
      </w:r>
      <w:r w:rsidRPr="007B013C">
        <w:rPr>
          <w:sz w:val="22"/>
          <w:szCs w:val="22"/>
        </w:rPr>
        <w:t>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</w:t>
      </w:r>
      <w:r w:rsidRPr="007B013C">
        <w:rPr>
          <w:sz w:val="22"/>
          <w:szCs w:val="22"/>
        </w:rPr>
        <w:t xml:space="preserve">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>К материалам административного дела приложе</w:t>
      </w:r>
      <w:r w:rsidRPr="007B013C">
        <w:rPr>
          <w:sz w:val="22"/>
          <w:szCs w:val="22"/>
        </w:rPr>
        <w:t>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опьянения (алкогольного, нарко</w:t>
      </w:r>
      <w:r w:rsidRPr="007B013C">
        <w:rPr>
          <w:sz w:val="22"/>
          <w:szCs w:val="22"/>
        </w:rPr>
        <w:t>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Требования данной нормы, с </w:t>
      </w:r>
      <w:r w:rsidRPr="007B013C">
        <w:rPr>
          <w:sz w:val="22"/>
          <w:szCs w:val="22"/>
        </w:rPr>
        <w:t>учетом</w:t>
      </w:r>
      <w:r w:rsidRPr="007B013C">
        <w:rPr>
          <w:sz w:val="22"/>
          <w:szCs w:val="22"/>
        </w:rPr>
        <w:t xml:space="preserve"> установленных по делу обстоятельст</w:t>
      </w:r>
      <w:r w:rsidRPr="007B013C">
        <w:rPr>
          <w:sz w:val="22"/>
          <w:szCs w:val="22"/>
        </w:rPr>
        <w:t xml:space="preserve">в, </w:t>
      </w:r>
      <w:r w:rsidRPr="007B013C">
        <w:rPr>
          <w:sz w:val="22"/>
          <w:szCs w:val="22"/>
        </w:rPr>
        <w:t>Питерцевым</w:t>
      </w:r>
      <w:r w:rsidRPr="007B013C">
        <w:rPr>
          <w:sz w:val="22"/>
          <w:szCs w:val="22"/>
        </w:rPr>
        <w:t xml:space="preserve"> С.Ю. не соблюдены.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</w:t>
      </w:r>
      <w:r w:rsidRPr="007B013C">
        <w:rPr>
          <w:sz w:val="22"/>
          <w:szCs w:val="22"/>
        </w:rPr>
        <w:t>Доказательства по делу являются допустимыми и не противоречивыми.</w:t>
      </w:r>
      <w:r w:rsidRPr="007B013C">
        <w:rPr>
          <w:sz w:val="22"/>
          <w:szCs w:val="22"/>
        </w:rPr>
        <w:tab/>
      </w:r>
    </w:p>
    <w:p w:rsidR="00DE4E64" w:rsidRPr="007B013C">
      <w:pPr>
        <w:ind w:firstLine="426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>Согласно</w:t>
      </w:r>
      <w:r w:rsidRPr="007B013C">
        <w:rPr>
          <w:sz w:val="22"/>
          <w:szCs w:val="22"/>
        </w:rPr>
        <w:t xml:space="preserve"> </w:t>
      </w:r>
      <w:hyperlink r:id="rId4" w:history="1">
        <w:r w:rsidRPr="007B013C">
          <w:rPr>
            <w:color w:val="0000EE"/>
            <w:sz w:val="22"/>
            <w:szCs w:val="22"/>
          </w:rPr>
          <w:t>Федерального закона</w:t>
        </w:r>
      </w:hyperlink>
      <w:r w:rsidRPr="007B013C">
        <w:rPr>
          <w:sz w:val="22"/>
          <w:szCs w:val="22"/>
        </w:rPr>
        <w:t xml:space="preserve"> от 14 октября 2014 г. N 307-ФЗ в часть 2 статьи 27.12 настоящего Кодекса </w:t>
      </w:r>
      <w:r w:rsidRPr="007B013C">
        <w:rPr>
          <w:sz w:val="22"/>
          <w:szCs w:val="22"/>
        </w:rPr>
        <w:t>внесены изменения, вступившие в силу 15 ноября 2014 года.</w:t>
      </w:r>
    </w:p>
    <w:p w:rsidR="00DE4E64" w:rsidRPr="007B013C">
      <w:pPr>
        <w:ind w:firstLine="426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Согласно ч.2 ст.27.12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</w:t>
      </w:r>
      <w:r w:rsidRPr="007B013C">
        <w:rPr>
          <w:sz w:val="22"/>
          <w:szCs w:val="22"/>
        </w:rPr>
        <w:t xml:space="preserve">о опьянения, </w:t>
      </w:r>
      <w:hyperlink r:id="rId5" w:history="1">
        <w:r w:rsidRPr="007B013C">
          <w:rPr>
            <w:color w:val="0000EE"/>
            <w:sz w:val="22"/>
            <w:szCs w:val="22"/>
          </w:rPr>
          <w:t>направление</w:t>
        </w:r>
      </w:hyperlink>
      <w:r w:rsidRPr="007B013C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</w:t>
      </w:r>
      <w:r w:rsidRPr="007B013C">
        <w:rPr>
          <w:sz w:val="22"/>
          <w:szCs w:val="22"/>
        </w:rPr>
        <w:t>контроля за безопасностью движения и эксп</w:t>
      </w:r>
      <w:r w:rsidRPr="007B013C">
        <w:rPr>
          <w:sz w:val="22"/>
          <w:szCs w:val="22"/>
        </w:rPr>
        <w:t>луатации транспортного средства соответствующего вида, а в отношении водителя транспортного средства Вооруженных Сил</w:t>
      </w:r>
      <w:r w:rsidRPr="007B013C">
        <w:rPr>
          <w:sz w:val="22"/>
          <w:szCs w:val="22"/>
        </w:rPr>
        <w:t xml:space="preserve"> Российской Федерации, внутренних войск Министерства внутренних дел Российской Федерации, инженерно-технических, дорожно-строительных воинск</w:t>
      </w:r>
      <w:r w:rsidRPr="007B013C">
        <w:rPr>
          <w:sz w:val="22"/>
          <w:szCs w:val="22"/>
        </w:rPr>
        <w:t>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</w:t>
      </w:r>
      <w:r w:rsidRPr="007B013C">
        <w:rPr>
          <w:sz w:val="22"/>
          <w:szCs w:val="22"/>
        </w:rPr>
        <w:t>й инспекции в присутствии двух понятых либо с применением видеозаписи</w:t>
      </w:r>
      <w:r w:rsidRPr="007B013C">
        <w:rPr>
          <w:b/>
          <w:bCs/>
          <w:sz w:val="22"/>
          <w:szCs w:val="22"/>
        </w:rPr>
        <w:t>.</w:t>
      </w:r>
    </w:p>
    <w:p w:rsidR="00DE4E64" w:rsidRPr="007B013C">
      <w:pPr>
        <w:ind w:firstLine="426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Данные правила в протоколах соблюдены, нарушения не выявлены. 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</w:t>
      </w:r>
      <w:r w:rsidRPr="007B013C">
        <w:rPr>
          <w:sz w:val="22"/>
          <w:szCs w:val="22"/>
        </w:rPr>
        <w:t xml:space="preserve">административной ответственности только за те административные правонарушения, в отношении которых установлена его вина. 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</w:t>
      </w:r>
      <w:r w:rsidRPr="007B013C">
        <w:rPr>
          <w:sz w:val="22"/>
          <w:szCs w:val="22"/>
        </w:rPr>
        <w:t xml:space="preserve">ица о прохождении </w:t>
      </w:r>
      <w:r w:rsidRPr="007B013C">
        <w:rPr>
          <w:sz w:val="22"/>
          <w:szCs w:val="22"/>
        </w:rPr>
        <w:t>Питерцевым</w:t>
      </w:r>
      <w:r w:rsidRPr="007B013C">
        <w:rPr>
          <w:sz w:val="22"/>
          <w:szCs w:val="22"/>
        </w:rPr>
        <w:t xml:space="preserve"> С.Ю. 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 на медицинское освидетельствование соответствуют требованиям Правил </w:t>
      </w:r>
      <w:r w:rsidRPr="007B013C">
        <w:rPr>
          <w:sz w:val="22"/>
          <w:szCs w:val="22"/>
        </w:rPr>
        <w:t>освидетельствования лица, которое управляет транспортным средством, на состояние алкогольного опьянения и оформления его</w:t>
      </w:r>
      <w:r w:rsidRPr="007B013C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7B013C">
        <w:rPr>
          <w:sz w:val="22"/>
          <w:szCs w:val="22"/>
        </w:rPr>
        <w:t>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</w:t>
      </w:r>
      <w:r w:rsidRPr="007B013C">
        <w:rPr>
          <w:sz w:val="22"/>
          <w:szCs w:val="22"/>
        </w:rP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</w:t>
      </w:r>
      <w:r w:rsidRPr="007B013C">
        <w:rPr>
          <w:sz w:val="22"/>
          <w:szCs w:val="22"/>
        </w:rPr>
        <w:t xml:space="preserve"> правительства РФ от 26 июня 2008 года № 475 (с изменениями и дополнениями в пункт 11 </w:t>
      </w:r>
      <w:hyperlink r:id="rId6" w:anchor="block_1015" w:history="1">
        <w:r w:rsidRPr="007B013C">
          <w:rPr>
            <w:color w:val="0000EE"/>
            <w:sz w:val="22"/>
            <w:szCs w:val="22"/>
          </w:rPr>
          <w:t>Постановлени</w:t>
        </w:r>
      </w:hyperlink>
      <w:r w:rsidRPr="007B013C">
        <w:rPr>
          <w:sz w:val="22"/>
          <w:szCs w:val="22"/>
        </w:rPr>
        <w:t>я</w:t>
      </w:r>
      <w:r w:rsidRPr="007B013C">
        <w:rPr>
          <w:sz w:val="22"/>
          <w:szCs w:val="22"/>
        </w:rPr>
        <w:t xml:space="preserve"> Правительства </w:t>
      </w:r>
      <w:r w:rsidRPr="007B013C">
        <w:rPr>
          <w:sz w:val="22"/>
          <w:szCs w:val="22"/>
        </w:rPr>
        <w:t>РФ от 10 сентября 2016 г. N 904), направлению на медицинское освидетельствован</w:t>
      </w:r>
      <w:r w:rsidRPr="007B013C">
        <w:rPr>
          <w:sz w:val="22"/>
          <w:szCs w:val="22"/>
        </w:rPr>
        <w:t>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</w:t>
      </w:r>
      <w:r w:rsidRPr="007B013C">
        <w:rPr>
          <w:sz w:val="22"/>
          <w:szCs w:val="22"/>
        </w:rPr>
        <w:t>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</w:t>
      </w:r>
      <w:r w:rsidRPr="007B013C">
        <w:rPr>
          <w:sz w:val="22"/>
          <w:szCs w:val="22"/>
        </w:rPr>
        <w:t>Согласно п. 6 ч. 2 приказа Министерства здравоохранения РФ от 18 д</w:t>
      </w:r>
      <w:r w:rsidRPr="007B013C">
        <w:rPr>
          <w:sz w:val="22"/>
          <w:szCs w:val="22"/>
        </w:rPr>
        <w:t>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</w:t>
      </w:r>
      <w:r w:rsidRPr="007B013C">
        <w:rPr>
          <w:sz w:val="22"/>
          <w:szCs w:val="22"/>
        </w:rPr>
        <w:t>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>27.12 Кодекса Российской Федерации об административных правонарушениях), находится в состоя</w:t>
      </w:r>
      <w:r w:rsidRPr="007B013C">
        <w:rPr>
          <w:sz w:val="22"/>
          <w:szCs w:val="22"/>
        </w:rPr>
        <w:t>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</w:t>
      </w:r>
      <w:r w:rsidRPr="007B013C">
        <w:rPr>
          <w:sz w:val="22"/>
          <w:szCs w:val="22"/>
        </w:rPr>
        <w:t>зо рта; б) неустойчивость позы; в) нарушение речи; г) резкое изменение окраски кожных покровов лица;</w:t>
      </w: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>д</w:t>
      </w:r>
      <w:r w:rsidRPr="007B013C">
        <w:rPr>
          <w:sz w:val="22"/>
          <w:szCs w:val="22"/>
        </w:rPr>
        <w:t>) поведение, не соответствующее обстановке.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лиц, упол</w:t>
      </w:r>
      <w:r w:rsidRPr="007B013C">
        <w:rPr>
          <w:sz w:val="22"/>
          <w:szCs w:val="22"/>
        </w:rPr>
        <w:t>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Учитывая вышеизложенные доказательства в их совокупности, суд приходит к выводу о законности </w:t>
      </w:r>
      <w:r w:rsidRPr="007B013C">
        <w:rPr>
          <w:sz w:val="22"/>
          <w:szCs w:val="22"/>
        </w:rPr>
        <w:t xml:space="preserve">требований уполномоченного должностного лица о прохождении </w:t>
      </w:r>
      <w:r w:rsidRPr="007B013C">
        <w:rPr>
          <w:sz w:val="22"/>
          <w:szCs w:val="22"/>
        </w:rPr>
        <w:t>Питерцевым</w:t>
      </w:r>
      <w:r w:rsidRPr="007B013C">
        <w:rPr>
          <w:sz w:val="22"/>
          <w:szCs w:val="22"/>
        </w:rPr>
        <w:t xml:space="preserve"> С.Ю. медицинского освидетельствования на состояние опьянения, поскольку действия должностного лица по направлению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 на медицинское освидетельствование соответствуют требован</w:t>
      </w:r>
      <w:r w:rsidRPr="007B013C">
        <w:rPr>
          <w:sz w:val="22"/>
          <w:szCs w:val="22"/>
        </w:rPr>
        <w:t>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7B013C">
        <w:rPr>
          <w:sz w:val="22"/>
          <w:szCs w:val="22"/>
        </w:rPr>
        <w:t xml:space="preserve"> освидетельствование на состояние опьянения, медицинского освидетельс</w:t>
      </w:r>
      <w:r w:rsidRPr="007B013C">
        <w:rPr>
          <w:sz w:val="22"/>
          <w:szCs w:val="22"/>
        </w:rPr>
        <w:t xml:space="preserve">твования этого лица на </w:t>
      </w:r>
      <w:r w:rsidRPr="007B013C">
        <w:rPr>
          <w:sz w:val="22"/>
          <w:szCs w:val="22"/>
        </w:rPr>
        <w:t>состояние опьянения и оформление его результатов, утвержденное постановлением правительства РФ от 26 июня 2008 года № 475.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 Согласно п.2.3.2 ПДД РФ, водитель транспортного средства обязан по требованию должностных лиц, упо</w:t>
      </w:r>
      <w:r w:rsidRPr="007B013C">
        <w:rPr>
          <w:sz w:val="22"/>
          <w:szCs w:val="22"/>
        </w:rPr>
        <w:t>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Как усматривается из материалов дела, Питерцев С.Ю. в установленном законом </w:t>
      </w:r>
      <w:r w:rsidRPr="007B013C">
        <w:rPr>
          <w:sz w:val="22"/>
          <w:szCs w:val="22"/>
        </w:rPr>
        <w:t>поряд</w:t>
      </w:r>
      <w:r w:rsidRPr="007B013C">
        <w:rPr>
          <w:sz w:val="22"/>
          <w:szCs w:val="22"/>
        </w:rPr>
        <w:t>ке</w:t>
      </w:r>
      <w:r w:rsidRPr="007B013C">
        <w:rPr>
          <w:sz w:val="22"/>
          <w:szCs w:val="22"/>
        </w:rPr>
        <w:t xml:space="preserve"> не получал права управления транспортными средствами, среди лишенных права управления не значиться.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 </w:t>
      </w:r>
      <w:r w:rsidRPr="007B013C">
        <w:rPr>
          <w:sz w:val="22"/>
          <w:szCs w:val="22"/>
        </w:rPr>
        <w:t xml:space="preserve">При таких обстоятельствах в действиях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 имеется состав правонарушения, предусмотренного ст. 12.26 ч.2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а именно невыполне</w:t>
      </w:r>
      <w:r w:rsidRPr="007B013C">
        <w:rPr>
          <w:sz w:val="22"/>
          <w:szCs w:val="22"/>
        </w:rPr>
        <w:t>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</w:t>
      </w:r>
      <w:r w:rsidRPr="007B013C">
        <w:rPr>
          <w:sz w:val="22"/>
          <w:szCs w:val="22"/>
        </w:rPr>
        <w:t>одержат уголовно наказуемого деяния.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Согласно ст. 4.1 ч.2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</w:t>
      </w:r>
      <w:r w:rsidRPr="007B013C">
        <w:rPr>
          <w:sz w:val="22"/>
          <w:szCs w:val="22"/>
        </w:rPr>
        <w:t>мягчающие и отягчающие административную ответственность.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Санкцией ст. 12.26 ч.2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</w:t>
      </w:r>
      <w:r w:rsidRPr="007B013C">
        <w:rPr>
          <w:sz w:val="22"/>
          <w:szCs w:val="22"/>
        </w:rPr>
        <w:t xml:space="preserve">ых в соответствии с настоящим Кодексом не может применяться административный арест. 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Согласно ст. 3.9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административный арест устанавливается и назначается лишь в исключительных случаях за отдельные виды административных правонарушений и не может п</w:t>
      </w:r>
      <w:r w:rsidRPr="007B013C">
        <w:rPr>
          <w:sz w:val="22"/>
          <w:szCs w:val="22"/>
        </w:rPr>
        <w:t>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</w:t>
      </w:r>
      <w:r w:rsidRPr="007B013C">
        <w:rPr>
          <w:sz w:val="22"/>
          <w:szCs w:val="22"/>
        </w:rPr>
        <w:t>трудникам органов внутренних</w:t>
      </w:r>
      <w:r w:rsidRPr="007B013C">
        <w:rPr>
          <w:sz w:val="22"/>
          <w:szCs w:val="22"/>
        </w:rPr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7B013C">
        <w:rPr>
          <w:sz w:val="22"/>
          <w:szCs w:val="22"/>
        </w:rPr>
        <w:t>контролю за</w:t>
      </w:r>
      <w:r w:rsidRPr="007B013C">
        <w:rPr>
          <w:sz w:val="22"/>
          <w:szCs w:val="22"/>
        </w:rPr>
        <w:t xml:space="preserve"> оборотом наркотических средств и психотропных веществ и таможенных органов.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</w:t>
      </w:r>
      <w:r w:rsidRPr="007B013C">
        <w:rPr>
          <w:sz w:val="22"/>
          <w:szCs w:val="22"/>
        </w:rPr>
        <w:t>Принимая во внимани</w:t>
      </w:r>
      <w:r w:rsidRPr="007B013C">
        <w:rPr>
          <w:sz w:val="22"/>
          <w:szCs w:val="22"/>
        </w:rPr>
        <w:t xml:space="preserve">е характер и обстоятельства совершенного административного правонарушения, учитывая данные о личности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С.Ю., раскаявшегося в содеянном, что суд признает обстоятельством, смягчающим административную ответственность, а также учитывая данные о личнос</w:t>
      </w:r>
      <w:r w:rsidRPr="007B013C">
        <w:rPr>
          <w:sz w:val="22"/>
          <w:szCs w:val="22"/>
        </w:rPr>
        <w:t xml:space="preserve">ти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С.Ю. не имеющего инвалидности, и других исключающих обстоятельств, согласно ст. 3.9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суд пришел к выводу о возможности назначить ему административное наказание в виде административного</w:t>
      </w:r>
      <w:r w:rsidRPr="007B013C">
        <w:rPr>
          <w:sz w:val="22"/>
          <w:szCs w:val="22"/>
        </w:rPr>
        <w:t xml:space="preserve"> ареста в нижнем пределе санкции ст. 12.26 ч.2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 xml:space="preserve">На основании </w:t>
      </w:r>
      <w:r w:rsidRPr="007B013C">
        <w:rPr>
          <w:sz w:val="22"/>
          <w:szCs w:val="22"/>
        </w:rPr>
        <w:t>изложенного</w:t>
      </w:r>
      <w:r w:rsidRPr="007B013C">
        <w:rPr>
          <w:sz w:val="22"/>
          <w:szCs w:val="22"/>
        </w:rPr>
        <w:t xml:space="preserve">, руководствуясь ст. ст. 29.9, 29.10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РФ, мировой судья</w:t>
      </w:r>
    </w:p>
    <w:p w:rsidR="00DE4E64" w:rsidRPr="007B013C">
      <w:pPr>
        <w:jc w:val="both"/>
        <w:rPr>
          <w:sz w:val="22"/>
          <w:szCs w:val="22"/>
        </w:rPr>
      </w:pP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 xml:space="preserve">                                          ПОСТАНОВИЛ: </w:t>
      </w:r>
    </w:p>
    <w:p w:rsidR="00DE4E64" w:rsidRPr="007B013C">
      <w:pPr>
        <w:jc w:val="both"/>
        <w:rPr>
          <w:sz w:val="22"/>
          <w:szCs w:val="22"/>
        </w:rPr>
      </w:pP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rStyle w:val="cat-FIOgrp-19rplc-59"/>
          <w:sz w:val="22"/>
          <w:szCs w:val="22"/>
        </w:rPr>
        <w:t>Питерцева</w:t>
      </w:r>
      <w:r w:rsidRPr="007B013C">
        <w:rPr>
          <w:rStyle w:val="cat-FIOgrp-19rplc-59"/>
          <w:sz w:val="22"/>
          <w:szCs w:val="22"/>
        </w:rPr>
        <w:t xml:space="preserve"> С. Ю.</w:t>
      </w:r>
      <w:r w:rsidRPr="007B013C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</w:t>
      </w:r>
      <w:r w:rsidRPr="007B013C">
        <w:rPr>
          <w:sz w:val="22"/>
          <w:szCs w:val="22"/>
        </w:rPr>
        <w:t xml:space="preserve">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          Срок административного ареста исчислять с момента задержания </w:t>
      </w:r>
      <w:r w:rsidRPr="007B013C">
        <w:rPr>
          <w:sz w:val="22"/>
          <w:szCs w:val="22"/>
        </w:rPr>
        <w:t>Питерцева</w:t>
      </w:r>
      <w:r w:rsidRPr="007B013C">
        <w:rPr>
          <w:sz w:val="22"/>
          <w:szCs w:val="22"/>
        </w:rPr>
        <w:t xml:space="preserve"> </w:t>
      </w:r>
      <w:r w:rsidRPr="007B013C">
        <w:rPr>
          <w:sz w:val="22"/>
          <w:szCs w:val="22"/>
        </w:rPr>
        <w:t xml:space="preserve">С.Ю.,  т.е. </w:t>
      </w:r>
      <w:r w:rsidRPr="007B013C">
        <w:rPr>
          <w:sz w:val="22"/>
          <w:szCs w:val="22"/>
        </w:rPr>
        <w:t>с</w:t>
      </w:r>
      <w:r w:rsidRPr="007B013C">
        <w:rPr>
          <w:sz w:val="22"/>
          <w:szCs w:val="22"/>
        </w:rPr>
        <w:t xml:space="preserve"> </w:t>
      </w:r>
      <w:r w:rsidRPr="007B013C">
        <w:rPr>
          <w:rStyle w:val="cat-Dategrp-16rplc-61"/>
          <w:sz w:val="22"/>
          <w:szCs w:val="22"/>
        </w:rPr>
        <w:t>дата</w:t>
      </w:r>
      <w:r w:rsidRPr="007B013C">
        <w:rPr>
          <w:sz w:val="22"/>
          <w:szCs w:val="22"/>
        </w:rPr>
        <w:t>.</w:t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 xml:space="preserve">В соответствии со ст. 32.8 </w:t>
      </w:r>
      <w:r w:rsidRPr="007B013C">
        <w:rPr>
          <w:sz w:val="22"/>
          <w:szCs w:val="22"/>
        </w:rPr>
        <w:t>КоАП</w:t>
      </w:r>
      <w:r w:rsidRPr="007B013C">
        <w:rPr>
          <w:sz w:val="22"/>
          <w:szCs w:val="22"/>
        </w:rPr>
        <w:t xml:space="preserve"> РФ постановление подлежит немедленному исполнению после его вынесения.</w:t>
      </w:r>
      <w:r w:rsidRPr="007B013C">
        <w:rPr>
          <w:sz w:val="22"/>
          <w:szCs w:val="22"/>
        </w:rPr>
        <w:tab/>
      </w:r>
    </w:p>
    <w:p w:rsidR="00DE4E64" w:rsidRPr="007B013C">
      <w:pPr>
        <w:ind w:firstLine="708"/>
        <w:jc w:val="both"/>
        <w:rPr>
          <w:sz w:val="22"/>
          <w:szCs w:val="22"/>
        </w:rPr>
      </w:pPr>
      <w:r w:rsidRPr="007B013C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</w:t>
      </w:r>
      <w:r w:rsidRPr="007B013C">
        <w:rPr>
          <w:sz w:val="22"/>
          <w:szCs w:val="22"/>
        </w:rPr>
        <w:t xml:space="preserve">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DE4E64" w:rsidRPr="007B013C">
      <w:pPr>
        <w:jc w:val="both"/>
        <w:rPr>
          <w:sz w:val="22"/>
          <w:szCs w:val="22"/>
        </w:rPr>
      </w:pPr>
    </w:p>
    <w:p w:rsidR="00DE4E64" w:rsidRPr="007B013C">
      <w:pPr>
        <w:jc w:val="both"/>
        <w:rPr>
          <w:sz w:val="22"/>
          <w:szCs w:val="22"/>
        </w:rPr>
      </w:pP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>Мировой судья</w:t>
      </w:r>
      <w:r w:rsidRPr="007B013C">
        <w:rPr>
          <w:sz w:val="22"/>
          <w:szCs w:val="22"/>
        </w:rPr>
        <w:tab/>
      </w:r>
      <w:r w:rsidRPr="007B013C">
        <w:rPr>
          <w:sz w:val="22"/>
          <w:szCs w:val="22"/>
        </w:rPr>
        <w:tab/>
      </w:r>
      <w:r w:rsidRPr="007B013C" w:rsidR="007B013C">
        <w:rPr>
          <w:sz w:val="22"/>
          <w:szCs w:val="22"/>
        </w:rPr>
        <w:t>/подпись/</w:t>
      </w:r>
      <w:r w:rsidRPr="007B013C" w:rsidR="007B013C">
        <w:rPr>
          <w:sz w:val="22"/>
          <w:szCs w:val="22"/>
        </w:rPr>
        <w:tab/>
      </w:r>
      <w:r w:rsidRPr="007B013C" w:rsidR="007B013C">
        <w:rPr>
          <w:sz w:val="22"/>
          <w:szCs w:val="22"/>
        </w:rPr>
        <w:tab/>
      </w:r>
      <w:r w:rsidRPr="007B013C" w:rsidR="007B013C">
        <w:rPr>
          <w:sz w:val="22"/>
          <w:szCs w:val="22"/>
        </w:rPr>
        <w:tab/>
        <w:t xml:space="preserve">               </w:t>
      </w:r>
      <w:r w:rsidRPr="007B013C">
        <w:rPr>
          <w:sz w:val="22"/>
          <w:szCs w:val="22"/>
        </w:rPr>
        <w:t>Та</w:t>
      </w:r>
      <w:r w:rsidRPr="007B013C">
        <w:rPr>
          <w:sz w:val="22"/>
          <w:szCs w:val="22"/>
        </w:rPr>
        <w:t>йганская Т.В.</w:t>
      </w:r>
    </w:p>
    <w:sectPr w:rsidSect="00DE4E64">
      <w:headerReference w:type="default" r:id="rId7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64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B013C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DE4E64"/>
    <w:rsid w:val="006138AD"/>
    <w:rsid w:val="007B013C"/>
    <w:rsid w:val="00DE4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6">
    <w:name w:val="cat-FIO grp-19 rplc-6"/>
    <w:basedOn w:val="DefaultParagraphFont"/>
    <w:rsid w:val="00DE4E64"/>
  </w:style>
  <w:style w:type="character" w:customStyle="1" w:styleId="cat-UserDefinedgrp-28rplc-8">
    <w:name w:val="cat-UserDefined grp-28 rplc-8"/>
    <w:basedOn w:val="DefaultParagraphFont"/>
    <w:rsid w:val="00DE4E64"/>
  </w:style>
  <w:style w:type="character" w:customStyle="1" w:styleId="cat-Dategrp-9rplc-11">
    <w:name w:val="cat-Date grp-9 rplc-11"/>
    <w:basedOn w:val="DefaultParagraphFont"/>
    <w:rsid w:val="00DE4E64"/>
  </w:style>
  <w:style w:type="character" w:customStyle="1" w:styleId="cat-Timegrp-23rplc-12">
    <w:name w:val="cat-Time grp-23 rplc-12"/>
    <w:basedOn w:val="DefaultParagraphFont"/>
    <w:rsid w:val="00DE4E64"/>
  </w:style>
  <w:style w:type="character" w:customStyle="1" w:styleId="cat-Addressgrp-4rplc-14">
    <w:name w:val="cat-Address grp-4 rplc-14"/>
    <w:basedOn w:val="DefaultParagraphFont"/>
    <w:rsid w:val="00DE4E64"/>
  </w:style>
  <w:style w:type="character" w:customStyle="1" w:styleId="cat-CarMakeModelgrp-25rplc-15">
    <w:name w:val="cat-CarMakeModel grp-25 rplc-15"/>
    <w:basedOn w:val="DefaultParagraphFont"/>
    <w:rsid w:val="00DE4E64"/>
  </w:style>
  <w:style w:type="character" w:customStyle="1" w:styleId="cat-CarNumbergrp-26rplc-16">
    <w:name w:val="cat-CarNumber grp-26 rplc-16"/>
    <w:basedOn w:val="DefaultParagraphFont"/>
    <w:rsid w:val="00DE4E64"/>
  </w:style>
  <w:style w:type="character" w:customStyle="1" w:styleId="cat-Dategrp-9rplc-23">
    <w:name w:val="cat-Date grp-9 rplc-23"/>
    <w:basedOn w:val="DefaultParagraphFont"/>
    <w:rsid w:val="00DE4E64"/>
  </w:style>
  <w:style w:type="character" w:customStyle="1" w:styleId="cat-Dategrp-9rplc-25">
    <w:name w:val="cat-Date grp-9 rplc-25"/>
    <w:basedOn w:val="DefaultParagraphFont"/>
    <w:rsid w:val="00DE4E64"/>
  </w:style>
  <w:style w:type="character" w:customStyle="1" w:styleId="cat-Timegrp-23rplc-26">
    <w:name w:val="cat-Time grp-23 rplc-26"/>
    <w:basedOn w:val="DefaultParagraphFont"/>
    <w:rsid w:val="00DE4E64"/>
  </w:style>
  <w:style w:type="character" w:customStyle="1" w:styleId="cat-Addressgrp-4rplc-28">
    <w:name w:val="cat-Address grp-4 rplc-28"/>
    <w:basedOn w:val="DefaultParagraphFont"/>
    <w:rsid w:val="00DE4E64"/>
  </w:style>
  <w:style w:type="character" w:customStyle="1" w:styleId="cat-CarMakeModelgrp-25rplc-29">
    <w:name w:val="cat-CarMakeModel grp-25 rplc-29"/>
    <w:basedOn w:val="DefaultParagraphFont"/>
    <w:rsid w:val="00DE4E64"/>
  </w:style>
  <w:style w:type="character" w:customStyle="1" w:styleId="cat-CarNumbergrp-26rplc-30">
    <w:name w:val="cat-CarNumber grp-26 rplc-30"/>
    <w:basedOn w:val="DefaultParagraphFont"/>
    <w:rsid w:val="00DE4E64"/>
  </w:style>
  <w:style w:type="character" w:customStyle="1" w:styleId="cat-Dategrp-9rplc-31">
    <w:name w:val="cat-Date grp-9 rplc-31"/>
    <w:basedOn w:val="DefaultParagraphFont"/>
    <w:rsid w:val="00DE4E64"/>
  </w:style>
  <w:style w:type="character" w:customStyle="1" w:styleId="cat-Dategrp-9rplc-35">
    <w:name w:val="cat-Date grp-9 rplc-35"/>
    <w:basedOn w:val="DefaultParagraphFont"/>
    <w:rsid w:val="00DE4E64"/>
  </w:style>
  <w:style w:type="character" w:customStyle="1" w:styleId="cat-Dategrp-9rplc-38">
    <w:name w:val="cat-Date grp-9 rplc-38"/>
    <w:basedOn w:val="DefaultParagraphFont"/>
    <w:rsid w:val="00DE4E64"/>
  </w:style>
  <w:style w:type="character" w:customStyle="1" w:styleId="cat-Timegrp-24rplc-39">
    <w:name w:val="cat-Time grp-24 rplc-39"/>
    <w:basedOn w:val="DefaultParagraphFont"/>
    <w:rsid w:val="00DE4E64"/>
  </w:style>
  <w:style w:type="character" w:customStyle="1" w:styleId="cat-Addressgrp-4rplc-41">
    <w:name w:val="cat-Address grp-4 rplc-41"/>
    <w:basedOn w:val="DefaultParagraphFont"/>
    <w:rsid w:val="00DE4E64"/>
  </w:style>
  <w:style w:type="character" w:customStyle="1" w:styleId="cat-FIOgrp-19rplc-59">
    <w:name w:val="cat-FIO grp-19 rplc-59"/>
    <w:basedOn w:val="DefaultParagraphFont"/>
    <w:rsid w:val="00DE4E64"/>
  </w:style>
  <w:style w:type="character" w:customStyle="1" w:styleId="cat-Dategrp-16rplc-61">
    <w:name w:val="cat-Date grp-16 rplc-61"/>
    <w:basedOn w:val="DefaultParagraphFont"/>
    <w:rsid w:val="00DE4E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0663826.1810" TargetMode="External" /><Relationship Id="rId5" Type="http://schemas.openxmlformats.org/officeDocument/2006/relationships/hyperlink" Target="garantF1://12062031.2000" TargetMode="External" /><Relationship Id="rId6" Type="http://schemas.openxmlformats.org/officeDocument/2006/relationships/hyperlink" Target="http://base.garant.ru/71488724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