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4FFF" w:rsidRPr="00F84212">
      <w:pPr>
        <w:pStyle w:val="Heading1"/>
        <w:spacing w:before="0" w:after="0"/>
        <w:jc w:val="center"/>
        <w:rPr>
          <w:sz w:val="22"/>
          <w:szCs w:val="22"/>
        </w:rPr>
      </w:pPr>
      <w:r w:rsidRPr="00F84212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5-65-229/2019  </w:t>
      </w:r>
    </w:p>
    <w:p w:rsidR="00C84FFF" w:rsidRPr="00F84212">
      <w:pPr>
        <w:pStyle w:val="Heading1"/>
        <w:spacing w:before="0" w:after="0"/>
        <w:jc w:val="center"/>
        <w:rPr>
          <w:sz w:val="22"/>
          <w:szCs w:val="22"/>
        </w:rPr>
      </w:pPr>
      <w:r w:rsidRPr="00F84212">
        <w:rPr>
          <w:b w:val="0"/>
          <w:bCs w:val="0"/>
          <w:sz w:val="22"/>
          <w:szCs w:val="22"/>
        </w:rPr>
        <w:t xml:space="preserve">                                                                       УИД 91MS00 </w:t>
      </w:r>
      <w:r w:rsidRPr="00F84212">
        <w:rPr>
          <w:rStyle w:val="cat-UserDefinedgrp-76rplc-1"/>
          <w:b w:val="0"/>
          <w:bCs w:val="0"/>
          <w:sz w:val="22"/>
          <w:szCs w:val="22"/>
        </w:rPr>
        <w:t>...номер</w:t>
      </w:r>
      <w:r w:rsidRPr="00F84212">
        <w:rPr>
          <w:b w:val="0"/>
          <w:bCs w:val="0"/>
          <w:sz w:val="22"/>
          <w:szCs w:val="22"/>
        </w:rPr>
        <w:t xml:space="preserve">      </w:t>
      </w:r>
    </w:p>
    <w:p w:rsidR="00C84FFF" w:rsidRPr="00F84212">
      <w:pPr>
        <w:pStyle w:val="Heading1"/>
        <w:spacing w:before="0" w:after="0"/>
        <w:jc w:val="center"/>
        <w:rPr>
          <w:sz w:val="22"/>
          <w:szCs w:val="22"/>
        </w:rPr>
      </w:pPr>
      <w:r w:rsidRPr="00F84212">
        <w:rPr>
          <w:b w:val="0"/>
          <w:bCs w:val="0"/>
          <w:sz w:val="22"/>
          <w:szCs w:val="22"/>
        </w:rPr>
        <w:t> </w:t>
      </w:r>
    </w:p>
    <w:p w:rsidR="00C84FFF" w:rsidRPr="00F84212">
      <w:pPr>
        <w:pStyle w:val="Heading1"/>
        <w:spacing w:before="0" w:after="0"/>
        <w:jc w:val="center"/>
        <w:rPr>
          <w:sz w:val="22"/>
          <w:szCs w:val="22"/>
        </w:rPr>
      </w:pPr>
      <w:r w:rsidRPr="00F84212">
        <w:rPr>
          <w:b w:val="0"/>
          <w:bCs w:val="0"/>
          <w:sz w:val="22"/>
          <w:szCs w:val="22"/>
        </w:rPr>
        <w:t>П</w:t>
      </w:r>
      <w:r w:rsidRPr="00F84212">
        <w:rPr>
          <w:b w:val="0"/>
          <w:bCs w:val="0"/>
          <w:sz w:val="22"/>
          <w:szCs w:val="22"/>
        </w:rPr>
        <w:t xml:space="preserve"> О С Т А Н О В Л Е Н И Е</w:t>
      </w:r>
    </w:p>
    <w:p w:rsidR="00C84FFF" w:rsidRPr="00F84212">
      <w:pPr>
        <w:rPr>
          <w:sz w:val="22"/>
          <w:szCs w:val="22"/>
        </w:rPr>
      </w:pP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11 сентября 2019 </w:t>
      </w:r>
      <w:r w:rsidRPr="00F84212">
        <w:rPr>
          <w:sz w:val="22"/>
          <w:szCs w:val="22"/>
        </w:rPr>
        <w:t xml:space="preserve">года   </w:t>
      </w:r>
      <w:r w:rsidRPr="00F84212">
        <w:rPr>
          <w:sz w:val="22"/>
          <w:szCs w:val="22"/>
        </w:rPr>
        <w:tab/>
        <w:t xml:space="preserve">                            п. Нижнегорский, ул. Победы,20</w:t>
      </w:r>
    </w:p>
    <w:p w:rsidR="00C84FFF" w:rsidRPr="00F84212">
      <w:pPr>
        <w:jc w:val="both"/>
        <w:rPr>
          <w:sz w:val="22"/>
          <w:szCs w:val="22"/>
        </w:rPr>
      </w:pP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</w:t>
      </w:r>
      <w:r w:rsidRPr="00F84212">
        <w:rPr>
          <w:sz w:val="22"/>
          <w:szCs w:val="22"/>
        </w:rPr>
        <w:t xml:space="preserve"> правонарушении, поступившее из Администрации Нижнегорского района Республики Крым, в отношении </w:t>
      </w:r>
    </w:p>
    <w:p w:rsidR="00C84FFF" w:rsidRPr="00F84212">
      <w:pPr>
        <w:ind w:left="4253"/>
        <w:jc w:val="both"/>
        <w:rPr>
          <w:sz w:val="22"/>
          <w:szCs w:val="22"/>
        </w:rPr>
      </w:pPr>
      <w:r w:rsidRPr="00F84212">
        <w:rPr>
          <w:rStyle w:val="cat-UserDefinedgrp-77rplc-9"/>
          <w:sz w:val="22"/>
          <w:szCs w:val="22"/>
        </w:rPr>
        <w:t xml:space="preserve">...ИП </w:t>
      </w:r>
      <w:r w:rsidRPr="00F84212">
        <w:rPr>
          <w:rStyle w:val="cat-UserDefinedgrp-77rplc-9"/>
          <w:sz w:val="22"/>
          <w:szCs w:val="22"/>
        </w:rPr>
        <w:t>Беляцкой</w:t>
      </w:r>
      <w:r w:rsidRPr="00F84212">
        <w:rPr>
          <w:rStyle w:val="cat-UserDefinedgrp-77rplc-9"/>
          <w:sz w:val="22"/>
          <w:szCs w:val="22"/>
        </w:rPr>
        <w:t xml:space="preserve"> Л.М.</w:t>
      </w:r>
      <w:r w:rsidRPr="00F84212">
        <w:rPr>
          <w:sz w:val="22"/>
          <w:szCs w:val="22"/>
        </w:rPr>
        <w:t xml:space="preserve">,                          </w:t>
      </w:r>
    </w:p>
    <w:p w:rsidR="00C84FFF" w:rsidRPr="00F84212">
      <w:pPr>
        <w:ind w:left="4253"/>
        <w:jc w:val="both"/>
        <w:rPr>
          <w:sz w:val="22"/>
          <w:szCs w:val="22"/>
        </w:rPr>
      </w:pPr>
      <w:r w:rsidRPr="00F84212">
        <w:rPr>
          <w:rStyle w:val="cat-PassportDatagrp-61rplc-10"/>
          <w:sz w:val="22"/>
          <w:szCs w:val="22"/>
        </w:rPr>
        <w:t>паспортные данные</w:t>
      </w:r>
      <w:r w:rsidRPr="00F84212">
        <w:rPr>
          <w:sz w:val="22"/>
          <w:szCs w:val="22"/>
        </w:rPr>
        <w:t xml:space="preserve">, гражданки Российской Федерации, работающей ИП, зарегистрированной по адресу: </w:t>
      </w:r>
      <w:r w:rsidRPr="00F84212">
        <w:rPr>
          <w:rStyle w:val="cat-Addressgrp-2rplc-11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. 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>о привле</w:t>
      </w:r>
      <w:r w:rsidRPr="00F84212">
        <w:rPr>
          <w:sz w:val="22"/>
          <w:szCs w:val="22"/>
        </w:rPr>
        <w:t xml:space="preserve">чении ее к административной ответственности за правонарушение, предусмотренное </w:t>
      </w:r>
      <w:r w:rsidRPr="00F84212">
        <w:rPr>
          <w:sz w:val="22"/>
          <w:szCs w:val="22"/>
        </w:rPr>
        <w:t>ч</w:t>
      </w:r>
      <w:r w:rsidRPr="00F84212">
        <w:rPr>
          <w:sz w:val="22"/>
          <w:szCs w:val="22"/>
        </w:rPr>
        <w:t xml:space="preserve">. 1 ст. 19.5 Кодекса Российской Федерации об административных правонарушениях, </w:t>
      </w:r>
    </w:p>
    <w:p w:rsidR="00C84FFF" w:rsidRPr="00F84212">
      <w:pPr>
        <w:jc w:val="both"/>
        <w:rPr>
          <w:sz w:val="22"/>
          <w:szCs w:val="22"/>
        </w:rPr>
      </w:pP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ab/>
        <w:t xml:space="preserve">    УСТАНОВИЛ:</w:t>
      </w:r>
    </w:p>
    <w:p w:rsidR="00C84FFF" w:rsidRPr="00F84212">
      <w:pPr>
        <w:jc w:val="both"/>
        <w:rPr>
          <w:sz w:val="22"/>
          <w:szCs w:val="22"/>
        </w:rPr>
      </w:pPr>
    </w:p>
    <w:p w:rsidR="00C84FFF" w:rsidRPr="00F84212">
      <w:pPr>
        <w:widowControl w:val="0"/>
        <w:ind w:left="40" w:right="40" w:firstLine="52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ИП </w:t>
      </w:r>
      <w:r w:rsidRPr="00F84212">
        <w:rPr>
          <w:sz w:val="22"/>
          <w:szCs w:val="22"/>
        </w:rPr>
        <w:t>Беляцкая</w:t>
      </w:r>
      <w:r w:rsidRPr="00F84212">
        <w:rPr>
          <w:sz w:val="22"/>
          <w:szCs w:val="22"/>
        </w:rPr>
        <w:t xml:space="preserve"> Л.М. </w:t>
      </w:r>
      <w:r w:rsidRPr="00F84212">
        <w:rPr>
          <w:rStyle w:val="cat-Dategrp-22rplc-13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>в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Timegrp-68rplc-14"/>
          <w:sz w:val="22"/>
          <w:szCs w:val="22"/>
        </w:rPr>
        <w:t>время</w:t>
      </w:r>
      <w:r w:rsidRPr="00F84212">
        <w:rPr>
          <w:sz w:val="22"/>
          <w:szCs w:val="22"/>
        </w:rPr>
        <w:t>, по адресу: Республика Крым, Нижнегорский р</w:t>
      </w:r>
      <w:r w:rsidRPr="00F84212">
        <w:rPr>
          <w:sz w:val="22"/>
          <w:szCs w:val="22"/>
        </w:rPr>
        <w:t xml:space="preserve">айон, </w:t>
      </w:r>
      <w:r w:rsidRPr="00F84212">
        <w:rPr>
          <w:rStyle w:val="cat-Addressgrp-3rplc-16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, допустила правонарушение, а именно:  в ходе осуществления контрольных мероприятий в период с </w:t>
      </w:r>
      <w:r w:rsidRPr="00F84212">
        <w:rPr>
          <w:rStyle w:val="cat-Dategrp-23rplc-17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по </w:t>
      </w:r>
      <w:r w:rsidRPr="00F84212">
        <w:rPr>
          <w:rStyle w:val="cat-Dategrp-24rplc-18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, проводимых на основании распоряжения главы администрации Нижнегорского района </w:t>
      </w:r>
      <w:r w:rsidRPr="00F84212">
        <w:rPr>
          <w:rStyle w:val="cat-FIOgrp-53rplc-19"/>
          <w:sz w:val="22"/>
          <w:szCs w:val="22"/>
        </w:rPr>
        <w:t>фио</w:t>
      </w:r>
      <w:r w:rsidRPr="00F84212">
        <w:rPr>
          <w:sz w:val="22"/>
          <w:szCs w:val="22"/>
        </w:rPr>
        <w:t xml:space="preserve"> «О проведении внеплановой выездной проверки индивидуального предпринимателя» </w:t>
      </w:r>
      <w:r w:rsidRPr="00F84212">
        <w:rPr>
          <w:sz w:val="22"/>
          <w:szCs w:val="22"/>
        </w:rPr>
        <w:t>от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25rplc-20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№13, по адресу: </w:t>
      </w:r>
      <w:r w:rsidRPr="00F84212">
        <w:rPr>
          <w:rStyle w:val="cat-Addressgrp-5rplc-21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, </w:t>
      </w:r>
      <w:r w:rsidRPr="00F84212">
        <w:rPr>
          <w:sz w:val="22"/>
          <w:szCs w:val="22"/>
        </w:rPr>
        <w:t>пгт</w:t>
      </w:r>
      <w:r w:rsidRPr="00F84212">
        <w:rPr>
          <w:sz w:val="22"/>
          <w:szCs w:val="22"/>
        </w:rPr>
        <w:t>. Нижнегорский, Нижнегорский район, Республика Крым, было установлено и зафиксировано в Акте проверки органом муниципального контроля индивидуал</w:t>
      </w:r>
      <w:r w:rsidRPr="00F84212">
        <w:rPr>
          <w:sz w:val="22"/>
          <w:szCs w:val="22"/>
        </w:rPr>
        <w:t xml:space="preserve">ьного предпринимателя №13 </w:t>
      </w:r>
      <w:r w:rsidRPr="00F84212">
        <w:rPr>
          <w:sz w:val="22"/>
          <w:szCs w:val="22"/>
        </w:rPr>
        <w:t>от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26rplc-24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следующее: </w:t>
      </w:r>
      <w:r w:rsidRPr="00F84212">
        <w:rPr>
          <w:sz w:val="22"/>
          <w:szCs w:val="22"/>
        </w:rPr>
        <w:t xml:space="preserve">ИП </w:t>
      </w:r>
      <w:r w:rsidRPr="00F84212">
        <w:rPr>
          <w:sz w:val="22"/>
          <w:szCs w:val="22"/>
        </w:rPr>
        <w:t>Беляцкая</w:t>
      </w:r>
      <w:r w:rsidRPr="00F84212">
        <w:rPr>
          <w:sz w:val="22"/>
          <w:szCs w:val="22"/>
        </w:rPr>
        <w:t xml:space="preserve"> Л.М. в нарушении ст. 42 Земельного кодекса Российской Федерации, в которой указано, что собственники и лица, не являющиеся собственниками земельных участков обязаны соблюдать при использовании земель</w:t>
      </w:r>
      <w:r w:rsidRPr="00F84212">
        <w:rPr>
          <w:sz w:val="22"/>
          <w:szCs w:val="22"/>
        </w:rPr>
        <w:t>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</w:t>
      </w:r>
      <w:r w:rsidRPr="00F84212">
        <w:rPr>
          <w:sz w:val="22"/>
          <w:szCs w:val="22"/>
        </w:rPr>
        <w:t>ованиями законодательства о градостроительной деятельности - осуществила самовольное строительство</w:t>
      </w:r>
      <w:r w:rsidRPr="00F84212">
        <w:rPr>
          <w:sz w:val="22"/>
          <w:szCs w:val="22"/>
        </w:rPr>
        <w:t xml:space="preserve"> объектов недвижимости на земельном участке муниципальной собственности, расположенном по адресу: </w:t>
      </w:r>
      <w:r w:rsidRPr="00F84212">
        <w:rPr>
          <w:rStyle w:val="cat-Addressgrp-3rplc-26"/>
          <w:sz w:val="22"/>
          <w:szCs w:val="22"/>
        </w:rPr>
        <w:t>адрес</w:t>
      </w:r>
      <w:r w:rsidRPr="00F84212">
        <w:rPr>
          <w:sz w:val="22"/>
          <w:szCs w:val="22"/>
        </w:rPr>
        <w:t>, путем возведения без наличия разрешительных документо</w:t>
      </w:r>
      <w:r w:rsidRPr="00F84212">
        <w:rPr>
          <w:sz w:val="22"/>
          <w:szCs w:val="22"/>
        </w:rPr>
        <w:t xml:space="preserve">в на строительство и наличия зарегистрированного в соответствии с требованиями законодательства </w:t>
      </w:r>
      <w:r w:rsidRPr="00F84212">
        <w:rPr>
          <w:sz w:val="22"/>
          <w:szCs w:val="22"/>
        </w:rPr>
        <w:t>права</w:t>
      </w:r>
      <w:r w:rsidRPr="00F84212">
        <w:rPr>
          <w:sz w:val="22"/>
          <w:szCs w:val="22"/>
        </w:rPr>
        <w:t xml:space="preserve"> на использование земельного участка следующие капитальные строения: мастерская - литера «А»; сушильня - литера «Г», склад - литера «Ж», баня - литера «И»,</w:t>
      </w:r>
      <w:r w:rsidRPr="00F84212">
        <w:rPr>
          <w:sz w:val="22"/>
          <w:szCs w:val="22"/>
        </w:rPr>
        <w:t xml:space="preserve"> склад-мастерская - литера «Н», что является нарушением ст. 51 Градостроительного кодекса Российской Федерации.</w:t>
      </w:r>
    </w:p>
    <w:p w:rsidR="00C84FFF" w:rsidRPr="00F84212">
      <w:pPr>
        <w:widowControl w:val="0"/>
        <w:ind w:left="40" w:firstLine="52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В соответствии со ст. 17 Федерального закона от 26.12.2008 №294-ФЗ в случае выявления при проведении проверки нарушений юридическим лицом, индив</w:t>
      </w:r>
      <w:r w:rsidRPr="00F84212">
        <w:rPr>
          <w:sz w:val="22"/>
          <w:szCs w:val="22"/>
        </w:rPr>
        <w:t>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муниципального контроля, проводившие проверку, в пределах полномочий, предусмотре</w:t>
      </w:r>
      <w:r w:rsidRPr="00F84212">
        <w:rPr>
          <w:sz w:val="22"/>
          <w:szCs w:val="22"/>
        </w:rPr>
        <w:t>нных законодательством РФ, обязаны выдать предписание юридическому лицу, индивидуальному предпринимателю об устранении выявленных нарушений с указанием сроков их</w:t>
      </w:r>
      <w:r w:rsidRPr="00F84212">
        <w:rPr>
          <w:sz w:val="22"/>
          <w:szCs w:val="22"/>
        </w:rPr>
        <w:t xml:space="preserve"> устранения, а так же принять меры по </w:t>
      </w:r>
      <w:r w:rsidRPr="00F84212">
        <w:rPr>
          <w:sz w:val="22"/>
          <w:szCs w:val="22"/>
        </w:rPr>
        <w:t>контролю за</w:t>
      </w:r>
      <w:r w:rsidRPr="00F84212">
        <w:rPr>
          <w:sz w:val="22"/>
          <w:szCs w:val="22"/>
        </w:rPr>
        <w:t xml:space="preserve"> устранением выявленных нарушений, их предупре</w:t>
      </w:r>
      <w:r w:rsidRPr="00F84212">
        <w:rPr>
          <w:sz w:val="22"/>
          <w:szCs w:val="22"/>
        </w:rPr>
        <w:t xml:space="preserve">ждению. Так же, согласно п. 2.1. </w:t>
      </w:r>
      <w:r w:rsidRPr="00F84212">
        <w:rPr>
          <w:sz w:val="22"/>
          <w:szCs w:val="22"/>
        </w:rPr>
        <w:t>Положения о порядке осуществления муниципального земельного контроля на территории Республики Крым, утвержденного Постановлением Совета министров Республики Крым от 07.07.2015 № 375 «О порядке осуществления муниципального з</w:t>
      </w:r>
      <w:r w:rsidRPr="00F84212">
        <w:rPr>
          <w:sz w:val="22"/>
          <w:szCs w:val="22"/>
        </w:rPr>
        <w:t>емельного контроля», муниципальные инспекторы при проведении проверок имеют право - «выдавать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конт</w:t>
      </w:r>
      <w:r w:rsidRPr="00F84212">
        <w:rPr>
          <w:sz w:val="22"/>
          <w:szCs w:val="22"/>
        </w:rPr>
        <w:t>роль за исполнением указанных предписаний в установленные сроки».</w:t>
      </w: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 xml:space="preserve">В соответствии с пунктом 83 Административного регламента о порядке проведения муниципального </w:t>
      </w:r>
      <w:r w:rsidRPr="00F84212">
        <w:rPr>
          <w:sz w:val="22"/>
          <w:szCs w:val="22"/>
        </w:rPr>
        <w:t xml:space="preserve">земельного контроля на территории муниципального образования Нижнегорский район Республики Крым, </w:t>
      </w:r>
      <w:r w:rsidRPr="00F84212">
        <w:rPr>
          <w:sz w:val="22"/>
          <w:szCs w:val="22"/>
        </w:rPr>
        <w:t xml:space="preserve">утвержденного постановлением администрации Нижнегорского района Республики Крым от </w:t>
      </w:r>
      <w:r w:rsidRPr="00F84212">
        <w:rPr>
          <w:rStyle w:val="cat-UserDefinedgrp-79rplc-35"/>
          <w:sz w:val="22"/>
          <w:szCs w:val="22"/>
        </w:rPr>
        <w:t>...дата</w:t>
      </w:r>
      <w:r w:rsidRPr="00F84212">
        <w:rPr>
          <w:sz w:val="22"/>
          <w:szCs w:val="22"/>
        </w:rPr>
        <w:t>. №291, муниципальный инспектор на устранение выявленных нарушений непосредственно после завершения проверки готовит предписание об устранении выявленных нарушении, к</w:t>
      </w:r>
      <w:r w:rsidRPr="00F84212">
        <w:rPr>
          <w:sz w:val="22"/>
          <w:szCs w:val="22"/>
        </w:rPr>
        <w:t>оторое вручается руководителю юридического лица, индивидуальному предпринимателю, гражданину, их представителям, вместе с актом</w:t>
      </w:r>
      <w:r w:rsidRPr="00F84212">
        <w:rPr>
          <w:sz w:val="22"/>
          <w:szCs w:val="22"/>
        </w:rPr>
        <w:t xml:space="preserve"> проверки. </w:t>
      </w:r>
      <w:r w:rsidRPr="00F84212">
        <w:rPr>
          <w:sz w:val="22"/>
          <w:szCs w:val="22"/>
        </w:rPr>
        <w:t>На основании вышеуказанного, отделом муниципального контроля администрации Нижнегорского района, на устранения выявлен</w:t>
      </w:r>
      <w:r w:rsidRPr="00F84212">
        <w:rPr>
          <w:sz w:val="22"/>
          <w:szCs w:val="22"/>
        </w:rPr>
        <w:t xml:space="preserve">ных нарушений было выдано предписание должностного лица №4 от </w:t>
      </w:r>
      <w:r w:rsidRPr="00F84212">
        <w:rPr>
          <w:rStyle w:val="cat-UserDefinedgrp-34rplc-37"/>
          <w:sz w:val="22"/>
          <w:szCs w:val="22"/>
        </w:rPr>
        <w:t>...дата</w:t>
      </w:r>
      <w:r w:rsidRPr="00F84212">
        <w:rPr>
          <w:sz w:val="22"/>
          <w:szCs w:val="22"/>
        </w:rPr>
        <w:t xml:space="preserve"> года «Об устранении выявленного нарушения требований градостроительного и земельного законодательства  Российской Федерации» к акту проверки от </w:t>
      </w:r>
      <w:r w:rsidRPr="00F84212">
        <w:rPr>
          <w:rStyle w:val="cat-UserDefinedgrp-80rplc-39"/>
          <w:sz w:val="22"/>
          <w:szCs w:val="22"/>
        </w:rPr>
        <w:t>...дата</w:t>
      </w:r>
      <w:r w:rsidRPr="00F84212">
        <w:rPr>
          <w:sz w:val="22"/>
          <w:szCs w:val="22"/>
        </w:rPr>
        <w:t xml:space="preserve"> №13. в срок </w:t>
      </w:r>
      <w:r w:rsidRPr="00F84212">
        <w:rPr>
          <w:rStyle w:val="cat-UserDefinedgrp-81rplc-41"/>
          <w:sz w:val="22"/>
          <w:szCs w:val="22"/>
        </w:rPr>
        <w:t>...дата</w:t>
      </w:r>
      <w:r w:rsidRPr="00F84212">
        <w:rPr>
          <w:sz w:val="22"/>
          <w:szCs w:val="22"/>
        </w:rPr>
        <w:t xml:space="preserve"> года, которое </w:t>
      </w:r>
      <w:r w:rsidRPr="00F84212">
        <w:rPr>
          <w:sz w:val="22"/>
          <w:szCs w:val="22"/>
        </w:rPr>
        <w:t>направлено заказным почтовым отправлением с описью и получено адресатом.</w:t>
      </w:r>
      <w:r w:rsidRPr="00F84212">
        <w:rPr>
          <w:sz w:val="22"/>
          <w:szCs w:val="22"/>
        </w:rPr>
        <w:t xml:space="preserve"> Ходатайств о продлении предписания и не возможности его исполнения в адрес Администрации Нижнегорского района не поступало.</w:t>
      </w:r>
    </w:p>
    <w:p w:rsidR="00C84FFF" w:rsidRPr="00F84212">
      <w:pPr>
        <w:widowControl w:val="0"/>
        <w:ind w:left="40" w:right="20" w:firstLine="52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Демонтаж капитальных строений: мастерская - литера «А»; суш</w:t>
      </w:r>
      <w:r w:rsidRPr="00F84212">
        <w:rPr>
          <w:sz w:val="22"/>
          <w:szCs w:val="22"/>
        </w:rPr>
        <w:t>ильня - литера «Г», склад - литера «Ж», баня - литера «И», склад-мастерская - литера «Н», не производился, место расположения и конфигурация указанных строений не изменены.</w:t>
      </w:r>
      <w:r w:rsidRPr="00F84212">
        <w:rPr>
          <w:sz w:val="22"/>
          <w:szCs w:val="22"/>
        </w:rPr>
        <w:t xml:space="preserve"> При проведении проверки и составлении акта проверки не предоставлены разрешительные</w:t>
      </w:r>
      <w:r w:rsidRPr="00F84212">
        <w:rPr>
          <w:sz w:val="22"/>
          <w:szCs w:val="22"/>
        </w:rPr>
        <w:t xml:space="preserve"> документы на строительство новых объектов капитального строительства. </w:t>
      </w:r>
      <w:r w:rsidRPr="00F84212">
        <w:rPr>
          <w:sz w:val="22"/>
          <w:szCs w:val="22"/>
        </w:rPr>
        <w:t xml:space="preserve">Согласно информации от </w:t>
      </w:r>
      <w:r w:rsidRPr="00F84212">
        <w:rPr>
          <w:rStyle w:val="cat-Dategrp-32rplc-43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</w:t>
      </w:r>
      <w:r w:rsidRPr="00F84212">
        <w:rPr>
          <w:rStyle w:val="cat-UserDefinedgrp-78rplc-45"/>
          <w:sz w:val="22"/>
          <w:szCs w:val="22"/>
        </w:rPr>
        <w:t>...номер</w:t>
      </w:r>
      <w:r w:rsidRPr="00F84212">
        <w:rPr>
          <w:sz w:val="22"/>
          <w:szCs w:val="22"/>
        </w:rPr>
        <w:t xml:space="preserve"> предоставленной администрацией Нижнегорского сельского поселения Нижнегорского района, земельный участок, расположенного по адресу: 297100, Республика Крым, Нижнегорский район, </w:t>
      </w:r>
      <w:r w:rsidRPr="00F84212">
        <w:rPr>
          <w:rStyle w:val="cat-Addressgrp-9rplc-48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, находится в муниципальной собственности МО </w:t>
      </w:r>
      <w:r w:rsidRPr="00F84212">
        <w:rPr>
          <w:sz w:val="22"/>
          <w:szCs w:val="22"/>
        </w:rPr>
        <w:t>Нижнегорское</w:t>
      </w:r>
      <w:r w:rsidRPr="00F84212">
        <w:rPr>
          <w:sz w:val="22"/>
          <w:szCs w:val="22"/>
        </w:rPr>
        <w:t xml:space="preserve"> сельское поселе</w:t>
      </w:r>
      <w:r w:rsidRPr="00F84212">
        <w:rPr>
          <w:sz w:val="22"/>
          <w:szCs w:val="22"/>
        </w:rPr>
        <w:t xml:space="preserve">ние Нижнегорского района Республики Крым, разрешение на возведение, установку капитальных (некапитальных) строений и сооружений по адресу: 297100, Республика Крым, Нижнегорский район, </w:t>
      </w:r>
      <w:r w:rsidRPr="00F84212">
        <w:rPr>
          <w:rStyle w:val="cat-Addressgrp-10rplc-53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 администрация Нижнегорского сельского поселения не выдавала.</w:t>
      </w:r>
    </w:p>
    <w:p w:rsidR="00C84FFF" w:rsidRPr="00F84212">
      <w:pPr>
        <w:widowControl w:val="0"/>
        <w:ind w:left="40" w:right="20" w:firstLine="52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Доказ</w:t>
      </w:r>
      <w:r w:rsidRPr="00F84212">
        <w:rPr>
          <w:sz w:val="22"/>
          <w:szCs w:val="22"/>
        </w:rPr>
        <w:t xml:space="preserve">ательства объективной </w:t>
      </w:r>
      <w:r w:rsidRPr="00F84212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F84212">
        <w:rPr>
          <w:sz w:val="22"/>
          <w:szCs w:val="22"/>
        </w:rPr>
        <w:t xml:space="preserve"> в ходе проверки не предоставлены, также не предоставлены документы, подтверждающие принятием исчерпывающих мер по устранению выявленного нарушения. Нарушения требован</w:t>
      </w:r>
      <w:r w:rsidRPr="00F84212">
        <w:rPr>
          <w:sz w:val="22"/>
          <w:szCs w:val="22"/>
        </w:rPr>
        <w:t xml:space="preserve">ий градостроительного и земельного законодательства не устранены, предписание должностного лица №4 от </w:t>
      </w:r>
      <w:r w:rsidRPr="00F84212">
        <w:rPr>
          <w:rStyle w:val="cat-UserDefinedgrp-34rplc-54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«Об устранении выявленного нарушения требований градостроительного и земельного законодательства Российской Федерации» к акту проверки </w:t>
      </w:r>
      <w:r w:rsidRPr="00F84212">
        <w:rPr>
          <w:sz w:val="22"/>
          <w:szCs w:val="22"/>
        </w:rPr>
        <w:t>от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26rplc-55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13 в</w:t>
      </w:r>
      <w:r w:rsidRPr="00F84212">
        <w:rPr>
          <w:sz w:val="22"/>
          <w:szCs w:val="22"/>
        </w:rPr>
        <w:t xml:space="preserve"> установленный срок не исполнено. Индивидуальным предпринимателем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градостроительн</w:t>
      </w:r>
      <w:r w:rsidRPr="00F84212">
        <w:rPr>
          <w:sz w:val="22"/>
          <w:szCs w:val="22"/>
        </w:rPr>
        <w:t xml:space="preserve">ого и земельного законодательства, что является основанием для привлечения лица к административной ответственности, ответственность за которое предусмотрена </w:t>
      </w:r>
      <w:r w:rsidRPr="00F84212">
        <w:rPr>
          <w:sz w:val="22"/>
          <w:szCs w:val="22"/>
        </w:rPr>
        <w:t>ч</w:t>
      </w:r>
      <w:r w:rsidRPr="00F84212">
        <w:rPr>
          <w:sz w:val="22"/>
          <w:szCs w:val="22"/>
        </w:rPr>
        <w:t xml:space="preserve">. 1 ст. 19.5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</w:t>
      </w:r>
      <w:r w:rsidRPr="00F84212">
        <w:rPr>
          <w:sz w:val="22"/>
          <w:szCs w:val="22"/>
        </w:rPr>
        <w:t xml:space="preserve">          </w:t>
      </w:r>
      <w:r w:rsidRPr="00F84212">
        <w:rPr>
          <w:sz w:val="22"/>
          <w:szCs w:val="22"/>
        </w:rPr>
        <w:t xml:space="preserve">В судебное заседание ИП </w:t>
      </w:r>
      <w:r w:rsidRPr="00F84212">
        <w:rPr>
          <w:sz w:val="22"/>
          <w:szCs w:val="22"/>
        </w:rPr>
        <w:t>Беляцкая</w:t>
      </w:r>
      <w:r w:rsidRPr="00F84212">
        <w:rPr>
          <w:sz w:val="22"/>
          <w:szCs w:val="22"/>
        </w:rPr>
        <w:t xml:space="preserve"> Л.М. не явилась, о дне и времен</w:t>
      </w:r>
      <w:r w:rsidRPr="00F84212">
        <w:rPr>
          <w:sz w:val="22"/>
          <w:szCs w:val="22"/>
        </w:rPr>
        <w:t xml:space="preserve">и слушания дела </w:t>
      </w:r>
      <w:r w:rsidRPr="00F84212">
        <w:rPr>
          <w:sz w:val="22"/>
          <w:szCs w:val="22"/>
        </w:rPr>
        <w:t>извещена</w:t>
      </w:r>
      <w:r w:rsidRPr="00F84212">
        <w:rPr>
          <w:sz w:val="22"/>
          <w:szCs w:val="22"/>
        </w:rPr>
        <w:t xml:space="preserve"> надлежащим образом, причин неявки суду не сообщила. 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Согласно ст. 25.1 ч.2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</w:t>
      </w:r>
      <w:r w:rsidRPr="00F84212">
        <w:rPr>
          <w:sz w:val="22"/>
          <w:szCs w:val="22"/>
        </w:rPr>
        <w:t xml:space="preserve">от лица не поступило ходатайство об отложении рассмотрения дела. 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</w:t>
      </w:r>
      <w:r w:rsidRPr="00F84212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</w:t>
      </w:r>
      <w:r w:rsidRPr="00F84212">
        <w:rPr>
          <w:sz w:val="22"/>
          <w:szCs w:val="22"/>
        </w:rPr>
        <w:t>и об административных правонарушениях», в целях соблюдения установленных </w:t>
      </w:r>
      <w:hyperlink r:id="rId4" w:anchor="block_296" w:history="1">
        <w:r w:rsidRPr="00F84212">
          <w:rPr>
            <w:color w:val="0000EE"/>
            <w:sz w:val="22"/>
            <w:szCs w:val="22"/>
          </w:rPr>
          <w:t>статьей 29.6</w:t>
        </w:r>
      </w:hyperlink>
      <w:r w:rsidRPr="00F84212">
        <w:rPr>
          <w:sz w:val="22"/>
          <w:szCs w:val="22"/>
        </w:rPr>
        <w:t> 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</w:t>
      </w:r>
      <w:r w:rsidRPr="00F84212">
        <w:rPr>
          <w:sz w:val="22"/>
          <w:szCs w:val="22"/>
        </w:rPr>
        <w:t>го извещения участвующих в деле лиц о времени и месте судебного рассмотрения.</w:t>
      </w: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>Поскольку </w:t>
      </w:r>
      <w:hyperlink r:id="rId5" w:history="1">
        <w:r w:rsidRPr="00F84212">
          <w:rPr>
            <w:color w:val="0000EE"/>
            <w:sz w:val="22"/>
            <w:szCs w:val="22"/>
          </w:rPr>
          <w:t>КоАП</w:t>
        </w:r>
      </w:hyperlink>
      <w:r w:rsidRPr="00F84212">
        <w:rPr>
          <w:sz w:val="22"/>
          <w:szCs w:val="22"/>
        </w:rPr>
        <w:t xml:space="preserve"> РФ не содержит каких-либо ограничений, связанных с таким извещением, оно в зависимости от конкретных обстоятельств </w:t>
      </w:r>
      <w:r w:rsidRPr="00F84212">
        <w:rPr>
          <w:sz w:val="22"/>
          <w:szCs w:val="22"/>
        </w:rPr>
        <w:t xml:space="preserve"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84212">
        <w:rPr>
          <w:sz w:val="22"/>
          <w:szCs w:val="22"/>
        </w:rPr>
        <w:t>СМС-сообще</w:t>
      </w:r>
      <w:r w:rsidRPr="00F84212">
        <w:rPr>
          <w:sz w:val="22"/>
          <w:szCs w:val="22"/>
        </w:rPr>
        <w:t>ния</w:t>
      </w:r>
      <w:r w:rsidRPr="00F84212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F84212">
        <w:rPr>
          <w:sz w:val="22"/>
          <w:szCs w:val="22"/>
        </w:rPr>
        <w:t xml:space="preserve"> доставки </w:t>
      </w:r>
      <w:r w:rsidRPr="00F84212">
        <w:rPr>
          <w:sz w:val="22"/>
          <w:szCs w:val="22"/>
        </w:rPr>
        <w:t>СМС-извещения</w:t>
      </w:r>
      <w:r w:rsidRPr="00F84212">
        <w:rPr>
          <w:sz w:val="22"/>
          <w:szCs w:val="22"/>
        </w:rPr>
        <w:t xml:space="preserve"> адресату). </w:t>
      </w:r>
      <w:r w:rsidRPr="00F84212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</w:t>
      </w:r>
      <w:r w:rsidRPr="00F84212">
        <w:rPr>
          <w:sz w:val="22"/>
          <w:szCs w:val="22"/>
        </w:rPr>
        <w:t xml:space="preserve">огда из указанного им места жительства </w:t>
      </w:r>
      <w:r w:rsidRPr="00F84212">
        <w:rPr>
          <w:sz w:val="22"/>
          <w:szCs w:val="22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</w:t>
      </w:r>
      <w:r w:rsidRPr="00F84212">
        <w:rPr>
          <w:sz w:val="22"/>
          <w:szCs w:val="22"/>
        </w:rPr>
        <w:t>очтового отправления с отметкой об</w:t>
      </w:r>
      <w:r w:rsidRPr="00F84212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84212">
        <w:rPr>
          <w:sz w:val="22"/>
          <w:szCs w:val="22"/>
        </w:rPr>
        <w:t>Судебное</w:t>
      </w:r>
      <w:r w:rsidRPr="00F84212">
        <w:rPr>
          <w:sz w:val="22"/>
          <w:szCs w:val="22"/>
        </w:rPr>
        <w:t>", утвержденных приказом ФГУП "Почта России" от 31 августа 2005 года N 343</w:t>
      </w:r>
      <w:r w:rsidRPr="00F84212">
        <w:rPr>
          <w:sz w:val="22"/>
          <w:szCs w:val="22"/>
        </w:rPr>
        <w:t>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Учитывая данные о надлежащем извещении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Л.М., принимая во внимание отсутствие ходатайств об отложении дела, суд на основании ст. 25.1 ч.2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Исследовав матери</w:t>
      </w:r>
      <w:r w:rsidRPr="00F84212">
        <w:rPr>
          <w:sz w:val="22"/>
          <w:szCs w:val="22"/>
        </w:rPr>
        <w:t xml:space="preserve">алы дела, суд пришел к выводу о наличии в действиях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состава правонарушения, предусмотренного ст. 19.5 ч.1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исходя из следующего.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Согласно протоколу об административном правонарушении № 17 от </w:t>
      </w:r>
      <w:r w:rsidRPr="00F84212">
        <w:rPr>
          <w:rStyle w:val="cat-Dategrp-37rplc-63"/>
          <w:sz w:val="22"/>
          <w:szCs w:val="22"/>
        </w:rPr>
        <w:t>дата</w:t>
      </w:r>
      <w:r w:rsidRPr="00F84212">
        <w:rPr>
          <w:sz w:val="22"/>
          <w:szCs w:val="22"/>
        </w:rPr>
        <w:t>, он был составлен в отно</w:t>
      </w:r>
      <w:r w:rsidRPr="00F84212">
        <w:rPr>
          <w:sz w:val="22"/>
          <w:szCs w:val="22"/>
        </w:rPr>
        <w:t xml:space="preserve">шении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за то, что она не выполнила предписание от </w:t>
      </w:r>
      <w:r w:rsidRPr="00F84212">
        <w:rPr>
          <w:rStyle w:val="cat-UserDefinedgrp-34rplc-65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4 об устранении выявленного нарушения требований земельного законодательства Российской Федерации в срок </w:t>
      </w:r>
      <w:r w:rsidRPr="00F84212">
        <w:rPr>
          <w:sz w:val="22"/>
          <w:szCs w:val="22"/>
        </w:rPr>
        <w:t>до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38rplc-66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включительно. 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Вина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</w:t>
      </w:r>
      <w:r w:rsidRPr="00F84212">
        <w:rPr>
          <w:sz w:val="22"/>
          <w:szCs w:val="22"/>
        </w:rPr>
        <w:t xml:space="preserve"> в совершении административного правонарушения, предусмотренного ч. 1 ст. 19.5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правонарушении № 17 от </w:t>
      </w:r>
      <w:r w:rsidRPr="00F84212">
        <w:rPr>
          <w:rStyle w:val="cat-Dategrp-37rplc-68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(л.д.1</w:t>
      </w:r>
      <w:r w:rsidRPr="00F84212">
        <w:rPr>
          <w:sz w:val="22"/>
          <w:szCs w:val="22"/>
        </w:rPr>
        <w:t xml:space="preserve">-3);представлением от </w:t>
      </w:r>
      <w:r w:rsidRPr="00F84212">
        <w:rPr>
          <w:rStyle w:val="cat-Dategrp-37rplc-69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(л.д.4-7); почтовым направлением (л.д.8); отчетом об отслеживании (л.д.9);</w:t>
      </w: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 xml:space="preserve">актом проверки № 30 от </w:t>
      </w:r>
      <w:r w:rsidRPr="00F84212">
        <w:rPr>
          <w:rStyle w:val="cat-Dategrp-37rplc-70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(л.д.10-14); </w:t>
      </w:r>
      <w:r w:rsidRPr="00F84212">
        <w:rPr>
          <w:sz w:val="22"/>
          <w:szCs w:val="22"/>
        </w:rPr>
        <w:t>фототаблицей</w:t>
      </w:r>
      <w:r w:rsidRPr="00F84212">
        <w:rPr>
          <w:sz w:val="22"/>
          <w:szCs w:val="22"/>
        </w:rPr>
        <w:t xml:space="preserve"> (л.д.15-18); обмером площади земельного участка от </w:t>
      </w:r>
      <w:r w:rsidRPr="00F84212">
        <w:rPr>
          <w:rStyle w:val="cat-Dategrp-37rplc-71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(л.д.19-20); распоряжением № 30 от </w:t>
      </w:r>
      <w:r w:rsidRPr="00F84212">
        <w:rPr>
          <w:rStyle w:val="cat-Dategrp-39rplc-72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</w:t>
      </w:r>
      <w:r w:rsidRPr="00F84212">
        <w:rPr>
          <w:sz w:val="22"/>
          <w:szCs w:val="22"/>
        </w:rPr>
        <w:t xml:space="preserve">.21-22); уведомлением о проведении внеплановой выездной проверки от </w:t>
      </w:r>
      <w:r w:rsidRPr="00F84212">
        <w:rPr>
          <w:rStyle w:val="cat-Dategrp-46rplc-73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(л.д.23-24);  почтовым отправлением (л.д.25); уведомлением (л.д.26); отчетом об отслеживании (л.д.27);</w:t>
      </w:r>
      <w:r w:rsidRPr="00F84212">
        <w:rPr>
          <w:sz w:val="22"/>
          <w:szCs w:val="22"/>
        </w:rPr>
        <w:t xml:space="preserve">  почтовым отправлением (л.д.28); уведомлением (л.д.29); отчетом об отслеживании </w:t>
      </w:r>
      <w:r w:rsidRPr="00F84212">
        <w:rPr>
          <w:sz w:val="22"/>
          <w:szCs w:val="22"/>
        </w:rPr>
        <w:t xml:space="preserve">(л.д.30-31); письмом Администрации Нижнегорского района (л.д.33); постановлением о прекращении административного  производства от </w:t>
      </w:r>
      <w:r w:rsidRPr="00F84212">
        <w:rPr>
          <w:rStyle w:val="cat-Dategrp-40rplc-74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(л.д.35-37); копия договора купли </w:t>
      </w:r>
      <w:r w:rsidRPr="00F84212">
        <w:rPr>
          <w:sz w:val="22"/>
          <w:szCs w:val="22"/>
        </w:rPr>
        <w:t>–п</w:t>
      </w:r>
      <w:r w:rsidRPr="00F84212">
        <w:rPr>
          <w:sz w:val="22"/>
          <w:szCs w:val="22"/>
        </w:rPr>
        <w:t xml:space="preserve">родажи имущественного комплекса (л.д.38-45); </w:t>
      </w:r>
      <w:r w:rsidRPr="00F84212">
        <w:rPr>
          <w:sz w:val="22"/>
          <w:szCs w:val="22"/>
        </w:rPr>
        <w:t xml:space="preserve">постановление № 71 от </w:t>
      </w:r>
      <w:r w:rsidRPr="00F84212">
        <w:rPr>
          <w:rStyle w:val="cat-Dategrp-47rplc-75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от отказе в у</w:t>
      </w:r>
      <w:r w:rsidRPr="00F84212">
        <w:rPr>
          <w:sz w:val="22"/>
          <w:szCs w:val="22"/>
        </w:rPr>
        <w:t xml:space="preserve">тверждении схемы расположения земельных участков на кадастровом плане территории и предварительном согласовании предоставления земельного участка (л.д.47); предписание к акту № 1 от </w:t>
      </w:r>
      <w:r w:rsidRPr="00F84212">
        <w:rPr>
          <w:rStyle w:val="cat-Dategrp-48rplc-76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30 (л.д.50-51); предписание к акту № 2 от </w:t>
      </w:r>
      <w:r w:rsidRPr="00F84212">
        <w:rPr>
          <w:rStyle w:val="cat-Dategrp-41rplc-77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30 (л.д.52</w:t>
      </w:r>
      <w:r w:rsidRPr="00F84212">
        <w:rPr>
          <w:sz w:val="22"/>
          <w:szCs w:val="22"/>
        </w:rPr>
        <w:t xml:space="preserve">-53); предписание № 3 к акту проверки от </w:t>
      </w:r>
      <w:r w:rsidRPr="00F84212">
        <w:rPr>
          <w:rStyle w:val="cat-Dategrp-37rplc-78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30(л.д.54-55);</w:t>
      </w:r>
      <w:r w:rsidRPr="00F84212">
        <w:rPr>
          <w:sz w:val="22"/>
          <w:szCs w:val="22"/>
        </w:rPr>
        <w:t xml:space="preserve"> </w:t>
      </w:r>
      <w:r w:rsidRPr="00F84212">
        <w:rPr>
          <w:sz w:val="22"/>
          <w:szCs w:val="22"/>
        </w:rPr>
        <w:t xml:space="preserve">акт проверки ИП № 13 от </w:t>
      </w:r>
      <w:r w:rsidRPr="00F84212">
        <w:rPr>
          <w:rStyle w:val="cat-Dategrp-42rplc-79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(л.д.56-66); предписание № 4 к акту проверки от </w:t>
      </w:r>
      <w:r w:rsidRPr="00F84212">
        <w:rPr>
          <w:rStyle w:val="cat-Dategrp-24rplc-80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№ 13 (л.д.67-68); распоряжение от 21 июля 2017 года № 128-л о назначении </w:t>
      </w:r>
      <w:r w:rsidRPr="00F84212">
        <w:rPr>
          <w:rStyle w:val="cat-FIOgrp-55rplc-82"/>
          <w:sz w:val="22"/>
          <w:szCs w:val="22"/>
        </w:rPr>
        <w:t>фио</w:t>
      </w:r>
      <w:r w:rsidRPr="00F84212">
        <w:rPr>
          <w:sz w:val="22"/>
          <w:szCs w:val="22"/>
        </w:rPr>
        <w:t xml:space="preserve"> (л.д.69); решение № 3 от </w:t>
      </w:r>
      <w:r w:rsidRPr="00F84212">
        <w:rPr>
          <w:rStyle w:val="cat-Dategrp-44rplc-83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 78 в</w:t>
      </w:r>
      <w:r w:rsidRPr="00F84212">
        <w:rPr>
          <w:sz w:val="22"/>
          <w:szCs w:val="22"/>
        </w:rPr>
        <w:t>неочередной сессии 1 созыва о внесении изменений перечня должностных лиц, уполномоченных составлять протоколы об административном правонарушении (л.д.70-71);</w:t>
      </w:r>
      <w:r w:rsidRPr="00F84212">
        <w:rPr>
          <w:sz w:val="22"/>
          <w:szCs w:val="22"/>
        </w:rPr>
        <w:t xml:space="preserve">  должностной инструкцией </w:t>
      </w:r>
      <w:r w:rsidRPr="00F84212">
        <w:rPr>
          <w:rStyle w:val="cat-FIOgrp-55rplc-84"/>
          <w:sz w:val="22"/>
          <w:szCs w:val="22"/>
        </w:rPr>
        <w:t>фио</w:t>
      </w:r>
      <w:r w:rsidRPr="00F84212">
        <w:rPr>
          <w:sz w:val="22"/>
          <w:szCs w:val="22"/>
        </w:rPr>
        <w:t xml:space="preserve"> (л.д.72-75); постановление </w:t>
      </w:r>
      <w:r w:rsidRPr="00F84212">
        <w:rPr>
          <w:sz w:val="22"/>
          <w:szCs w:val="22"/>
        </w:rPr>
        <w:t>от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UserDefinedgrp-82rplc-86"/>
          <w:sz w:val="22"/>
          <w:szCs w:val="22"/>
        </w:rPr>
        <w:t>...</w:t>
      </w:r>
      <w:r w:rsidRPr="00F84212">
        <w:rPr>
          <w:rStyle w:val="cat-UserDefinedgrp-82rplc-86"/>
          <w:sz w:val="22"/>
          <w:szCs w:val="22"/>
        </w:rPr>
        <w:t>дата</w:t>
      </w:r>
      <w:r w:rsidRPr="00F84212">
        <w:rPr>
          <w:rStyle w:val="cat-UserDefinedgrp-82rplc-86"/>
          <w:sz w:val="22"/>
          <w:szCs w:val="22"/>
        </w:rPr>
        <w:t xml:space="preserve"> </w:t>
      </w:r>
      <w:r w:rsidRPr="00F84212">
        <w:rPr>
          <w:sz w:val="22"/>
          <w:szCs w:val="22"/>
        </w:rPr>
        <w:t>№ 291 об утверждении администра</w:t>
      </w:r>
      <w:r w:rsidRPr="00F84212">
        <w:rPr>
          <w:sz w:val="22"/>
          <w:szCs w:val="22"/>
        </w:rPr>
        <w:t>тивного регламента (л.д.76); должностной регламент с приложением (л.д.77-111), а также другими материалами дела.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Согласно письма заведующего Нижнегорским районным отделом Государственного комитета по государственной регистрации и кадастру Республики Крым </w:t>
      </w:r>
      <w:r w:rsidRPr="00F84212">
        <w:rPr>
          <w:rStyle w:val="cat-FIOgrp-56rplc-88"/>
          <w:sz w:val="22"/>
          <w:szCs w:val="22"/>
        </w:rPr>
        <w:t>ф</w:t>
      </w:r>
      <w:r w:rsidRPr="00F84212">
        <w:rPr>
          <w:rStyle w:val="cat-FIOgrp-56rplc-88"/>
          <w:sz w:val="22"/>
          <w:szCs w:val="22"/>
        </w:rPr>
        <w:t>ио</w:t>
      </w:r>
      <w:r w:rsidRPr="00F84212">
        <w:rPr>
          <w:sz w:val="22"/>
          <w:szCs w:val="22"/>
        </w:rPr>
        <w:t xml:space="preserve"> установлено, что согласно данных ЕГРН по состоянию </w:t>
      </w:r>
      <w:r w:rsidRPr="00F84212">
        <w:rPr>
          <w:sz w:val="22"/>
          <w:szCs w:val="22"/>
        </w:rPr>
        <w:t>на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49rplc-89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, право собственности, а также иные права и обременения на объект недвижимости – земельный участок, находящийся по адресу: Республика Крым, Нижнегорский район, </w:t>
      </w:r>
      <w:r w:rsidRPr="00F84212">
        <w:rPr>
          <w:rStyle w:val="cat-Addressgrp-3rplc-91"/>
          <w:sz w:val="22"/>
          <w:szCs w:val="22"/>
        </w:rPr>
        <w:t>адрес</w:t>
      </w:r>
      <w:r w:rsidRPr="00F84212">
        <w:rPr>
          <w:sz w:val="22"/>
          <w:szCs w:val="22"/>
        </w:rPr>
        <w:t xml:space="preserve">, за кем-либо не </w:t>
      </w:r>
      <w:r w:rsidRPr="00F84212">
        <w:rPr>
          <w:sz w:val="22"/>
          <w:szCs w:val="22"/>
        </w:rPr>
        <w:t>зарегистриров</w:t>
      </w:r>
      <w:r w:rsidRPr="00F84212">
        <w:rPr>
          <w:sz w:val="22"/>
          <w:szCs w:val="22"/>
        </w:rPr>
        <w:t>аны</w:t>
      </w:r>
      <w:r w:rsidRPr="00F84212">
        <w:rPr>
          <w:sz w:val="22"/>
          <w:szCs w:val="22"/>
        </w:rPr>
        <w:t>.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</w:t>
      </w:r>
      <w:r w:rsidRPr="00F84212">
        <w:rPr>
          <w:sz w:val="22"/>
          <w:szCs w:val="22"/>
        </w:rPr>
        <w:t xml:space="preserve">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</w:t>
      </w:r>
      <w:r w:rsidRPr="00F84212">
        <w:rPr>
          <w:sz w:val="22"/>
          <w:szCs w:val="22"/>
        </w:rPr>
        <w:t xml:space="preserve"> к числу доказател</w:t>
      </w:r>
      <w:r w:rsidRPr="00F84212">
        <w:rPr>
          <w:sz w:val="22"/>
          <w:szCs w:val="22"/>
        </w:rPr>
        <w:t>ьств, имеющих значение для правильного разрешения дела.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В соответствии со ст. 24.1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</w:t>
      </w:r>
      <w:r w:rsidRPr="00F84212">
        <w:rPr>
          <w:sz w:val="22"/>
          <w:szCs w:val="22"/>
        </w:rPr>
        <w:t>тветствии с законом.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Согласно ст. 26.11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 w:rsidRPr="00F84212">
        <w:rPr>
          <w:sz w:val="22"/>
          <w:szCs w:val="22"/>
        </w:rPr>
        <w:t xml:space="preserve">доказательства по своему внутреннему убеждению, основанному на </w:t>
      </w:r>
      <w:r w:rsidRPr="00F84212">
        <w:rPr>
          <w:sz w:val="22"/>
          <w:szCs w:val="22"/>
        </w:rPr>
        <w:t>всестороннем, полном и объективном исследовании всех обстоятельств дела в их совокупности.</w:t>
      </w:r>
    </w:p>
    <w:p w:rsidR="00C84FFF" w:rsidRPr="00F84212">
      <w:pPr>
        <w:widowControl w:val="0"/>
        <w:ind w:left="20" w:firstLine="54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Дополнительные доказательства объективной невозможности исполнения предписания органа муниципального контроля, суду предоставлено не было. Также не предоставлены ины</w:t>
      </w:r>
      <w:r w:rsidRPr="00F84212">
        <w:rPr>
          <w:sz w:val="22"/>
          <w:szCs w:val="22"/>
        </w:rPr>
        <w:t xml:space="preserve">е материалы, справки, документы, подтверждающие принятием исчерпывающих мер по устранению выявленного нарушения. </w:t>
      </w:r>
    </w:p>
    <w:p w:rsidR="00C84FFF" w:rsidRPr="00F84212">
      <w:pPr>
        <w:widowControl w:val="0"/>
        <w:ind w:left="20" w:firstLine="54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Таким образом,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</w:t>
      </w:r>
      <w:r w:rsidRPr="00F84212">
        <w:rPr>
          <w:sz w:val="22"/>
          <w:szCs w:val="22"/>
        </w:rPr>
        <w:t xml:space="preserve">ния контролирующего органа по устранению нарушения законодательства, что является основанием для привлечения лица к административной ответственности. Нарушения требований законодательства не устранены, предписание должностного лица в установленный срок не </w:t>
      </w:r>
      <w:r w:rsidRPr="00F84212">
        <w:rPr>
          <w:sz w:val="22"/>
          <w:szCs w:val="22"/>
        </w:rPr>
        <w:t>исполнено.</w:t>
      </w:r>
    </w:p>
    <w:p w:rsidR="00C84FFF" w:rsidRPr="00F84212">
      <w:pPr>
        <w:widowControl w:val="0"/>
        <w:ind w:left="20" w:firstLine="54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</w:t>
      </w:r>
      <w:r w:rsidRPr="00F84212">
        <w:rPr>
          <w:sz w:val="22"/>
          <w:szCs w:val="22"/>
        </w:rPr>
        <w:t>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Административная ответственность по </w:t>
      </w:r>
      <w:r w:rsidRPr="00F84212">
        <w:rPr>
          <w:sz w:val="22"/>
          <w:szCs w:val="22"/>
        </w:rPr>
        <w:t>ч</w:t>
      </w:r>
      <w:r w:rsidRPr="00F84212">
        <w:rPr>
          <w:sz w:val="22"/>
          <w:szCs w:val="22"/>
        </w:rPr>
        <w:t xml:space="preserve">. 1 ст. 19.5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 наступает за невыполнение в ус</w:t>
      </w:r>
      <w:r w:rsidRPr="00F84212">
        <w:rPr>
          <w:sz w:val="22"/>
          <w:szCs w:val="22"/>
        </w:rPr>
        <w:t>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C84FFF" w:rsidRPr="00F84212">
      <w:pPr>
        <w:ind w:firstLine="709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Объективную сторону правонарушен</w:t>
      </w:r>
      <w:r w:rsidRPr="00F84212">
        <w:rPr>
          <w:sz w:val="22"/>
          <w:szCs w:val="22"/>
        </w:rPr>
        <w:t xml:space="preserve">ия, предусмотренного </w:t>
      </w:r>
      <w:r w:rsidRPr="00F84212">
        <w:rPr>
          <w:sz w:val="22"/>
          <w:szCs w:val="22"/>
        </w:rPr>
        <w:t>ч</w:t>
      </w:r>
      <w:r w:rsidRPr="00F84212">
        <w:rPr>
          <w:sz w:val="22"/>
          <w:szCs w:val="22"/>
        </w:rPr>
        <w:t xml:space="preserve">. 1 ст. 19.5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C84FFF" w:rsidRPr="00F84212">
      <w:pPr>
        <w:ind w:firstLine="709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В судебном заседании установлено, в ходе внеплановой выезд</w:t>
      </w:r>
      <w:r w:rsidRPr="00F84212">
        <w:rPr>
          <w:sz w:val="22"/>
          <w:szCs w:val="22"/>
        </w:rPr>
        <w:t xml:space="preserve">ной </w:t>
      </w:r>
      <w:r w:rsidRPr="00F84212">
        <w:rPr>
          <w:sz w:val="22"/>
          <w:szCs w:val="22"/>
        </w:rPr>
        <w:t>проверки отдела муниципального контроля Администрации Нижнегорского района</w:t>
      </w:r>
      <w:r w:rsidRPr="00F84212">
        <w:rPr>
          <w:sz w:val="22"/>
          <w:szCs w:val="22"/>
        </w:rPr>
        <w:t xml:space="preserve"> было установлено, что ИП </w:t>
      </w:r>
      <w:r w:rsidRPr="00F84212">
        <w:rPr>
          <w:sz w:val="22"/>
          <w:szCs w:val="22"/>
        </w:rPr>
        <w:t>Беляцкая</w:t>
      </w:r>
      <w:r w:rsidRPr="00F84212">
        <w:rPr>
          <w:sz w:val="22"/>
          <w:szCs w:val="22"/>
        </w:rPr>
        <w:t xml:space="preserve"> Л.М. не устранила указанные в предписании нарушения и объективных причин на это не предоставила. 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В процессе проверки выявлены нарушения требов</w:t>
      </w:r>
      <w:r w:rsidRPr="00F84212">
        <w:rPr>
          <w:sz w:val="22"/>
          <w:szCs w:val="22"/>
        </w:rPr>
        <w:t xml:space="preserve">аний земельного законодательства, в связи с чем, в отношении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вынесено предписание, в котором было предложено устранить выявленные нарушения в срок </w:t>
      </w:r>
      <w:r w:rsidRPr="00F84212">
        <w:rPr>
          <w:sz w:val="22"/>
          <w:szCs w:val="22"/>
        </w:rPr>
        <w:t>до</w:t>
      </w:r>
      <w:r w:rsidRPr="00F84212">
        <w:rPr>
          <w:sz w:val="22"/>
          <w:szCs w:val="22"/>
        </w:rPr>
        <w:t xml:space="preserve"> </w:t>
      </w:r>
      <w:r w:rsidRPr="00F84212">
        <w:rPr>
          <w:rStyle w:val="cat-Dategrp-50rplc-95"/>
          <w:sz w:val="22"/>
          <w:szCs w:val="22"/>
        </w:rPr>
        <w:t>дата</w:t>
      </w:r>
      <w:r w:rsidRPr="00F84212">
        <w:rPr>
          <w:sz w:val="22"/>
          <w:szCs w:val="22"/>
        </w:rPr>
        <w:t>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Согласно ст. 71 Земельного кодекса РФ под государственным земельным надзором понима</w:t>
      </w:r>
      <w:r w:rsidRPr="00F84212">
        <w:rPr>
          <w:sz w:val="22"/>
          <w:szCs w:val="22"/>
        </w:rPr>
        <w:t xml:space="preserve">ются деятельность уполномоченных муниципальных органов исполнительной власти, направленная на предупреждение, выявление и пресечение нарушений гражданами требований, установленных земельным законодательством, посредством организации и проведения проверок, </w:t>
      </w:r>
      <w:r w:rsidRPr="00F84212">
        <w:rPr>
          <w:sz w:val="22"/>
          <w:szCs w:val="22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Согласно п. 5 Административного регламента о порядке проведения муниципального земельного контроля на территории муниципа</w:t>
      </w:r>
      <w:r w:rsidRPr="00F84212">
        <w:rPr>
          <w:sz w:val="22"/>
          <w:szCs w:val="22"/>
        </w:rPr>
        <w:t xml:space="preserve">льного образования Нижнегорский район РК, утвержденного постановлением Администрации Нижнегорского района от </w:t>
      </w:r>
      <w:r w:rsidRPr="00F84212">
        <w:rPr>
          <w:rStyle w:val="cat-UserDefinedgrp-83rplc-98"/>
          <w:sz w:val="22"/>
          <w:szCs w:val="22"/>
        </w:rPr>
        <w:t>...дата</w:t>
      </w:r>
      <w:r w:rsidRPr="00F84212">
        <w:rPr>
          <w:sz w:val="22"/>
          <w:szCs w:val="22"/>
        </w:rPr>
        <w:t xml:space="preserve"> № 238, предметом  муниципального земельного контроля является обеспечение соблюдения организациями независимо от их организационно-правовых</w:t>
      </w:r>
      <w:r w:rsidRPr="00F84212">
        <w:rPr>
          <w:sz w:val="22"/>
          <w:szCs w:val="22"/>
        </w:rPr>
        <w:t xml:space="preserve"> форм и форм собственности, их руководителями, должностными лицами, а также гражданами  земельного законодательства, требований охраны и использования земель.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Согласно </w:t>
      </w:r>
      <w:r w:rsidRPr="00F84212">
        <w:rPr>
          <w:sz w:val="22"/>
          <w:szCs w:val="22"/>
        </w:rPr>
        <w:t>подп</w:t>
      </w:r>
      <w:r w:rsidRPr="00F84212">
        <w:rPr>
          <w:sz w:val="22"/>
          <w:szCs w:val="22"/>
        </w:rPr>
        <w:t>. «а» п. 5.1 Административного регламента муниципальный земельный контроль осуществл</w:t>
      </w:r>
      <w:r w:rsidRPr="00F84212">
        <w:rPr>
          <w:sz w:val="22"/>
          <w:szCs w:val="22"/>
        </w:rPr>
        <w:t>яется за соблюдением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</w:t>
      </w:r>
      <w:r w:rsidRPr="00F84212">
        <w:rPr>
          <w:sz w:val="22"/>
          <w:szCs w:val="22"/>
        </w:rPr>
        <w:t>танавливающих документов, а также без документов, разрешающих осуществление хозяйственной деятельности.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Согласно п. 83 Административного регламента, муниципальный инспектор на устранение выявленных нарушений после завершения проверки готовит предписание об</w:t>
      </w:r>
      <w:r w:rsidRPr="00F84212">
        <w:rPr>
          <w:sz w:val="22"/>
          <w:szCs w:val="22"/>
        </w:rPr>
        <w:t xml:space="preserve"> устранении выявленных нарушений.   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Из материалов дела усматривается, что предписание в отношении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было вынесено уполномоченным на то должностным лицом по муниципальному земельному контроля по Нижнегорскому району, в пределах своей компете</w:t>
      </w:r>
      <w:r w:rsidRPr="00F84212">
        <w:rPr>
          <w:sz w:val="22"/>
          <w:szCs w:val="22"/>
        </w:rPr>
        <w:t>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</w:t>
      </w:r>
      <w:r w:rsidRPr="00F84212">
        <w:rPr>
          <w:sz w:val="22"/>
          <w:szCs w:val="22"/>
        </w:rPr>
        <w:t xml:space="preserve"> установленном законо</w:t>
      </w:r>
      <w:r w:rsidRPr="00F84212">
        <w:rPr>
          <w:sz w:val="22"/>
          <w:szCs w:val="22"/>
        </w:rPr>
        <w:t xml:space="preserve">м </w:t>
      </w:r>
      <w:r w:rsidRPr="00F84212">
        <w:rPr>
          <w:sz w:val="22"/>
          <w:szCs w:val="22"/>
        </w:rPr>
        <w:t>порядке</w:t>
      </w:r>
      <w:r w:rsidRPr="00F84212">
        <w:rPr>
          <w:sz w:val="22"/>
          <w:szCs w:val="22"/>
        </w:rPr>
        <w:t xml:space="preserve"> данное предписание не обжаловалось, не признано судом незаконным и не отменено.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</w:t>
      </w:r>
      <w:r w:rsidRPr="00F84212">
        <w:rPr>
          <w:sz w:val="22"/>
          <w:szCs w:val="22"/>
        </w:rPr>
        <w:t xml:space="preserve">дением требований земельного законодательства является правомерным, вручено заблаговременно, </w:t>
      </w:r>
      <w:r w:rsidRPr="00F84212">
        <w:rPr>
          <w:rStyle w:val="cat-Dategrp-38rplc-101"/>
          <w:sz w:val="22"/>
          <w:szCs w:val="22"/>
        </w:rPr>
        <w:t>дата</w:t>
      </w:r>
      <w:r w:rsidRPr="00F84212">
        <w:rPr>
          <w:sz w:val="22"/>
          <w:szCs w:val="22"/>
        </w:rPr>
        <w:t xml:space="preserve">, в указанный в предписании срок ИП </w:t>
      </w:r>
      <w:r w:rsidRPr="00F84212">
        <w:rPr>
          <w:sz w:val="22"/>
          <w:szCs w:val="22"/>
        </w:rPr>
        <w:t>Беляцкая</w:t>
      </w:r>
      <w:r w:rsidRPr="00F84212">
        <w:rPr>
          <w:sz w:val="22"/>
          <w:szCs w:val="22"/>
        </w:rPr>
        <w:t xml:space="preserve"> Л.М. имела возможность  предпринять необходимые действия, направленные на исполнение требований законодательства.</w:t>
      </w:r>
    </w:p>
    <w:p w:rsidR="00C84FFF" w:rsidRPr="00F84212">
      <w:pPr>
        <w:ind w:firstLine="567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В действиях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содержится состав административного правонарушения, предусмотренного </w:t>
      </w:r>
      <w:r w:rsidRPr="00F84212">
        <w:rPr>
          <w:sz w:val="22"/>
          <w:szCs w:val="22"/>
        </w:rPr>
        <w:t>ч</w:t>
      </w:r>
      <w:r w:rsidRPr="00F84212">
        <w:rPr>
          <w:sz w:val="22"/>
          <w:szCs w:val="22"/>
        </w:rPr>
        <w:t xml:space="preserve">. 1 ст. 19.5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</w:t>
      </w:r>
      <w:r w:rsidRPr="00F84212">
        <w:rPr>
          <w:sz w:val="22"/>
          <w:szCs w:val="22"/>
        </w:rPr>
        <w:t xml:space="preserve">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C84FFF" w:rsidRPr="00F84212">
      <w:pPr>
        <w:ind w:firstLine="54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F84212">
        <w:rPr>
          <w:sz w:val="22"/>
          <w:szCs w:val="22"/>
        </w:rPr>
        <w:t xml:space="preserve">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 во вменяемом ей правонарушении нашла свое подтверждение в судебном заседании и подтверждается материалами дела. </w:t>
      </w:r>
    </w:p>
    <w:p w:rsidR="00C84FFF" w:rsidRPr="00F84212">
      <w:pPr>
        <w:widowControl w:val="0"/>
        <w:ind w:left="20" w:firstLine="56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Доказательства объективной </w:t>
      </w:r>
      <w:r w:rsidRPr="00F84212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F84212">
        <w:rPr>
          <w:sz w:val="22"/>
          <w:szCs w:val="22"/>
        </w:rPr>
        <w:t xml:space="preserve"> в ходе проверки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</w:t>
      </w:r>
      <w:r w:rsidRPr="00F84212">
        <w:rPr>
          <w:sz w:val="22"/>
          <w:szCs w:val="22"/>
        </w:rPr>
        <w:t>.</w:t>
      </w:r>
      <w:r w:rsidRPr="00F84212">
        <w:rPr>
          <w:rFonts w:eastAsia="Palatino Linotype"/>
          <w:sz w:val="22"/>
          <w:szCs w:val="22"/>
        </w:rPr>
        <w:t xml:space="preserve"> </w:t>
      </w:r>
      <w:r w:rsidRPr="00F84212">
        <w:rPr>
          <w:sz w:val="22"/>
          <w:szCs w:val="22"/>
        </w:rPr>
        <w:t xml:space="preserve">не предоставлены.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</w:t>
      </w:r>
      <w:r w:rsidRPr="00F84212">
        <w:rPr>
          <w:rFonts w:eastAsia="Palatino Linotype"/>
          <w:sz w:val="22"/>
          <w:szCs w:val="22"/>
        </w:rPr>
        <w:t xml:space="preserve"> </w:t>
      </w:r>
      <w:r w:rsidRPr="00F84212">
        <w:rPr>
          <w:sz w:val="22"/>
          <w:szCs w:val="22"/>
        </w:rPr>
        <w:t>также не предоставлены документы, подтверждающие принятием ею исчерпывающих мер по устранению выявленных нарушений.</w:t>
      </w:r>
    </w:p>
    <w:p w:rsidR="00C84FFF" w:rsidRPr="00F84212">
      <w:pPr>
        <w:widowControl w:val="0"/>
        <w:ind w:left="20" w:firstLine="56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Таким образом, ИП </w:t>
      </w:r>
      <w:r w:rsidRPr="00F84212">
        <w:rPr>
          <w:sz w:val="22"/>
          <w:szCs w:val="22"/>
        </w:rPr>
        <w:t>Беляцкой</w:t>
      </w:r>
      <w:r w:rsidRPr="00F84212">
        <w:rPr>
          <w:sz w:val="22"/>
          <w:szCs w:val="22"/>
        </w:rPr>
        <w:t xml:space="preserve"> Л.М.</w:t>
      </w:r>
      <w:r w:rsidRPr="00F84212">
        <w:rPr>
          <w:rFonts w:eastAsia="Palatino Linotype"/>
          <w:sz w:val="22"/>
          <w:szCs w:val="22"/>
        </w:rPr>
        <w:t xml:space="preserve"> </w:t>
      </w:r>
      <w:r w:rsidRPr="00F84212">
        <w:rPr>
          <w:sz w:val="22"/>
          <w:szCs w:val="22"/>
        </w:rPr>
        <w:t>не предприняты все возможные и необходимые меры для своевременного и на</w:t>
      </w:r>
      <w:r w:rsidRPr="00F84212">
        <w:rPr>
          <w:sz w:val="22"/>
          <w:szCs w:val="22"/>
        </w:rPr>
        <w:t>длежащего исполнения законного предписания контролирующего органа по устранению нарушения градостроительного законодательства, что является основанием для привлечения лица к административной ответственности.</w:t>
      </w:r>
    </w:p>
    <w:p w:rsidR="00C84FFF" w:rsidRPr="00F84212">
      <w:pPr>
        <w:widowControl w:val="0"/>
        <w:ind w:left="20" w:firstLine="56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Нарушения требований земельного законодательства</w:t>
      </w:r>
      <w:r w:rsidRPr="00F84212">
        <w:rPr>
          <w:sz w:val="22"/>
          <w:szCs w:val="22"/>
        </w:rPr>
        <w:t xml:space="preserve"> не устранены, предписание должностного лица в установленный срок не выполнено.</w:t>
      </w:r>
    </w:p>
    <w:p w:rsidR="00C84FFF" w:rsidRPr="00F84212">
      <w:pPr>
        <w:widowControl w:val="0"/>
        <w:ind w:left="20" w:firstLine="56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невыпо</w:t>
      </w:r>
      <w:r w:rsidRPr="00F84212">
        <w:rPr>
          <w:sz w:val="22"/>
          <w:szCs w:val="22"/>
        </w:rPr>
        <w:t>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Согласно ст. 4.1 ч.2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при назначении административного наказания суд учитыва</w:t>
      </w:r>
      <w:r w:rsidRPr="00F84212">
        <w:rPr>
          <w:sz w:val="22"/>
          <w:szCs w:val="22"/>
        </w:rPr>
        <w:t>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Принимая во внимание характер совершенного административного прав</w:t>
      </w:r>
      <w:r w:rsidRPr="00F84212">
        <w:rPr>
          <w:sz w:val="22"/>
          <w:szCs w:val="22"/>
        </w:rPr>
        <w:t>онарушения, ее имущественное положение, обстоятельства, отсутствие смягчающих административную ответственность, и обстоятельства, отягчающие административную ответственность, ранее к административной ответственности не привлекалась, суд пришел к выводу о в</w:t>
      </w:r>
      <w:r w:rsidRPr="00F84212">
        <w:rPr>
          <w:sz w:val="22"/>
          <w:szCs w:val="22"/>
        </w:rPr>
        <w:t xml:space="preserve">озможности назначить ей административное наказание в виде штрафа в нижнем пределе, установленном санкцией ст. 19.5 ч.1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  На основании </w:t>
      </w:r>
      <w:r w:rsidRPr="00F84212">
        <w:rPr>
          <w:sz w:val="22"/>
          <w:szCs w:val="22"/>
        </w:rPr>
        <w:t>изложенного</w:t>
      </w:r>
      <w:r w:rsidRPr="00F84212">
        <w:rPr>
          <w:sz w:val="22"/>
          <w:szCs w:val="22"/>
        </w:rPr>
        <w:t xml:space="preserve">, руководствуясь ст. ст. 29.9, 29.10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мировой судья,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 xml:space="preserve">                             </w:t>
      </w:r>
      <w:r w:rsidRPr="00F84212">
        <w:rPr>
          <w:sz w:val="22"/>
          <w:szCs w:val="22"/>
        </w:rPr>
        <w:t xml:space="preserve">                ПОСТАНОВИЛ: </w:t>
      </w:r>
    </w:p>
    <w:p w:rsidR="00C84FFF" w:rsidRPr="00F84212">
      <w:pPr>
        <w:jc w:val="both"/>
        <w:rPr>
          <w:sz w:val="22"/>
          <w:szCs w:val="22"/>
        </w:rPr>
      </w:pP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 xml:space="preserve">   </w:t>
      </w:r>
      <w:r w:rsidRPr="00F84212">
        <w:rPr>
          <w:rStyle w:val="cat-UserDefinedgrp-84rplc-108"/>
          <w:sz w:val="22"/>
          <w:szCs w:val="22"/>
        </w:rPr>
        <w:t xml:space="preserve">...ИП </w:t>
      </w:r>
      <w:r w:rsidRPr="00F84212">
        <w:rPr>
          <w:rStyle w:val="cat-UserDefinedgrp-84rplc-108"/>
          <w:sz w:val="22"/>
          <w:szCs w:val="22"/>
        </w:rPr>
        <w:t>Беляцкую</w:t>
      </w:r>
      <w:r w:rsidRPr="00F84212">
        <w:rPr>
          <w:rStyle w:val="cat-UserDefinedgrp-84rplc-108"/>
          <w:sz w:val="22"/>
          <w:szCs w:val="22"/>
        </w:rPr>
        <w:t xml:space="preserve"> Л.М.</w:t>
      </w:r>
      <w:r w:rsidRPr="00F84212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ей </w:t>
      </w:r>
      <w:r w:rsidRPr="00F84212">
        <w:rPr>
          <w:sz w:val="22"/>
          <w:szCs w:val="22"/>
        </w:rPr>
        <w:t>административное наказание в виде штрафа в сумме 1000 руб. (одной тысячи рублей).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 xml:space="preserve">Штраф подлежит уплате по реквизитам: </w:t>
      </w:r>
      <w:r w:rsidRPr="00F84212">
        <w:rPr>
          <w:rStyle w:val="cat-UserDefinedgrp-85rplc-112"/>
          <w:sz w:val="22"/>
          <w:szCs w:val="22"/>
        </w:rPr>
        <w:t xml:space="preserve">...реквизиты </w:t>
      </w:r>
    </w:p>
    <w:p w:rsidR="00C84FFF" w:rsidRPr="00F84212">
      <w:pPr>
        <w:ind w:firstLine="708"/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</w:t>
      </w:r>
      <w:r w:rsidRPr="00F84212">
        <w:rPr>
          <w:sz w:val="22"/>
          <w:szCs w:val="22"/>
        </w:rPr>
        <w:t>муниципальный район) Республики Крым по адресу: Республика Крым, п. Нижнегорский, ул. Победы, д. 20.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Согласно ст. 32.2 </w:t>
      </w:r>
      <w:r w:rsidRPr="00F84212">
        <w:rPr>
          <w:sz w:val="22"/>
          <w:szCs w:val="22"/>
        </w:rPr>
        <w:t>КоАП</w:t>
      </w:r>
      <w:r w:rsidRPr="00F8421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</w:t>
      </w:r>
      <w:r w:rsidRPr="00F84212">
        <w:rPr>
          <w:sz w:val="22"/>
          <w:szCs w:val="22"/>
        </w:rPr>
        <w:t>сяти дней со дня вступления постановления о наложении административного штрафа в законную силу.</w:t>
      </w:r>
    </w:p>
    <w:p w:rsidR="00C84FFF" w:rsidRPr="00F84212">
      <w:pPr>
        <w:ind w:firstLine="720"/>
        <w:jc w:val="both"/>
        <w:rPr>
          <w:sz w:val="22"/>
          <w:szCs w:val="22"/>
        </w:rPr>
      </w:pPr>
      <w:r w:rsidRPr="00F84212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</w:t>
      </w:r>
      <w:r w:rsidRPr="00F84212">
        <w:rPr>
          <w:sz w:val="22"/>
          <w:szCs w:val="22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F84212">
        <w:rPr>
          <w:sz w:val="22"/>
          <w:szCs w:val="22"/>
        </w:rPr>
        <w:t>о административный арест на срок до пятнадцати суток, либо обязательные работы на</w:t>
      </w:r>
      <w:r w:rsidRPr="00F84212">
        <w:rPr>
          <w:sz w:val="22"/>
          <w:szCs w:val="22"/>
        </w:rPr>
        <w:t xml:space="preserve"> срок до пятидесяти часов.</w:t>
      </w: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</w:t>
      </w:r>
      <w:r w:rsidRPr="00F84212">
        <w:rPr>
          <w:sz w:val="22"/>
          <w:szCs w:val="22"/>
        </w:rPr>
        <w:t>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84FFF" w:rsidRPr="00F84212">
      <w:pPr>
        <w:jc w:val="both"/>
        <w:rPr>
          <w:sz w:val="22"/>
          <w:szCs w:val="22"/>
        </w:rPr>
      </w:pPr>
    </w:p>
    <w:p w:rsidR="00C84FFF" w:rsidRPr="00F84212">
      <w:pPr>
        <w:jc w:val="both"/>
        <w:rPr>
          <w:sz w:val="22"/>
          <w:szCs w:val="22"/>
        </w:rPr>
      </w:pP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>Мировой судья</w:t>
      </w:r>
      <w:r w:rsidRPr="00F84212">
        <w:rPr>
          <w:sz w:val="22"/>
          <w:szCs w:val="22"/>
        </w:rPr>
        <w:tab/>
      </w:r>
      <w:r w:rsidRPr="00F84212">
        <w:rPr>
          <w:sz w:val="22"/>
          <w:szCs w:val="22"/>
        </w:rPr>
        <w:tab/>
      </w:r>
      <w:r w:rsidRPr="00F84212" w:rsidR="00F84212">
        <w:rPr>
          <w:sz w:val="22"/>
          <w:szCs w:val="22"/>
        </w:rPr>
        <w:t>/подпись/</w:t>
      </w:r>
      <w:r w:rsidRPr="00F84212" w:rsidR="00F84212">
        <w:rPr>
          <w:sz w:val="22"/>
          <w:szCs w:val="22"/>
        </w:rPr>
        <w:tab/>
      </w:r>
      <w:r w:rsidRPr="00F84212" w:rsidR="00F84212">
        <w:rPr>
          <w:sz w:val="22"/>
          <w:szCs w:val="22"/>
        </w:rPr>
        <w:tab/>
        <w:t xml:space="preserve">              </w:t>
      </w:r>
      <w:r w:rsidRPr="00F84212">
        <w:rPr>
          <w:sz w:val="22"/>
          <w:szCs w:val="22"/>
        </w:rPr>
        <w:t xml:space="preserve">          Тайган</w:t>
      </w:r>
      <w:r w:rsidRPr="00F84212">
        <w:rPr>
          <w:sz w:val="22"/>
          <w:szCs w:val="22"/>
        </w:rPr>
        <w:t>ская Т.В.</w:t>
      </w:r>
    </w:p>
    <w:sectPr w:rsidSect="00C84FFF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F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84212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84FFF"/>
    <w:rsid w:val="00A91392"/>
    <w:rsid w:val="00C84FFF"/>
    <w:rsid w:val="00F8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76rplc-1">
    <w:name w:val="cat-UserDefined grp-76 rplc-1"/>
    <w:basedOn w:val="DefaultParagraphFont"/>
    <w:rsid w:val="00C84FFF"/>
  </w:style>
  <w:style w:type="character" w:customStyle="1" w:styleId="cat-UserDefinedgrp-77rplc-9">
    <w:name w:val="cat-UserDefined grp-77 rplc-9"/>
    <w:basedOn w:val="DefaultParagraphFont"/>
    <w:rsid w:val="00C84FFF"/>
  </w:style>
  <w:style w:type="character" w:customStyle="1" w:styleId="cat-PassportDatagrp-61rplc-10">
    <w:name w:val="cat-PassportData grp-61 rplc-10"/>
    <w:basedOn w:val="DefaultParagraphFont"/>
    <w:rsid w:val="00C84FFF"/>
  </w:style>
  <w:style w:type="character" w:customStyle="1" w:styleId="cat-Addressgrp-2rplc-11">
    <w:name w:val="cat-Address grp-2 rplc-11"/>
    <w:basedOn w:val="DefaultParagraphFont"/>
    <w:rsid w:val="00C84FFF"/>
  </w:style>
  <w:style w:type="character" w:customStyle="1" w:styleId="cat-Dategrp-22rplc-13">
    <w:name w:val="cat-Date grp-22 rplc-13"/>
    <w:basedOn w:val="DefaultParagraphFont"/>
    <w:rsid w:val="00C84FFF"/>
  </w:style>
  <w:style w:type="character" w:customStyle="1" w:styleId="cat-Timegrp-68rplc-14">
    <w:name w:val="cat-Time grp-68 rplc-14"/>
    <w:basedOn w:val="DefaultParagraphFont"/>
    <w:rsid w:val="00C84FFF"/>
  </w:style>
  <w:style w:type="character" w:customStyle="1" w:styleId="cat-Addressgrp-3rplc-16">
    <w:name w:val="cat-Address grp-3 rplc-16"/>
    <w:basedOn w:val="DefaultParagraphFont"/>
    <w:rsid w:val="00C84FFF"/>
  </w:style>
  <w:style w:type="character" w:customStyle="1" w:styleId="cat-Dategrp-23rplc-17">
    <w:name w:val="cat-Date grp-23 rplc-17"/>
    <w:basedOn w:val="DefaultParagraphFont"/>
    <w:rsid w:val="00C84FFF"/>
  </w:style>
  <w:style w:type="character" w:customStyle="1" w:styleId="cat-Dategrp-24rplc-18">
    <w:name w:val="cat-Date grp-24 rplc-18"/>
    <w:basedOn w:val="DefaultParagraphFont"/>
    <w:rsid w:val="00C84FFF"/>
  </w:style>
  <w:style w:type="character" w:customStyle="1" w:styleId="cat-FIOgrp-53rplc-19">
    <w:name w:val="cat-FIO grp-53 rplc-19"/>
    <w:basedOn w:val="DefaultParagraphFont"/>
    <w:rsid w:val="00C84FFF"/>
  </w:style>
  <w:style w:type="character" w:customStyle="1" w:styleId="cat-Dategrp-25rplc-20">
    <w:name w:val="cat-Date grp-25 rplc-20"/>
    <w:basedOn w:val="DefaultParagraphFont"/>
    <w:rsid w:val="00C84FFF"/>
  </w:style>
  <w:style w:type="character" w:customStyle="1" w:styleId="cat-Addressgrp-5rplc-21">
    <w:name w:val="cat-Address grp-5 rplc-21"/>
    <w:basedOn w:val="DefaultParagraphFont"/>
    <w:rsid w:val="00C84FFF"/>
  </w:style>
  <w:style w:type="character" w:customStyle="1" w:styleId="cat-Dategrp-26rplc-24">
    <w:name w:val="cat-Date grp-26 rplc-24"/>
    <w:basedOn w:val="DefaultParagraphFont"/>
    <w:rsid w:val="00C84FFF"/>
  </w:style>
  <w:style w:type="character" w:customStyle="1" w:styleId="cat-Addressgrp-3rplc-26">
    <w:name w:val="cat-Address grp-3 rplc-26"/>
    <w:basedOn w:val="DefaultParagraphFont"/>
    <w:rsid w:val="00C84FFF"/>
  </w:style>
  <w:style w:type="character" w:customStyle="1" w:styleId="cat-UserDefinedgrp-79rplc-35">
    <w:name w:val="cat-UserDefined grp-79 rplc-35"/>
    <w:basedOn w:val="DefaultParagraphFont"/>
    <w:rsid w:val="00C84FFF"/>
  </w:style>
  <w:style w:type="character" w:customStyle="1" w:styleId="cat-UserDefinedgrp-34rplc-37">
    <w:name w:val="cat-UserDefined grp-34 rplc-37"/>
    <w:basedOn w:val="DefaultParagraphFont"/>
    <w:rsid w:val="00C84FFF"/>
  </w:style>
  <w:style w:type="character" w:customStyle="1" w:styleId="cat-UserDefinedgrp-80rplc-39">
    <w:name w:val="cat-UserDefined grp-80 rplc-39"/>
    <w:basedOn w:val="DefaultParagraphFont"/>
    <w:rsid w:val="00C84FFF"/>
  </w:style>
  <w:style w:type="character" w:customStyle="1" w:styleId="cat-UserDefinedgrp-81rplc-41">
    <w:name w:val="cat-UserDefined grp-81 rplc-41"/>
    <w:basedOn w:val="DefaultParagraphFont"/>
    <w:rsid w:val="00C84FFF"/>
  </w:style>
  <w:style w:type="character" w:customStyle="1" w:styleId="cat-Dategrp-32rplc-43">
    <w:name w:val="cat-Date grp-32 rplc-43"/>
    <w:basedOn w:val="DefaultParagraphFont"/>
    <w:rsid w:val="00C84FFF"/>
  </w:style>
  <w:style w:type="character" w:customStyle="1" w:styleId="cat-UserDefinedgrp-78rplc-45">
    <w:name w:val="cat-UserDefined grp-78 rplc-45"/>
    <w:basedOn w:val="DefaultParagraphFont"/>
    <w:rsid w:val="00C84FFF"/>
  </w:style>
  <w:style w:type="character" w:customStyle="1" w:styleId="cat-Addressgrp-9rplc-48">
    <w:name w:val="cat-Address grp-9 rplc-48"/>
    <w:basedOn w:val="DefaultParagraphFont"/>
    <w:rsid w:val="00C84FFF"/>
  </w:style>
  <w:style w:type="character" w:customStyle="1" w:styleId="cat-Addressgrp-10rplc-53">
    <w:name w:val="cat-Address grp-10 rplc-53"/>
    <w:basedOn w:val="DefaultParagraphFont"/>
    <w:rsid w:val="00C84FFF"/>
  </w:style>
  <w:style w:type="character" w:customStyle="1" w:styleId="cat-UserDefinedgrp-34rplc-54">
    <w:name w:val="cat-UserDefined grp-34 rplc-54"/>
    <w:basedOn w:val="DefaultParagraphFont"/>
    <w:rsid w:val="00C84FFF"/>
  </w:style>
  <w:style w:type="character" w:customStyle="1" w:styleId="cat-Dategrp-26rplc-55">
    <w:name w:val="cat-Date grp-26 rplc-55"/>
    <w:basedOn w:val="DefaultParagraphFont"/>
    <w:rsid w:val="00C84FFF"/>
  </w:style>
  <w:style w:type="character" w:customStyle="1" w:styleId="cat-Dategrp-37rplc-63">
    <w:name w:val="cat-Date grp-37 rplc-63"/>
    <w:basedOn w:val="DefaultParagraphFont"/>
    <w:rsid w:val="00C84FFF"/>
  </w:style>
  <w:style w:type="character" w:customStyle="1" w:styleId="cat-UserDefinedgrp-34rplc-65">
    <w:name w:val="cat-UserDefined grp-34 rplc-65"/>
    <w:basedOn w:val="DefaultParagraphFont"/>
    <w:rsid w:val="00C84FFF"/>
  </w:style>
  <w:style w:type="character" w:customStyle="1" w:styleId="cat-Dategrp-38rplc-66">
    <w:name w:val="cat-Date grp-38 rplc-66"/>
    <w:basedOn w:val="DefaultParagraphFont"/>
    <w:rsid w:val="00C84FFF"/>
  </w:style>
  <w:style w:type="character" w:customStyle="1" w:styleId="cat-Dategrp-37rplc-68">
    <w:name w:val="cat-Date grp-37 rplc-68"/>
    <w:basedOn w:val="DefaultParagraphFont"/>
    <w:rsid w:val="00C84FFF"/>
  </w:style>
  <w:style w:type="character" w:customStyle="1" w:styleId="cat-Dategrp-37rplc-69">
    <w:name w:val="cat-Date grp-37 rplc-69"/>
    <w:basedOn w:val="DefaultParagraphFont"/>
    <w:rsid w:val="00C84FFF"/>
  </w:style>
  <w:style w:type="character" w:customStyle="1" w:styleId="cat-Dategrp-37rplc-70">
    <w:name w:val="cat-Date grp-37 rplc-70"/>
    <w:basedOn w:val="DefaultParagraphFont"/>
    <w:rsid w:val="00C84FFF"/>
  </w:style>
  <w:style w:type="character" w:customStyle="1" w:styleId="cat-Dategrp-37rplc-71">
    <w:name w:val="cat-Date grp-37 rplc-71"/>
    <w:basedOn w:val="DefaultParagraphFont"/>
    <w:rsid w:val="00C84FFF"/>
  </w:style>
  <w:style w:type="character" w:customStyle="1" w:styleId="cat-Dategrp-39rplc-72">
    <w:name w:val="cat-Date grp-39 rplc-72"/>
    <w:basedOn w:val="DefaultParagraphFont"/>
    <w:rsid w:val="00C84FFF"/>
  </w:style>
  <w:style w:type="character" w:customStyle="1" w:styleId="cat-Dategrp-46rplc-73">
    <w:name w:val="cat-Date grp-46 rplc-73"/>
    <w:basedOn w:val="DefaultParagraphFont"/>
    <w:rsid w:val="00C84FFF"/>
  </w:style>
  <w:style w:type="character" w:customStyle="1" w:styleId="cat-Dategrp-40rplc-74">
    <w:name w:val="cat-Date grp-40 rplc-74"/>
    <w:basedOn w:val="DefaultParagraphFont"/>
    <w:rsid w:val="00C84FFF"/>
  </w:style>
  <w:style w:type="character" w:customStyle="1" w:styleId="cat-Dategrp-47rplc-75">
    <w:name w:val="cat-Date grp-47 rplc-75"/>
    <w:basedOn w:val="DefaultParagraphFont"/>
    <w:rsid w:val="00C84FFF"/>
  </w:style>
  <w:style w:type="character" w:customStyle="1" w:styleId="cat-Dategrp-48rplc-76">
    <w:name w:val="cat-Date grp-48 rplc-76"/>
    <w:basedOn w:val="DefaultParagraphFont"/>
    <w:rsid w:val="00C84FFF"/>
  </w:style>
  <w:style w:type="character" w:customStyle="1" w:styleId="cat-Dategrp-41rplc-77">
    <w:name w:val="cat-Date grp-41 rplc-77"/>
    <w:basedOn w:val="DefaultParagraphFont"/>
    <w:rsid w:val="00C84FFF"/>
  </w:style>
  <w:style w:type="character" w:customStyle="1" w:styleId="cat-Dategrp-37rplc-78">
    <w:name w:val="cat-Date grp-37 rplc-78"/>
    <w:basedOn w:val="DefaultParagraphFont"/>
    <w:rsid w:val="00C84FFF"/>
  </w:style>
  <w:style w:type="character" w:customStyle="1" w:styleId="cat-Dategrp-42rplc-79">
    <w:name w:val="cat-Date grp-42 rplc-79"/>
    <w:basedOn w:val="DefaultParagraphFont"/>
    <w:rsid w:val="00C84FFF"/>
  </w:style>
  <w:style w:type="character" w:customStyle="1" w:styleId="cat-Dategrp-24rplc-80">
    <w:name w:val="cat-Date grp-24 rplc-80"/>
    <w:basedOn w:val="DefaultParagraphFont"/>
    <w:rsid w:val="00C84FFF"/>
  </w:style>
  <w:style w:type="character" w:customStyle="1" w:styleId="cat-FIOgrp-55rplc-82">
    <w:name w:val="cat-FIO grp-55 rplc-82"/>
    <w:basedOn w:val="DefaultParagraphFont"/>
    <w:rsid w:val="00C84FFF"/>
  </w:style>
  <w:style w:type="character" w:customStyle="1" w:styleId="cat-Dategrp-44rplc-83">
    <w:name w:val="cat-Date grp-44 rplc-83"/>
    <w:basedOn w:val="DefaultParagraphFont"/>
    <w:rsid w:val="00C84FFF"/>
  </w:style>
  <w:style w:type="character" w:customStyle="1" w:styleId="cat-FIOgrp-55rplc-84">
    <w:name w:val="cat-FIO grp-55 rplc-84"/>
    <w:basedOn w:val="DefaultParagraphFont"/>
    <w:rsid w:val="00C84FFF"/>
  </w:style>
  <w:style w:type="character" w:customStyle="1" w:styleId="cat-UserDefinedgrp-82rplc-86">
    <w:name w:val="cat-UserDefined grp-82 rplc-86"/>
    <w:basedOn w:val="DefaultParagraphFont"/>
    <w:rsid w:val="00C84FFF"/>
  </w:style>
  <w:style w:type="character" w:customStyle="1" w:styleId="cat-FIOgrp-56rplc-88">
    <w:name w:val="cat-FIO grp-56 rplc-88"/>
    <w:basedOn w:val="DefaultParagraphFont"/>
    <w:rsid w:val="00C84FFF"/>
  </w:style>
  <w:style w:type="character" w:customStyle="1" w:styleId="cat-Dategrp-49rplc-89">
    <w:name w:val="cat-Date grp-49 rplc-89"/>
    <w:basedOn w:val="DefaultParagraphFont"/>
    <w:rsid w:val="00C84FFF"/>
  </w:style>
  <w:style w:type="character" w:customStyle="1" w:styleId="cat-Addressgrp-3rplc-91">
    <w:name w:val="cat-Address grp-3 rplc-91"/>
    <w:basedOn w:val="DefaultParagraphFont"/>
    <w:rsid w:val="00C84FFF"/>
  </w:style>
  <w:style w:type="character" w:customStyle="1" w:styleId="cat-Dategrp-50rplc-95">
    <w:name w:val="cat-Date grp-50 rplc-95"/>
    <w:basedOn w:val="DefaultParagraphFont"/>
    <w:rsid w:val="00C84FFF"/>
  </w:style>
  <w:style w:type="character" w:customStyle="1" w:styleId="cat-UserDefinedgrp-83rplc-98">
    <w:name w:val="cat-UserDefined grp-83 rplc-98"/>
    <w:basedOn w:val="DefaultParagraphFont"/>
    <w:rsid w:val="00C84FFF"/>
  </w:style>
  <w:style w:type="character" w:customStyle="1" w:styleId="cat-Dategrp-38rplc-101">
    <w:name w:val="cat-Date grp-38 rplc-101"/>
    <w:basedOn w:val="DefaultParagraphFont"/>
    <w:rsid w:val="00C84FFF"/>
  </w:style>
  <w:style w:type="character" w:customStyle="1" w:styleId="cat-UserDefinedgrp-84rplc-108">
    <w:name w:val="cat-UserDefined grp-84 rplc-108"/>
    <w:basedOn w:val="DefaultParagraphFont"/>
    <w:rsid w:val="00C84FFF"/>
  </w:style>
  <w:style w:type="character" w:customStyle="1" w:styleId="cat-UserDefinedgrp-85rplc-112">
    <w:name w:val="cat-UserDefined grp-85 rplc-112"/>
    <w:basedOn w:val="DefaultParagraphFont"/>
    <w:rsid w:val="00C84F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