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759EB" w:rsidRPr="00C3449E">
      <w:pPr>
        <w:pStyle w:val="Heading1"/>
        <w:spacing w:before="0" w:after="0"/>
        <w:jc w:val="center"/>
        <w:rPr>
          <w:sz w:val="22"/>
          <w:szCs w:val="22"/>
        </w:rPr>
      </w:pPr>
      <w:r w:rsidRPr="00C3449E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5-65-230/2019  </w:t>
      </w:r>
    </w:p>
    <w:p w:rsidR="007759EB" w:rsidRPr="00C3449E">
      <w:pPr>
        <w:pStyle w:val="Heading1"/>
        <w:spacing w:before="0" w:after="0"/>
        <w:jc w:val="center"/>
        <w:rPr>
          <w:sz w:val="22"/>
          <w:szCs w:val="22"/>
        </w:rPr>
      </w:pPr>
      <w:r w:rsidRPr="00C3449E">
        <w:rPr>
          <w:b w:val="0"/>
          <w:bCs w:val="0"/>
          <w:sz w:val="22"/>
          <w:szCs w:val="22"/>
        </w:rPr>
        <w:t xml:space="preserve">                                                                       УИД 91MS00 </w:t>
      </w:r>
      <w:r w:rsidRPr="00C3449E">
        <w:rPr>
          <w:rStyle w:val="cat-PhoneNumbergrp-62rplc-0"/>
          <w:b w:val="0"/>
          <w:bCs w:val="0"/>
          <w:sz w:val="22"/>
          <w:szCs w:val="22"/>
        </w:rPr>
        <w:t>номер</w:t>
      </w:r>
      <w:r w:rsidRPr="00C3449E">
        <w:rPr>
          <w:b w:val="0"/>
          <w:bCs w:val="0"/>
          <w:sz w:val="22"/>
          <w:szCs w:val="22"/>
        </w:rPr>
        <w:t xml:space="preserve"> </w:t>
      </w:r>
      <w:r w:rsidRPr="00C3449E">
        <w:rPr>
          <w:rStyle w:val="cat-PhoneNumbergrp-63rplc-1"/>
          <w:b w:val="0"/>
          <w:bCs w:val="0"/>
          <w:sz w:val="22"/>
          <w:szCs w:val="22"/>
        </w:rPr>
        <w:t>номер</w:t>
      </w:r>
      <w:r w:rsidRPr="00C3449E">
        <w:rPr>
          <w:b w:val="0"/>
          <w:bCs w:val="0"/>
          <w:sz w:val="22"/>
          <w:szCs w:val="22"/>
        </w:rPr>
        <w:t xml:space="preserve">      </w:t>
      </w:r>
    </w:p>
    <w:p w:rsidR="007759EB" w:rsidRPr="00C3449E">
      <w:pPr>
        <w:pStyle w:val="Heading1"/>
        <w:spacing w:before="0" w:after="0"/>
        <w:jc w:val="center"/>
        <w:rPr>
          <w:sz w:val="22"/>
          <w:szCs w:val="22"/>
        </w:rPr>
      </w:pPr>
      <w:r w:rsidRPr="00C3449E">
        <w:rPr>
          <w:b w:val="0"/>
          <w:bCs w:val="0"/>
          <w:sz w:val="22"/>
          <w:szCs w:val="22"/>
        </w:rPr>
        <w:t> </w:t>
      </w:r>
    </w:p>
    <w:p w:rsidR="007759EB" w:rsidRPr="00C3449E">
      <w:pPr>
        <w:pStyle w:val="Heading1"/>
        <w:spacing w:before="0" w:after="0"/>
        <w:jc w:val="center"/>
        <w:rPr>
          <w:sz w:val="22"/>
          <w:szCs w:val="22"/>
        </w:rPr>
      </w:pPr>
      <w:r w:rsidRPr="00C3449E">
        <w:rPr>
          <w:b w:val="0"/>
          <w:bCs w:val="0"/>
          <w:sz w:val="22"/>
          <w:szCs w:val="22"/>
        </w:rPr>
        <w:t>П</w:t>
      </w:r>
      <w:r w:rsidRPr="00C3449E">
        <w:rPr>
          <w:b w:val="0"/>
          <w:bCs w:val="0"/>
          <w:sz w:val="22"/>
          <w:szCs w:val="22"/>
        </w:rPr>
        <w:t xml:space="preserve"> О С Т А Н О В Л Е Н И Е</w:t>
      </w:r>
    </w:p>
    <w:p w:rsidR="007759EB" w:rsidRPr="00C3449E">
      <w:pPr>
        <w:rPr>
          <w:sz w:val="22"/>
          <w:szCs w:val="22"/>
        </w:rPr>
      </w:pP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>11 сентября 2019</w:t>
      </w:r>
      <w:r w:rsidRPr="00C3449E">
        <w:rPr>
          <w:sz w:val="22"/>
          <w:szCs w:val="22"/>
        </w:rPr>
        <w:t xml:space="preserve"> года   </w:t>
      </w:r>
      <w:r w:rsidRPr="00C3449E">
        <w:rPr>
          <w:sz w:val="22"/>
          <w:szCs w:val="22"/>
        </w:rPr>
        <w:tab/>
        <w:t xml:space="preserve">                            п. Нижнегорский, ул. Победы,20</w:t>
      </w:r>
    </w:p>
    <w:p w:rsidR="007759EB" w:rsidRPr="00C3449E">
      <w:pPr>
        <w:jc w:val="both"/>
        <w:rPr>
          <w:sz w:val="22"/>
          <w:szCs w:val="22"/>
        </w:rPr>
      </w:pP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</w:t>
      </w:r>
      <w:r w:rsidRPr="00C3449E">
        <w:rPr>
          <w:sz w:val="22"/>
          <w:szCs w:val="22"/>
        </w:rPr>
        <w:t xml:space="preserve">м правонарушении, поступившее из Администрации Нижнегорского района Республики Крым, в отношении </w:t>
      </w:r>
    </w:p>
    <w:p w:rsidR="007759EB" w:rsidRPr="00C3449E">
      <w:pPr>
        <w:ind w:left="4253"/>
        <w:jc w:val="both"/>
        <w:rPr>
          <w:sz w:val="22"/>
          <w:szCs w:val="22"/>
        </w:rPr>
      </w:pPr>
      <w:r w:rsidRPr="00C3449E">
        <w:rPr>
          <w:rStyle w:val="cat-OrganizationNamegrp-55rplc-7"/>
          <w:sz w:val="22"/>
          <w:szCs w:val="22"/>
        </w:rPr>
        <w:t xml:space="preserve">ИП </w:t>
      </w:r>
      <w:r w:rsidRPr="00C3449E">
        <w:rPr>
          <w:rStyle w:val="cat-OrganizationNamegrp-55rplc-7"/>
          <w:sz w:val="22"/>
          <w:szCs w:val="22"/>
        </w:rPr>
        <w:t>Беляцкой</w:t>
      </w:r>
      <w:r w:rsidRPr="00C3449E">
        <w:rPr>
          <w:rStyle w:val="cat-OrganizationNamegrp-55rplc-7"/>
          <w:sz w:val="22"/>
          <w:szCs w:val="22"/>
        </w:rPr>
        <w:t xml:space="preserve"> Л.М.</w:t>
      </w:r>
      <w:r w:rsidRPr="00C3449E">
        <w:rPr>
          <w:sz w:val="22"/>
          <w:szCs w:val="22"/>
        </w:rPr>
        <w:t xml:space="preserve">,                          </w:t>
      </w:r>
    </w:p>
    <w:p w:rsidR="007759EB" w:rsidRPr="00C3449E">
      <w:pPr>
        <w:ind w:left="4253"/>
        <w:jc w:val="both"/>
        <w:rPr>
          <w:sz w:val="22"/>
          <w:szCs w:val="22"/>
        </w:rPr>
      </w:pPr>
      <w:r w:rsidRPr="00C3449E">
        <w:rPr>
          <w:rStyle w:val="cat-PassportDatagrp-54rplc-8"/>
          <w:sz w:val="22"/>
          <w:szCs w:val="22"/>
        </w:rPr>
        <w:t>паспортные данные</w:t>
      </w:r>
      <w:r w:rsidRPr="00C3449E">
        <w:rPr>
          <w:sz w:val="22"/>
          <w:szCs w:val="22"/>
        </w:rPr>
        <w:t xml:space="preserve">, гражданки Российской Федерации, работающей ИП, зарегистрированной по адресу: </w:t>
      </w:r>
      <w:r w:rsidRPr="00C3449E">
        <w:rPr>
          <w:rStyle w:val="cat-Addressgrp-3rplc-9"/>
          <w:sz w:val="22"/>
          <w:szCs w:val="22"/>
        </w:rPr>
        <w:t>адрес</w:t>
      </w:r>
      <w:r w:rsidRPr="00C3449E">
        <w:rPr>
          <w:sz w:val="22"/>
          <w:szCs w:val="22"/>
        </w:rPr>
        <w:t xml:space="preserve">. 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>о привлече</w:t>
      </w:r>
      <w:r w:rsidRPr="00C3449E">
        <w:rPr>
          <w:sz w:val="22"/>
          <w:szCs w:val="22"/>
        </w:rPr>
        <w:t xml:space="preserve">нии ее к административной ответственности за правонарушение, предусмотренное </w:t>
      </w:r>
      <w:r w:rsidRPr="00C3449E">
        <w:rPr>
          <w:sz w:val="22"/>
          <w:szCs w:val="22"/>
        </w:rPr>
        <w:t>ч</w:t>
      </w:r>
      <w:r w:rsidRPr="00C3449E">
        <w:rPr>
          <w:sz w:val="22"/>
          <w:szCs w:val="22"/>
        </w:rPr>
        <w:t xml:space="preserve">. 1 ст. 19.5 Кодекса Российской Федерации об административных правонарушениях, </w:t>
      </w:r>
    </w:p>
    <w:p w:rsidR="007759EB" w:rsidRPr="00C3449E">
      <w:pPr>
        <w:jc w:val="both"/>
        <w:rPr>
          <w:sz w:val="22"/>
          <w:szCs w:val="22"/>
        </w:rPr>
      </w:pP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  <w:t xml:space="preserve">    УСТАНОВИЛ:</w:t>
      </w:r>
    </w:p>
    <w:p w:rsidR="007759EB" w:rsidRPr="00C3449E">
      <w:pPr>
        <w:jc w:val="both"/>
        <w:rPr>
          <w:sz w:val="22"/>
          <w:szCs w:val="22"/>
        </w:rPr>
      </w:pPr>
    </w:p>
    <w:p w:rsidR="007759EB" w:rsidRPr="00C3449E">
      <w:pPr>
        <w:ind w:left="20" w:righ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ИП </w:t>
      </w:r>
      <w:r w:rsidRPr="00C3449E">
        <w:rPr>
          <w:sz w:val="22"/>
          <w:szCs w:val="22"/>
        </w:rPr>
        <w:t>Беляцкая</w:t>
      </w:r>
      <w:r w:rsidRPr="00C3449E">
        <w:rPr>
          <w:sz w:val="22"/>
          <w:szCs w:val="22"/>
        </w:rPr>
        <w:t xml:space="preserve"> Л.М. </w:t>
      </w:r>
      <w:r w:rsidRPr="00C3449E">
        <w:rPr>
          <w:rStyle w:val="cat-Dategrp-18rplc-11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>в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Timegrp-61rplc-12"/>
          <w:sz w:val="22"/>
          <w:szCs w:val="22"/>
        </w:rPr>
        <w:t>время</w:t>
      </w:r>
      <w:r w:rsidRPr="00C3449E">
        <w:rPr>
          <w:sz w:val="22"/>
          <w:szCs w:val="22"/>
        </w:rPr>
        <w:t xml:space="preserve">, по адресу: </w:t>
      </w:r>
      <w:r w:rsidRPr="00C3449E">
        <w:rPr>
          <w:rStyle w:val="cat-Addressgrp-5rplc-13"/>
          <w:sz w:val="22"/>
          <w:szCs w:val="22"/>
        </w:rPr>
        <w:t>адрес</w:t>
      </w:r>
      <w:r w:rsidRPr="00C3449E">
        <w:rPr>
          <w:sz w:val="22"/>
          <w:szCs w:val="22"/>
        </w:rPr>
        <w:t xml:space="preserve">, допустила правонарушение, </w:t>
      </w:r>
      <w:r w:rsidRPr="00C3449E">
        <w:rPr>
          <w:sz w:val="22"/>
          <w:szCs w:val="22"/>
        </w:rPr>
        <w:t xml:space="preserve">а именно:  в ходе осуществления контрольных мероприятий в период с </w:t>
      </w:r>
      <w:r w:rsidRPr="00C3449E">
        <w:rPr>
          <w:rStyle w:val="cat-Dategrp-19rplc-14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по </w:t>
      </w:r>
      <w:r w:rsidRPr="00C3449E">
        <w:rPr>
          <w:rStyle w:val="cat-Dategrp-20rplc-15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, проводимых на основании распоряжения главы администрации Нижнегорского района </w:t>
      </w:r>
      <w:r w:rsidRPr="00C3449E">
        <w:rPr>
          <w:rStyle w:val="cat-FIOgrp-47rplc-17"/>
          <w:sz w:val="22"/>
          <w:szCs w:val="22"/>
        </w:rPr>
        <w:t>фио</w:t>
      </w:r>
      <w:r w:rsidRPr="00C3449E">
        <w:rPr>
          <w:sz w:val="22"/>
          <w:szCs w:val="22"/>
        </w:rPr>
        <w:t xml:space="preserve"> «О проведении внеплановой выездной проверки индивидуального предпринимателя» от </w:t>
      </w:r>
      <w:r w:rsidRPr="00C3449E">
        <w:rPr>
          <w:rStyle w:val="cat-Dategrp-21rplc-18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№13, по адресу: </w:t>
      </w:r>
      <w:r w:rsidRPr="00C3449E">
        <w:rPr>
          <w:rStyle w:val="cat-Addressgrp-6rplc-19"/>
          <w:sz w:val="22"/>
          <w:szCs w:val="22"/>
        </w:rPr>
        <w:t>адрес</w:t>
      </w:r>
      <w:r w:rsidRPr="00C3449E">
        <w:rPr>
          <w:sz w:val="22"/>
          <w:szCs w:val="22"/>
        </w:rPr>
        <w:t xml:space="preserve">, </w:t>
      </w:r>
      <w:r w:rsidRPr="00C3449E">
        <w:rPr>
          <w:sz w:val="22"/>
          <w:szCs w:val="22"/>
        </w:rPr>
        <w:t>пгт</w:t>
      </w:r>
      <w:r w:rsidRPr="00C3449E">
        <w:rPr>
          <w:sz w:val="22"/>
          <w:szCs w:val="22"/>
        </w:rPr>
        <w:t xml:space="preserve">. Нижнегорский, Нижнегорский район, Республика Крым, было установлено и зафиксировано в Акте проверки органом муниципального контроля индивидуального предпринимателя №13 </w:t>
      </w:r>
      <w:r w:rsidRPr="00C3449E">
        <w:rPr>
          <w:sz w:val="22"/>
          <w:szCs w:val="22"/>
        </w:rPr>
        <w:t>от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22rplc-21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следующее: ИП </w:t>
      </w:r>
      <w:r w:rsidRPr="00C3449E">
        <w:rPr>
          <w:sz w:val="22"/>
          <w:szCs w:val="22"/>
        </w:rPr>
        <w:t>Беляцкая</w:t>
      </w:r>
      <w:r w:rsidRPr="00C3449E">
        <w:rPr>
          <w:sz w:val="22"/>
          <w:szCs w:val="22"/>
        </w:rPr>
        <w:t xml:space="preserve"> Л.М. дополнительно используе</w:t>
      </w:r>
      <w:r w:rsidRPr="00C3449E">
        <w:rPr>
          <w:sz w:val="22"/>
          <w:szCs w:val="22"/>
        </w:rPr>
        <w:t xml:space="preserve">т без соответствующих прав часть земельного участка муниципальной собственности общей площадью 2824 кв.м., расположенного по адресу: </w:t>
      </w:r>
      <w:r w:rsidRPr="00C3449E">
        <w:rPr>
          <w:rStyle w:val="cat-Addressgrp-5rplc-23"/>
          <w:sz w:val="22"/>
          <w:szCs w:val="22"/>
        </w:rPr>
        <w:t>адрес</w:t>
      </w:r>
      <w:r w:rsidRPr="00C3449E">
        <w:rPr>
          <w:sz w:val="22"/>
          <w:szCs w:val="22"/>
        </w:rPr>
        <w:t>. Согласно п. 1 статьи 25 Земельного кодекса РФ, права на земельные участки, предусмотренные главами III и IV настояще</w:t>
      </w:r>
      <w:r w:rsidRPr="00C3449E">
        <w:rPr>
          <w:sz w:val="22"/>
          <w:szCs w:val="22"/>
        </w:rPr>
        <w:t>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 Согласно ст. 26 ЗК РФ права н</w:t>
      </w:r>
      <w:r w:rsidRPr="00C3449E">
        <w:rPr>
          <w:sz w:val="22"/>
          <w:szCs w:val="22"/>
        </w:rPr>
        <w:t xml:space="preserve">а земельные участки, удостоверяются документами в соответствии с Федеральным законом «О государственной регистрации недвижимости». Согласно статьям 8.1 и 131 Гражданского кодекса Российской Федерации права собственности и другие вещные права на недвижимые </w:t>
      </w:r>
      <w:r w:rsidRPr="00C3449E">
        <w:rPr>
          <w:sz w:val="22"/>
          <w:szCs w:val="22"/>
        </w:rPr>
        <w:t xml:space="preserve">вещи подлежат государственной регистрации. Правоустанавливающие документы, договор аренды на дополнительно используемый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земельный участок муниципальной собственности, зарегистрированные в соответствии с требованиями законодательства Россий</w:t>
      </w:r>
      <w:r w:rsidRPr="00C3449E">
        <w:rPr>
          <w:sz w:val="22"/>
          <w:szCs w:val="22"/>
        </w:rPr>
        <w:t>ской Федерации, а так же дающие право пользования указанным земельным участком, отсутствуют.</w:t>
      </w:r>
    </w:p>
    <w:p w:rsidR="007759EB" w:rsidRPr="00C3449E">
      <w:pPr>
        <w:widowControl w:val="0"/>
        <w:ind w:left="4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В соответствии со ст. 17 Федерального закона от 26.12.2008 №294-ФЗ в случае выявления при проведении проверки нарушений юридическим лицом, индивидуальным предприни</w:t>
      </w:r>
      <w:r w:rsidRPr="00C3449E">
        <w:rPr>
          <w:sz w:val="22"/>
          <w:szCs w:val="22"/>
        </w:rPr>
        <w:t>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муниципального контроля, проводившие проверку, в пределах полномочий, предусмотренных законодательст</w:t>
      </w:r>
      <w:r w:rsidRPr="00C3449E">
        <w:rPr>
          <w:sz w:val="22"/>
          <w:szCs w:val="22"/>
        </w:rPr>
        <w:t>вом РФ, обязаны выдать предписание юридическому лицу, индивидуальному предпринимателю об устранении выявленных нарушений с указанием сроков их</w:t>
      </w:r>
      <w:r w:rsidRPr="00C3449E">
        <w:rPr>
          <w:sz w:val="22"/>
          <w:szCs w:val="22"/>
        </w:rPr>
        <w:t xml:space="preserve"> устранения, а так же принять меры по </w:t>
      </w:r>
      <w:r w:rsidRPr="00C3449E">
        <w:rPr>
          <w:sz w:val="22"/>
          <w:szCs w:val="22"/>
        </w:rPr>
        <w:t>контролю за</w:t>
      </w:r>
      <w:r w:rsidRPr="00C3449E">
        <w:rPr>
          <w:sz w:val="22"/>
          <w:szCs w:val="22"/>
        </w:rPr>
        <w:t xml:space="preserve"> устранением выявленных нарушений, их предупреждению. Так же, сог</w:t>
      </w:r>
      <w:r w:rsidRPr="00C3449E">
        <w:rPr>
          <w:sz w:val="22"/>
          <w:szCs w:val="22"/>
        </w:rPr>
        <w:t xml:space="preserve">ласно п. 2.1. </w:t>
      </w:r>
      <w:r w:rsidRPr="00C3449E">
        <w:rPr>
          <w:sz w:val="22"/>
          <w:szCs w:val="22"/>
        </w:rPr>
        <w:t>Положения о порядке осуществления муниципального земельного контроля на территории Республики Крым, утвержденного Постановлением Совета министров Республики Крым от 07.07.2015 № 375 «О порядке осуществления муниципального земельного контроля»</w:t>
      </w:r>
      <w:r w:rsidRPr="00C3449E">
        <w:rPr>
          <w:sz w:val="22"/>
          <w:szCs w:val="22"/>
        </w:rPr>
        <w:t>, муниципальные инспекторы при проведении проверок имеют право - «выдавать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</w:t>
      </w:r>
      <w:r w:rsidRPr="00C3449E">
        <w:rPr>
          <w:sz w:val="22"/>
          <w:szCs w:val="22"/>
        </w:rPr>
        <w:t xml:space="preserve"> указанных предписаний в установленные сроки».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 xml:space="preserve">В </w:t>
      </w:r>
      <w:r w:rsidRPr="00C3449E">
        <w:rPr>
          <w:sz w:val="22"/>
          <w:szCs w:val="22"/>
        </w:rPr>
        <w:t>соответствии с пунктом 83 Административного регламента о порядке проведения муниципального земельного контроля на территории муниципального образования Нижнегорский район Республики Крым, утвержденного поста</w:t>
      </w:r>
      <w:r w:rsidRPr="00C3449E">
        <w:rPr>
          <w:sz w:val="22"/>
          <w:szCs w:val="22"/>
        </w:rPr>
        <w:t xml:space="preserve">новлением администрации Нижнегорского района Республики Крым от </w:t>
      </w:r>
      <w:r w:rsidRPr="00C3449E">
        <w:rPr>
          <w:rStyle w:val="cat-UserDefinedgrp-69rplc-31"/>
          <w:sz w:val="22"/>
          <w:szCs w:val="22"/>
        </w:rPr>
        <w:t>...дата</w:t>
      </w:r>
      <w:r w:rsidRPr="00C3449E">
        <w:rPr>
          <w:sz w:val="22"/>
          <w:szCs w:val="22"/>
        </w:rPr>
        <w:t xml:space="preserve"> №291, муниципальный инспектор на устранение выявленных нарушений непосредственно после завершения проверки готовит предписание об устранении выявленных нарушении, которое вручается рук</w:t>
      </w:r>
      <w:r w:rsidRPr="00C3449E">
        <w:rPr>
          <w:sz w:val="22"/>
          <w:szCs w:val="22"/>
        </w:rPr>
        <w:t>оводителю юридического лица, индивидуальному предпринимателю, гражданину, их представителям, вместе с актом</w:t>
      </w:r>
      <w:r w:rsidRPr="00C3449E">
        <w:rPr>
          <w:sz w:val="22"/>
          <w:szCs w:val="22"/>
        </w:rPr>
        <w:t xml:space="preserve"> проверки. На основании вышеуказанного, отделом муниципального контроля администрации Нижнегорского района, на устранения выявленных нарушений было в</w:t>
      </w:r>
      <w:r w:rsidRPr="00C3449E">
        <w:rPr>
          <w:sz w:val="22"/>
          <w:szCs w:val="22"/>
        </w:rPr>
        <w:t xml:space="preserve">ыдано предписание должностного лица №3 от </w:t>
      </w:r>
      <w:r w:rsidRPr="00C3449E">
        <w:rPr>
          <w:rStyle w:val="cat-Dategrp-26rplc-34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«Об устранении выявленного нарушения требований земельного законодательства  Российской Федерации» к акту проверки </w:t>
      </w:r>
      <w:r w:rsidRPr="00C3449E">
        <w:rPr>
          <w:sz w:val="22"/>
          <w:szCs w:val="22"/>
        </w:rPr>
        <w:t>от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22rplc-35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№13. в срок </w:t>
      </w:r>
      <w:r w:rsidRPr="00C3449E">
        <w:rPr>
          <w:rStyle w:val="cat-Dategrp-27rplc-36"/>
          <w:sz w:val="22"/>
          <w:szCs w:val="22"/>
        </w:rPr>
        <w:t>дата</w:t>
      </w:r>
      <w:r w:rsidRPr="00C3449E">
        <w:rPr>
          <w:sz w:val="22"/>
          <w:szCs w:val="22"/>
        </w:rPr>
        <w:t>, которое направлено заказным почтовым отправлением с описью и получен</w:t>
      </w:r>
      <w:r w:rsidRPr="00C3449E">
        <w:rPr>
          <w:sz w:val="22"/>
          <w:szCs w:val="22"/>
        </w:rPr>
        <w:t>о адресатом. Ходатайств о продлении предписания и не возможности его исполнения в адрес Администрации Нижнегорского района не поступало.</w:t>
      </w:r>
    </w:p>
    <w:p w:rsidR="007759EB" w:rsidRPr="00C3449E">
      <w:pPr>
        <w:ind w:left="20" w:righ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Документы, дающие в соответствии с действующим законодательством право на дополнительно используемый земельный участок </w:t>
      </w:r>
      <w:r w:rsidRPr="00C3449E">
        <w:rPr>
          <w:sz w:val="22"/>
          <w:szCs w:val="22"/>
        </w:rPr>
        <w:t>муниципальной собственности площадью - 2824 кв</w:t>
      </w:r>
      <w:r w:rsidRPr="00C3449E">
        <w:rPr>
          <w:sz w:val="22"/>
          <w:szCs w:val="22"/>
        </w:rPr>
        <w:t>.м</w:t>
      </w:r>
      <w:r w:rsidRPr="00C3449E">
        <w:rPr>
          <w:sz w:val="22"/>
          <w:szCs w:val="22"/>
        </w:rPr>
        <w:t xml:space="preserve">, по адресу: </w:t>
      </w:r>
      <w:r w:rsidRPr="00C3449E">
        <w:rPr>
          <w:rStyle w:val="cat-Addressgrp-8rplc-38"/>
          <w:sz w:val="22"/>
          <w:szCs w:val="22"/>
        </w:rPr>
        <w:t>адрес</w:t>
      </w:r>
      <w:r w:rsidRPr="00C3449E">
        <w:rPr>
          <w:sz w:val="22"/>
          <w:szCs w:val="22"/>
        </w:rPr>
        <w:t xml:space="preserve">, в период осуществления проверки предоставлены не были. Согласно п. 1 статьи 25 Земельного кодекса РФ, права на земельные участки, предусмотренные главами III и IV настоящего Кодекса, </w:t>
      </w:r>
      <w:r w:rsidRPr="00C3449E">
        <w:rPr>
          <w:sz w:val="22"/>
          <w:szCs w:val="22"/>
        </w:rPr>
        <w:t xml:space="preserve">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 Согласно ст. 26 ЗК РФ права на земельные </w:t>
      </w:r>
      <w:r w:rsidRPr="00C3449E">
        <w:rPr>
          <w:sz w:val="22"/>
          <w:szCs w:val="22"/>
        </w:rPr>
        <w:t>участки, удостоверяются документами в соответствии с Федеральным законом «О государственной регистрации недвижимости». Согласно статьям 8.1 и 131 Гражданского кодекса Российской Федерации права собственности и другие вещные права на недвижимые вещи подлежа</w:t>
      </w:r>
      <w:r w:rsidRPr="00C3449E">
        <w:rPr>
          <w:sz w:val="22"/>
          <w:szCs w:val="22"/>
        </w:rPr>
        <w:t>т государственной регистрации.</w:t>
      </w:r>
    </w:p>
    <w:p w:rsidR="007759EB" w:rsidRPr="00C3449E">
      <w:pPr>
        <w:widowControl w:val="0"/>
        <w:ind w:left="40" w:righ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Доказательства объективной </w:t>
      </w:r>
      <w:r w:rsidRPr="00C3449E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C3449E">
        <w:rPr>
          <w:sz w:val="22"/>
          <w:szCs w:val="22"/>
        </w:rPr>
        <w:t xml:space="preserve"> в ходе проверки не предоставлены, также не предоставлены документы, подтверждающие принятием исчерпывающих мер по устранению выявл</w:t>
      </w:r>
      <w:r w:rsidRPr="00C3449E">
        <w:rPr>
          <w:sz w:val="22"/>
          <w:szCs w:val="22"/>
        </w:rPr>
        <w:t xml:space="preserve">енного нарушения. Нарушения требований градостроительного и земельного законодательства не устранены, предписание должностного лица №3 от </w:t>
      </w:r>
      <w:r w:rsidRPr="00C3449E">
        <w:rPr>
          <w:rStyle w:val="cat-Dategrp-28rplc-39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«Об устранении выявленного нарушения требований земельного законодательства Российской Федерации» к акту проверки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>от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22rplc-40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13 в установленный срок не исполнено. Индивидуальным предпринимателем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</w:t>
      </w:r>
      <w:r w:rsidRPr="00C3449E">
        <w:rPr>
          <w:sz w:val="22"/>
          <w:szCs w:val="22"/>
        </w:rPr>
        <w:t xml:space="preserve">градостроительного и земельного законодательства, что является основанием для привлечения лица к административной ответственности, ответственность за которое предусмотрена </w:t>
      </w:r>
      <w:r w:rsidRPr="00C3449E">
        <w:rPr>
          <w:sz w:val="22"/>
          <w:szCs w:val="22"/>
        </w:rPr>
        <w:t>ч</w:t>
      </w:r>
      <w:r w:rsidRPr="00C3449E">
        <w:rPr>
          <w:sz w:val="22"/>
          <w:szCs w:val="22"/>
        </w:rPr>
        <w:t xml:space="preserve">. 1 ст. 19.5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</w:t>
      </w:r>
      <w:r w:rsidRPr="00C3449E">
        <w:rPr>
          <w:sz w:val="22"/>
          <w:szCs w:val="22"/>
        </w:rPr>
        <w:t xml:space="preserve">          </w:t>
      </w:r>
      <w:r w:rsidRPr="00C3449E">
        <w:rPr>
          <w:sz w:val="22"/>
          <w:szCs w:val="22"/>
        </w:rPr>
        <w:t xml:space="preserve">В судебное заседание ИП </w:t>
      </w:r>
      <w:r w:rsidRPr="00C3449E">
        <w:rPr>
          <w:sz w:val="22"/>
          <w:szCs w:val="22"/>
        </w:rPr>
        <w:t>Беляцкая</w:t>
      </w:r>
      <w:r w:rsidRPr="00C3449E">
        <w:rPr>
          <w:sz w:val="22"/>
          <w:szCs w:val="22"/>
        </w:rPr>
        <w:t xml:space="preserve"> Л.М. не явилась,</w:t>
      </w:r>
      <w:r w:rsidRPr="00C3449E">
        <w:rPr>
          <w:sz w:val="22"/>
          <w:szCs w:val="22"/>
        </w:rPr>
        <w:t xml:space="preserve"> о дне и времени слушания дела </w:t>
      </w:r>
      <w:r w:rsidRPr="00C3449E">
        <w:rPr>
          <w:sz w:val="22"/>
          <w:szCs w:val="22"/>
        </w:rPr>
        <w:t>извещена</w:t>
      </w:r>
      <w:r w:rsidRPr="00C3449E">
        <w:rPr>
          <w:sz w:val="22"/>
          <w:szCs w:val="22"/>
        </w:rPr>
        <w:t xml:space="preserve"> надлежащим образом, причин неявки суду не сообщила. 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ст. 25.1 ч.2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</w:t>
      </w:r>
      <w:r w:rsidRPr="00C3449E">
        <w:rPr>
          <w:sz w:val="22"/>
          <w:szCs w:val="22"/>
        </w:rPr>
        <w:t xml:space="preserve">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</w:t>
      </w:r>
      <w:r w:rsidRPr="00C3449E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C3449E">
          <w:rPr>
            <w:color w:val="0000EE"/>
            <w:sz w:val="22"/>
            <w:szCs w:val="22"/>
          </w:rPr>
          <w:t>статьей 29.6</w:t>
        </w:r>
      </w:hyperlink>
      <w:r w:rsidRPr="00C3449E">
        <w:rPr>
          <w:sz w:val="22"/>
          <w:szCs w:val="22"/>
        </w:rPr>
        <w:t> 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>Поскольку </w:t>
      </w:r>
      <w:hyperlink r:id="rId5" w:history="1">
        <w:r w:rsidRPr="00C3449E">
          <w:rPr>
            <w:color w:val="0000EE"/>
            <w:sz w:val="22"/>
            <w:szCs w:val="22"/>
          </w:rPr>
          <w:t>КоАП</w:t>
        </w:r>
      </w:hyperlink>
      <w:r w:rsidRPr="00C3449E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</w:t>
      </w:r>
      <w:r w:rsidRPr="00C3449E">
        <w:rPr>
          <w:sz w:val="22"/>
          <w:szCs w:val="22"/>
        </w:rPr>
        <w:t xml:space="preserve">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3449E">
        <w:rPr>
          <w:sz w:val="22"/>
          <w:szCs w:val="22"/>
        </w:rPr>
        <w:t>СМС-сообщения</w:t>
      </w:r>
      <w:r w:rsidRPr="00C3449E">
        <w:rPr>
          <w:sz w:val="22"/>
          <w:szCs w:val="22"/>
        </w:rPr>
        <w:t>, в случае согласия лица на уведомление таким способом и при фиксации факт</w:t>
      </w:r>
      <w:r w:rsidRPr="00C3449E">
        <w:rPr>
          <w:sz w:val="22"/>
          <w:szCs w:val="22"/>
        </w:rPr>
        <w:t>а отправки и</w:t>
      </w:r>
      <w:r w:rsidRPr="00C3449E">
        <w:rPr>
          <w:sz w:val="22"/>
          <w:szCs w:val="22"/>
        </w:rPr>
        <w:t xml:space="preserve"> доставки </w:t>
      </w:r>
      <w:r w:rsidRPr="00C3449E">
        <w:rPr>
          <w:sz w:val="22"/>
          <w:szCs w:val="22"/>
        </w:rPr>
        <w:t>СМС-извещения</w:t>
      </w:r>
      <w:r w:rsidRPr="00C3449E">
        <w:rPr>
          <w:sz w:val="22"/>
          <w:szCs w:val="22"/>
        </w:rPr>
        <w:t xml:space="preserve"> адресату). </w:t>
      </w:r>
      <w:r w:rsidRPr="00C3449E">
        <w:rPr>
          <w:sz w:val="22"/>
          <w:szCs w:val="22"/>
        </w:rPr>
        <w:t xml:space="preserve">Лицо, в отношении которого ведется производство по делу, считается извещенным о </w:t>
      </w:r>
      <w:r w:rsidRPr="00C3449E">
        <w:rPr>
          <w:sz w:val="22"/>
          <w:szCs w:val="22"/>
        </w:rPr>
        <w:t>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C3449E">
        <w:rPr>
          <w:sz w:val="22"/>
          <w:szCs w:val="22"/>
        </w:rP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3449E">
        <w:rPr>
          <w:sz w:val="22"/>
          <w:szCs w:val="22"/>
        </w:rPr>
        <w:t xml:space="preserve"> истечении срока хранения, если были соблюд</w:t>
      </w:r>
      <w:r w:rsidRPr="00C3449E">
        <w:rPr>
          <w:sz w:val="22"/>
          <w:szCs w:val="22"/>
        </w:rPr>
        <w:t>ены положения Особых условий приема, вручения, хранения и возврата почтовых отправлений разряда "</w:t>
      </w:r>
      <w:r w:rsidRPr="00C3449E">
        <w:rPr>
          <w:sz w:val="22"/>
          <w:szCs w:val="22"/>
        </w:rPr>
        <w:t>Судебное</w:t>
      </w:r>
      <w:r w:rsidRPr="00C3449E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Учитывая данные о надлежащем извещении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Л.М., принимая </w:t>
      </w:r>
      <w:r w:rsidRPr="00C3449E">
        <w:rPr>
          <w:sz w:val="22"/>
          <w:szCs w:val="22"/>
        </w:rPr>
        <w:t xml:space="preserve">во внимание отсутствие ходатайств об отложении дела, суд на основании ст. 25.1 ч.2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Исследовав материалы дела, суд пришел к выводу о наличии в действиях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состава </w:t>
      </w:r>
      <w:r w:rsidRPr="00C3449E">
        <w:rPr>
          <w:sz w:val="22"/>
          <w:szCs w:val="22"/>
        </w:rPr>
        <w:t xml:space="preserve">правонарушения, предусмотренного ст. 19.5 ч.1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исходя из следующего.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Согласно протоколу об административном правонарушении № 16 от </w:t>
      </w:r>
      <w:r w:rsidRPr="00C3449E">
        <w:rPr>
          <w:rStyle w:val="cat-Dategrp-31rplc-48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, он был составлен в отношении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за то, что она не выполнила предписание от </w:t>
      </w:r>
      <w:r w:rsidRPr="00C3449E">
        <w:rPr>
          <w:rStyle w:val="cat-Dategrp-28rplc-50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3 об</w:t>
      </w:r>
      <w:r w:rsidRPr="00C3449E">
        <w:rPr>
          <w:sz w:val="22"/>
          <w:szCs w:val="22"/>
        </w:rPr>
        <w:t xml:space="preserve"> устранении выявленного нарушения требований земельного законодательства Российской Федерации в срок </w:t>
      </w:r>
      <w:r w:rsidRPr="00C3449E">
        <w:rPr>
          <w:sz w:val="22"/>
          <w:szCs w:val="22"/>
        </w:rPr>
        <w:t>до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32rplc-51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включительно. 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Вина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в совершении административного правонарушения, предусмотренного ч. 1 ст. 19.5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полностью </w:t>
      </w:r>
      <w:r w:rsidRPr="00C3449E">
        <w:rPr>
          <w:sz w:val="22"/>
          <w:szCs w:val="22"/>
        </w:rPr>
        <w:t xml:space="preserve">подтверждается исследованными материалами дела об административном правонарушении, а именно: протоколом об административном правонарушении № 17 от </w:t>
      </w:r>
      <w:r w:rsidRPr="00C3449E">
        <w:rPr>
          <w:rStyle w:val="cat-Dategrp-31rplc-53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(л.д.1-3);представлением от </w:t>
      </w:r>
      <w:r w:rsidRPr="00C3449E">
        <w:rPr>
          <w:rStyle w:val="cat-Dategrp-31rplc-54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(л.д.4-7); почтовым направлением (л.д.8); отчетом об отслеживании (л.д.</w:t>
      </w:r>
      <w:r w:rsidRPr="00C3449E">
        <w:rPr>
          <w:sz w:val="22"/>
          <w:szCs w:val="22"/>
        </w:rPr>
        <w:t>9);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 xml:space="preserve">актом проверки № 30 от </w:t>
      </w:r>
      <w:r w:rsidRPr="00C3449E">
        <w:rPr>
          <w:rStyle w:val="cat-Dategrp-31rplc-55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(л.д.10-14); </w:t>
      </w:r>
      <w:r w:rsidRPr="00C3449E">
        <w:rPr>
          <w:sz w:val="22"/>
          <w:szCs w:val="22"/>
        </w:rPr>
        <w:t>фототаблицей</w:t>
      </w:r>
      <w:r w:rsidRPr="00C3449E">
        <w:rPr>
          <w:sz w:val="22"/>
          <w:szCs w:val="22"/>
        </w:rPr>
        <w:t xml:space="preserve"> (л.д.15-18); обмером площади земельного участка от </w:t>
      </w:r>
      <w:r w:rsidRPr="00C3449E">
        <w:rPr>
          <w:rStyle w:val="cat-Dategrp-31rplc-56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(л.д.19-20); распоряжением № 30 от </w:t>
      </w:r>
      <w:r w:rsidRPr="00C3449E">
        <w:rPr>
          <w:rStyle w:val="cat-Dategrp-33rplc-57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(л.д.21-22); уведомлением о проведении внеплановой выездной проверки от </w:t>
      </w:r>
      <w:r w:rsidRPr="00C3449E">
        <w:rPr>
          <w:rStyle w:val="cat-Dategrp-40rplc-58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(л.д.23-24);  почтовым от</w:t>
      </w:r>
      <w:r w:rsidRPr="00C3449E">
        <w:rPr>
          <w:sz w:val="22"/>
          <w:szCs w:val="22"/>
        </w:rPr>
        <w:t>правлением (л.д.25); уведомлением (л.д.26); отчетом об отслеживании (л.д.27);</w:t>
      </w:r>
      <w:r w:rsidRPr="00C3449E">
        <w:rPr>
          <w:sz w:val="22"/>
          <w:szCs w:val="22"/>
        </w:rPr>
        <w:t xml:space="preserve">  почтовым отправлением (л.д.28); уведомлением (л.д.29); отчетом об отслеживании (л.д.30-31); письмом Администрации Нижнегорского района (л.д.33); постановлением о прекращении адм</w:t>
      </w:r>
      <w:r w:rsidRPr="00C3449E">
        <w:rPr>
          <w:sz w:val="22"/>
          <w:szCs w:val="22"/>
        </w:rPr>
        <w:t xml:space="preserve">инистративного  производства от </w:t>
      </w:r>
      <w:r w:rsidRPr="00C3449E">
        <w:rPr>
          <w:rStyle w:val="cat-Dategrp-34rplc-60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(л.д.35-37); копией договора купли </w:t>
      </w:r>
      <w:r w:rsidRPr="00C3449E">
        <w:rPr>
          <w:sz w:val="22"/>
          <w:szCs w:val="22"/>
        </w:rPr>
        <w:t>–п</w:t>
      </w:r>
      <w:r w:rsidRPr="00C3449E">
        <w:rPr>
          <w:sz w:val="22"/>
          <w:szCs w:val="22"/>
        </w:rPr>
        <w:t xml:space="preserve">родажи имущественного комплекса (л.д.38-45); </w:t>
      </w:r>
      <w:r w:rsidRPr="00C3449E">
        <w:rPr>
          <w:sz w:val="22"/>
          <w:szCs w:val="22"/>
        </w:rPr>
        <w:t xml:space="preserve">постановление № 71 от </w:t>
      </w:r>
      <w:r w:rsidRPr="00C3449E">
        <w:rPr>
          <w:rStyle w:val="cat-Dategrp-41rplc-61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от отказе в утверждении схемы расположения земельных участков на кадастровом плане территории и предварительно</w:t>
      </w:r>
      <w:r w:rsidRPr="00C3449E">
        <w:rPr>
          <w:sz w:val="22"/>
          <w:szCs w:val="22"/>
        </w:rPr>
        <w:t xml:space="preserve">м согласовании предоставления земельного участка (л.д.47); предписание к акту № 1 от </w:t>
      </w:r>
      <w:r w:rsidRPr="00C3449E">
        <w:rPr>
          <w:rStyle w:val="cat-Dategrp-42rplc-62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30 (л.д.50-51); предписание к акту № 2 от </w:t>
      </w:r>
      <w:r w:rsidRPr="00C3449E">
        <w:rPr>
          <w:rStyle w:val="cat-Dategrp-35rplc-63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30 (л.д.52-53); предписание № 3 к акту проверки от </w:t>
      </w:r>
      <w:r w:rsidRPr="00C3449E">
        <w:rPr>
          <w:rStyle w:val="cat-Dategrp-31rplc-64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30(л.д.54-55);</w:t>
      </w:r>
      <w:r w:rsidRPr="00C3449E">
        <w:rPr>
          <w:sz w:val="22"/>
          <w:szCs w:val="22"/>
        </w:rPr>
        <w:t xml:space="preserve"> </w:t>
      </w:r>
      <w:r w:rsidRPr="00C3449E">
        <w:rPr>
          <w:sz w:val="22"/>
          <w:szCs w:val="22"/>
        </w:rPr>
        <w:t xml:space="preserve">акт проверки ИП № 13 от </w:t>
      </w:r>
      <w:r w:rsidRPr="00C3449E">
        <w:rPr>
          <w:rStyle w:val="cat-Dategrp-36rplc-65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(л.д.56-66); предписание № 3 к акту проверки от </w:t>
      </w:r>
      <w:r w:rsidRPr="00C3449E">
        <w:rPr>
          <w:rStyle w:val="cat-Dategrp-20rplc-66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№ 13 (л.д.67-68); распоряжение от 21 июля 2017 года № 128-л о назначении </w:t>
      </w:r>
      <w:r w:rsidRPr="00C3449E">
        <w:rPr>
          <w:rStyle w:val="cat-FIOgrp-48rplc-68"/>
          <w:sz w:val="22"/>
          <w:szCs w:val="22"/>
        </w:rPr>
        <w:t>фио</w:t>
      </w:r>
      <w:r w:rsidRPr="00C3449E">
        <w:rPr>
          <w:sz w:val="22"/>
          <w:szCs w:val="22"/>
        </w:rPr>
        <w:t xml:space="preserve"> (л.д.69); решение № 3 от </w:t>
      </w:r>
      <w:r w:rsidRPr="00C3449E">
        <w:rPr>
          <w:rStyle w:val="cat-Dategrp-38rplc-69"/>
          <w:sz w:val="22"/>
          <w:szCs w:val="22"/>
        </w:rPr>
        <w:t>дата</w:t>
      </w:r>
      <w:r w:rsidRPr="00C3449E">
        <w:rPr>
          <w:sz w:val="22"/>
          <w:szCs w:val="22"/>
        </w:rPr>
        <w:t xml:space="preserve"> 78 внеочередной сессии 1 созыва о внесении изменений перечня должностных лиц, уполномоченных со</w:t>
      </w:r>
      <w:r w:rsidRPr="00C3449E">
        <w:rPr>
          <w:sz w:val="22"/>
          <w:szCs w:val="22"/>
        </w:rPr>
        <w:t>ставлять протоколы об административном правонарушении (л.д.70-71);</w:t>
      </w:r>
      <w:r w:rsidRPr="00C3449E">
        <w:rPr>
          <w:sz w:val="22"/>
          <w:szCs w:val="22"/>
        </w:rPr>
        <w:t xml:space="preserve">  должностной инструкцией </w:t>
      </w:r>
      <w:r w:rsidRPr="00C3449E">
        <w:rPr>
          <w:rStyle w:val="cat-FIOgrp-48rplc-70"/>
          <w:sz w:val="22"/>
          <w:szCs w:val="22"/>
        </w:rPr>
        <w:t>фио</w:t>
      </w:r>
      <w:r w:rsidRPr="00C3449E">
        <w:rPr>
          <w:sz w:val="22"/>
          <w:szCs w:val="22"/>
        </w:rPr>
        <w:t xml:space="preserve"> (л.д.72-75); постановление от 03 октября 2018 года № 291 об утверждении административного регламента (л.д.76); должностной регламент с приложением (л.д.77-97), </w:t>
      </w:r>
      <w:r w:rsidRPr="00C3449E">
        <w:rPr>
          <w:sz w:val="22"/>
          <w:szCs w:val="22"/>
        </w:rPr>
        <w:t>а также другими материалами дела.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письма заведующего Нижнегорским районным отделом Государственного комитета по государственной регистрации и кадастру Республики Крым </w:t>
      </w:r>
      <w:r w:rsidRPr="00C3449E">
        <w:rPr>
          <w:rStyle w:val="cat-FIOgrp-49rplc-73"/>
          <w:sz w:val="22"/>
          <w:szCs w:val="22"/>
        </w:rPr>
        <w:t>фио</w:t>
      </w:r>
      <w:r w:rsidRPr="00C3449E">
        <w:rPr>
          <w:sz w:val="22"/>
          <w:szCs w:val="22"/>
        </w:rPr>
        <w:t xml:space="preserve"> установлено, что согласно данных ЕГРН по состоянию </w:t>
      </w:r>
      <w:r w:rsidRPr="00C3449E">
        <w:rPr>
          <w:sz w:val="22"/>
          <w:szCs w:val="22"/>
        </w:rPr>
        <w:t>на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43rplc-74"/>
          <w:sz w:val="22"/>
          <w:szCs w:val="22"/>
        </w:rPr>
        <w:t>дата</w:t>
      </w:r>
      <w:r w:rsidRPr="00C3449E">
        <w:rPr>
          <w:sz w:val="22"/>
          <w:szCs w:val="22"/>
        </w:rPr>
        <w:t>, право собственно</w:t>
      </w:r>
      <w:r w:rsidRPr="00C3449E">
        <w:rPr>
          <w:sz w:val="22"/>
          <w:szCs w:val="22"/>
        </w:rPr>
        <w:t xml:space="preserve">сти, а также иные права и обременения на объект недвижимости – земельный участок, находящийся по адресу: </w:t>
      </w:r>
      <w:r w:rsidRPr="00C3449E">
        <w:rPr>
          <w:rStyle w:val="cat-Addressgrp-5rplc-75"/>
          <w:sz w:val="22"/>
          <w:szCs w:val="22"/>
        </w:rPr>
        <w:t>адрес</w:t>
      </w:r>
      <w:r w:rsidRPr="00C3449E">
        <w:rPr>
          <w:sz w:val="22"/>
          <w:szCs w:val="22"/>
        </w:rPr>
        <w:t>, за кем-либо не зарегистрированы.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Данные доказательства оформлены должностным лицом в рамках выполнения им своих должностных обязанностей, в соот</w:t>
      </w:r>
      <w:r w:rsidRPr="00C3449E">
        <w:rPr>
          <w:sz w:val="22"/>
          <w:szCs w:val="22"/>
        </w:rPr>
        <w:t>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</w:t>
      </w:r>
      <w:r w:rsidRPr="00C3449E">
        <w:rPr>
          <w:sz w:val="22"/>
          <w:szCs w:val="22"/>
        </w:rPr>
        <w:t xml:space="preserve">жены, они согласуются между собой и с фактическими данными, являются достоверными и допустимыми, отнесены ст. 26.2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</w:t>
      </w:r>
      <w:r w:rsidRPr="00C3449E">
        <w:rPr>
          <w:sz w:val="22"/>
          <w:szCs w:val="22"/>
        </w:rPr>
        <w:t xml:space="preserve"> к числу доказательств, имеющих значение для правильного разрешения дела.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В соответствии со ст. 24.1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 задачами производства по </w:t>
      </w:r>
      <w:r w:rsidRPr="00C3449E">
        <w:rPr>
          <w:sz w:val="22"/>
          <w:szCs w:val="22"/>
        </w:rPr>
        <w:t>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ст. 26.11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 судья, члены коллегиального органа, должностное лицо, осуществляющие</w:t>
      </w:r>
      <w:r w:rsidRPr="00C3449E">
        <w:rPr>
          <w:sz w:val="22"/>
          <w:szCs w:val="22"/>
        </w:rPr>
        <w:t xml:space="preserve"> производство по делу об административном правонарушении, оценивают </w:t>
      </w:r>
      <w:r w:rsidRPr="00C3449E">
        <w:rPr>
          <w:sz w:val="22"/>
          <w:szCs w:val="22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759EB" w:rsidRPr="00C3449E">
      <w:pPr>
        <w:widowControl w:val="0"/>
        <w:ind w:lef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Дополнительные доказательства объе</w:t>
      </w:r>
      <w:r w:rsidRPr="00C3449E">
        <w:rPr>
          <w:sz w:val="22"/>
          <w:szCs w:val="22"/>
        </w:rPr>
        <w:t xml:space="preserve">ктивной невозможности исполнения предписания органа муниципального контроля, суду предоставлено не было. Также не предоставлены иные материалы, справки, документы, подтверждающие принятием исчерпывающих мер по устранению выявленного нарушения. </w:t>
      </w:r>
    </w:p>
    <w:p w:rsidR="007759EB" w:rsidRPr="00C3449E">
      <w:pPr>
        <w:widowControl w:val="0"/>
        <w:ind w:lef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Таким образ</w:t>
      </w:r>
      <w:r w:rsidRPr="00C3449E">
        <w:rPr>
          <w:sz w:val="22"/>
          <w:szCs w:val="22"/>
        </w:rPr>
        <w:t xml:space="preserve">ом,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законодательства, что является основанием для привлечения лица к администр</w:t>
      </w:r>
      <w:r w:rsidRPr="00C3449E">
        <w:rPr>
          <w:sz w:val="22"/>
          <w:szCs w:val="22"/>
        </w:rPr>
        <w:t>ативной ответственности. Нарушения требований законодательства не устранены, предписание должностного лица в установленный срок не исполнено.</w:t>
      </w:r>
    </w:p>
    <w:p w:rsidR="007759EB" w:rsidRPr="00C3449E">
      <w:pPr>
        <w:widowControl w:val="0"/>
        <w:ind w:left="20" w:firstLine="54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Данные действия образуют состав административного правонарушения предусмотренного частью 1 статьи 19.5 Кодекса Рос</w:t>
      </w:r>
      <w:r w:rsidRPr="00C3449E">
        <w:rPr>
          <w:sz w:val="22"/>
          <w:szCs w:val="22"/>
        </w:rPr>
        <w:t xml:space="preserve">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</w:t>
      </w:r>
      <w:r w:rsidRPr="00C3449E">
        <w:rPr>
          <w:sz w:val="22"/>
          <w:szCs w:val="22"/>
        </w:rPr>
        <w:t>об устранении нарушений законодательства».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Административная ответственность по </w:t>
      </w:r>
      <w:r w:rsidRPr="00C3449E">
        <w:rPr>
          <w:sz w:val="22"/>
          <w:szCs w:val="22"/>
        </w:rPr>
        <w:t>ч</w:t>
      </w:r>
      <w:r w:rsidRPr="00C3449E">
        <w:rPr>
          <w:sz w:val="22"/>
          <w:szCs w:val="22"/>
        </w:rPr>
        <w:t xml:space="preserve">. 1 ст. 19.5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</w:t>
      </w:r>
      <w:r w:rsidRPr="00C3449E">
        <w:rPr>
          <w:sz w:val="22"/>
          <w:szCs w:val="22"/>
        </w:rPr>
        <w:t>сударственный надзор (контроль), муниципальный контроль, об устранении нарушений законодательства.</w:t>
      </w:r>
    </w:p>
    <w:p w:rsidR="007759EB" w:rsidRPr="00C3449E">
      <w:pPr>
        <w:ind w:firstLine="709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Объективную сторону правонарушения, предусмотренного </w:t>
      </w:r>
      <w:r w:rsidRPr="00C3449E">
        <w:rPr>
          <w:sz w:val="22"/>
          <w:szCs w:val="22"/>
        </w:rPr>
        <w:t>ч</w:t>
      </w:r>
      <w:r w:rsidRPr="00C3449E">
        <w:rPr>
          <w:sz w:val="22"/>
          <w:szCs w:val="22"/>
        </w:rPr>
        <w:t xml:space="preserve">. 1 ст. 19.5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составляет невыполнение в установленный срок законного предписания органа, осущес</w:t>
      </w:r>
      <w:r w:rsidRPr="00C3449E">
        <w:rPr>
          <w:sz w:val="22"/>
          <w:szCs w:val="22"/>
        </w:rPr>
        <w:t>твляющего муниципальный надзор об устранении нарушений законодательства.</w:t>
      </w:r>
    </w:p>
    <w:p w:rsidR="007759EB" w:rsidRPr="00C3449E">
      <w:pPr>
        <w:ind w:firstLine="709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В судебном заседании установлено, в ходе внеплановой выездной </w:t>
      </w:r>
      <w:r w:rsidRPr="00C3449E">
        <w:rPr>
          <w:sz w:val="22"/>
          <w:szCs w:val="22"/>
        </w:rPr>
        <w:t>проверки отдела муниципального контроля Администрации Нижнегорского района</w:t>
      </w:r>
      <w:r w:rsidRPr="00C3449E">
        <w:rPr>
          <w:sz w:val="22"/>
          <w:szCs w:val="22"/>
        </w:rPr>
        <w:t xml:space="preserve"> было установлено, что ИП </w:t>
      </w:r>
      <w:r w:rsidRPr="00C3449E">
        <w:rPr>
          <w:sz w:val="22"/>
          <w:szCs w:val="22"/>
        </w:rPr>
        <w:t>Беляцкая</w:t>
      </w:r>
      <w:r w:rsidRPr="00C3449E">
        <w:rPr>
          <w:sz w:val="22"/>
          <w:szCs w:val="22"/>
        </w:rPr>
        <w:t xml:space="preserve"> Л.М. не устр</w:t>
      </w:r>
      <w:r w:rsidRPr="00C3449E">
        <w:rPr>
          <w:sz w:val="22"/>
          <w:szCs w:val="22"/>
        </w:rPr>
        <w:t xml:space="preserve">анила указанные в предписании нарушения и объективных причин на это не предоставила. 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В процессе проверки выявлены нарушения требований земельного законодательства, в связи с чем, в отношении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вынесено предписание, в котором было предложено</w:t>
      </w:r>
      <w:r w:rsidRPr="00C3449E">
        <w:rPr>
          <w:sz w:val="22"/>
          <w:szCs w:val="22"/>
        </w:rPr>
        <w:t xml:space="preserve"> устранить выявленные нарушения в срок </w:t>
      </w:r>
      <w:r w:rsidRPr="00C3449E">
        <w:rPr>
          <w:sz w:val="22"/>
          <w:szCs w:val="22"/>
        </w:rPr>
        <w:t>до</w:t>
      </w:r>
      <w:r w:rsidRPr="00C3449E">
        <w:rPr>
          <w:sz w:val="22"/>
          <w:szCs w:val="22"/>
        </w:rPr>
        <w:t xml:space="preserve"> </w:t>
      </w:r>
      <w:r w:rsidRPr="00C3449E">
        <w:rPr>
          <w:rStyle w:val="cat-Dategrp-44rplc-80"/>
          <w:sz w:val="22"/>
          <w:szCs w:val="22"/>
        </w:rPr>
        <w:t>дата</w:t>
      </w:r>
      <w:r w:rsidRPr="00C3449E">
        <w:rPr>
          <w:sz w:val="22"/>
          <w:szCs w:val="22"/>
        </w:rPr>
        <w:t>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ст. 71 Земельного кодекса РФ под государственным земельным надзором понимаются деятельность уполномоченных муниципальных органов исполнительной власти, направленная на предупреждение, выявление и </w:t>
      </w:r>
      <w:r w:rsidRPr="00C3449E">
        <w:rPr>
          <w:sz w:val="22"/>
          <w:szCs w:val="22"/>
        </w:rPr>
        <w:t>пресечение нарушений гражданами требований, установленных земельным 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</w:t>
      </w:r>
      <w:r w:rsidRPr="00C3449E">
        <w:rPr>
          <w:sz w:val="22"/>
          <w:szCs w:val="22"/>
        </w:rPr>
        <w:t>х нарушений.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Согласно п. 5 Административного регламента о порядке проведения муниципального земельного контроля на территории муниципального образования Нижнегорский район РК, утвержденного постановлением Администрации Нижнегорского района от 19.07.2017 г.</w:t>
      </w:r>
      <w:r w:rsidRPr="00C3449E">
        <w:rPr>
          <w:sz w:val="22"/>
          <w:szCs w:val="22"/>
        </w:rPr>
        <w:t xml:space="preserve"> № 238, предметом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 земельного законодательства,</w:t>
      </w:r>
      <w:r w:rsidRPr="00C3449E">
        <w:rPr>
          <w:sz w:val="22"/>
          <w:szCs w:val="22"/>
        </w:rPr>
        <w:t xml:space="preserve"> требований охраны и использования земель.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</w:t>
      </w:r>
      <w:r w:rsidRPr="00C3449E">
        <w:rPr>
          <w:sz w:val="22"/>
          <w:szCs w:val="22"/>
        </w:rPr>
        <w:t>подп</w:t>
      </w:r>
      <w:r w:rsidRPr="00C3449E">
        <w:rPr>
          <w:sz w:val="22"/>
          <w:szCs w:val="22"/>
        </w:rPr>
        <w:t xml:space="preserve">. «а» п. 5.1 Административного регламента муниципальный земельный контроль осуществляется за соблюдением выполнения требований земельного законодательства о недопущении самовольного занятия земельных </w:t>
      </w:r>
      <w:r w:rsidRPr="00C3449E">
        <w:rPr>
          <w:sz w:val="22"/>
          <w:szCs w:val="22"/>
        </w:rPr>
        <w:t>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Согласно п. </w:t>
      </w:r>
      <w:r w:rsidRPr="00C3449E">
        <w:rPr>
          <w:sz w:val="22"/>
          <w:szCs w:val="22"/>
        </w:rPr>
        <w:t xml:space="preserve">83 Административного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Из материалов дела усматривается, что предписание в отношении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</w:t>
      </w:r>
      <w:r w:rsidRPr="00C3449E">
        <w:rPr>
          <w:sz w:val="22"/>
          <w:szCs w:val="22"/>
        </w:rPr>
        <w:t>было вынесено уполномоченным на то должностным лицом по муниципальному земельному контроля по Нижнегорскому району, в пределах своей компетенции, с соблюдением порядка его вынесения, в нем четко и ясно сформулированы конкретные действия, которые необходимо</w:t>
      </w:r>
      <w:r w:rsidRPr="00C3449E">
        <w:rPr>
          <w:sz w:val="22"/>
          <w:szCs w:val="22"/>
        </w:rPr>
        <w:t xml:space="preserve"> совершить исполнителю, правомерно установлен срок его исполнения, оно является доступным для понимания и исполнимым, в</w:t>
      </w:r>
      <w:r w:rsidRPr="00C3449E">
        <w:rPr>
          <w:sz w:val="22"/>
          <w:szCs w:val="22"/>
        </w:rPr>
        <w:t xml:space="preserve"> установленном законом </w:t>
      </w:r>
      <w:r w:rsidRPr="00C3449E">
        <w:rPr>
          <w:sz w:val="22"/>
          <w:szCs w:val="22"/>
        </w:rPr>
        <w:t>порядке</w:t>
      </w:r>
      <w:r w:rsidRPr="00C3449E">
        <w:rPr>
          <w:sz w:val="22"/>
          <w:szCs w:val="22"/>
        </w:rPr>
        <w:t xml:space="preserve"> данное предписание не обжаловалось, не признано судом незаконным и не отменено.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Поскольку указанное предпи</w:t>
      </w:r>
      <w:r w:rsidRPr="00C3449E">
        <w:rPr>
          <w:sz w:val="22"/>
          <w:szCs w:val="22"/>
        </w:rPr>
        <w:t xml:space="preserve">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законодательства является правомерным, вручено заблаговременно, </w:t>
      </w:r>
      <w:r w:rsidRPr="00C3449E">
        <w:rPr>
          <w:rStyle w:val="cat-Dategrp-32rplc-88"/>
          <w:sz w:val="22"/>
          <w:szCs w:val="22"/>
        </w:rPr>
        <w:t>дата</w:t>
      </w:r>
      <w:r w:rsidRPr="00C3449E">
        <w:rPr>
          <w:sz w:val="22"/>
          <w:szCs w:val="22"/>
        </w:rPr>
        <w:t>, в указанный в пре</w:t>
      </w:r>
      <w:r w:rsidRPr="00C3449E">
        <w:rPr>
          <w:sz w:val="22"/>
          <w:szCs w:val="22"/>
        </w:rPr>
        <w:t xml:space="preserve">дписании срок ИП </w:t>
      </w:r>
      <w:r w:rsidRPr="00C3449E">
        <w:rPr>
          <w:sz w:val="22"/>
          <w:szCs w:val="22"/>
        </w:rPr>
        <w:t>Беляцкая</w:t>
      </w:r>
      <w:r w:rsidRPr="00C3449E">
        <w:rPr>
          <w:sz w:val="22"/>
          <w:szCs w:val="22"/>
        </w:rPr>
        <w:t xml:space="preserve"> Л.М. имела возможность  предпринять необходимые действия, направленные на исполнение требований законодательства.</w:t>
      </w:r>
    </w:p>
    <w:p w:rsidR="007759EB" w:rsidRPr="00C3449E">
      <w:pPr>
        <w:ind w:firstLine="567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В действиях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содержится состав административного правонарушения, предусмотренного </w:t>
      </w:r>
      <w:r w:rsidRPr="00C3449E">
        <w:rPr>
          <w:sz w:val="22"/>
          <w:szCs w:val="22"/>
        </w:rPr>
        <w:t>ч</w:t>
      </w:r>
      <w:r w:rsidRPr="00C3449E">
        <w:rPr>
          <w:sz w:val="22"/>
          <w:szCs w:val="22"/>
        </w:rPr>
        <w:t xml:space="preserve">. 1 ст. 19.5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</w:t>
      </w:r>
      <w:r w:rsidRPr="00C3449E">
        <w:rPr>
          <w:sz w:val="22"/>
          <w:szCs w:val="22"/>
        </w:rPr>
        <w:t>ений законодательства.</w:t>
      </w:r>
    </w:p>
    <w:p w:rsidR="007759EB" w:rsidRPr="00C3449E">
      <w:pPr>
        <w:ind w:firstLine="54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 во вменяемом ей правонарушении нашла свое подтверждение в судебном заседании и подтверждается материалами </w:t>
      </w:r>
      <w:r w:rsidRPr="00C3449E">
        <w:rPr>
          <w:sz w:val="22"/>
          <w:szCs w:val="22"/>
        </w:rPr>
        <w:t xml:space="preserve">дела. </w:t>
      </w:r>
    </w:p>
    <w:p w:rsidR="007759EB" w:rsidRPr="00C3449E">
      <w:pPr>
        <w:widowControl w:val="0"/>
        <w:ind w:left="20" w:firstLine="56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Доказательства объективной </w:t>
      </w:r>
      <w:r w:rsidRPr="00C3449E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C3449E">
        <w:rPr>
          <w:sz w:val="22"/>
          <w:szCs w:val="22"/>
        </w:rPr>
        <w:t xml:space="preserve"> в ходе проверки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</w:t>
      </w:r>
      <w:r w:rsidRPr="00C3449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C3449E">
        <w:rPr>
          <w:sz w:val="22"/>
          <w:szCs w:val="22"/>
        </w:rPr>
        <w:t xml:space="preserve">не предоставлены.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</w:t>
      </w:r>
      <w:r w:rsidRPr="00C3449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C3449E">
        <w:rPr>
          <w:sz w:val="22"/>
          <w:szCs w:val="22"/>
        </w:rPr>
        <w:t>также не предоставлены документы, подтверждающие принятием ею исчерпывающих мер по уст</w:t>
      </w:r>
      <w:r w:rsidRPr="00C3449E">
        <w:rPr>
          <w:sz w:val="22"/>
          <w:szCs w:val="22"/>
        </w:rPr>
        <w:t>ранению выявленных нарушений.</w:t>
      </w:r>
    </w:p>
    <w:p w:rsidR="007759EB" w:rsidRPr="00C3449E">
      <w:pPr>
        <w:widowControl w:val="0"/>
        <w:ind w:left="20" w:firstLine="56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Таким образом, ИП </w:t>
      </w:r>
      <w:r w:rsidRPr="00C3449E">
        <w:rPr>
          <w:sz w:val="22"/>
          <w:szCs w:val="22"/>
        </w:rPr>
        <w:t>Беляцкой</w:t>
      </w:r>
      <w:r w:rsidRPr="00C3449E">
        <w:rPr>
          <w:sz w:val="22"/>
          <w:szCs w:val="22"/>
        </w:rPr>
        <w:t xml:space="preserve"> Л.М.</w:t>
      </w:r>
      <w:r w:rsidRPr="00C3449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C3449E">
        <w:rPr>
          <w:sz w:val="22"/>
          <w:szCs w:val="22"/>
        </w:rPr>
        <w:t>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градостроительного законодательст</w:t>
      </w:r>
      <w:r w:rsidRPr="00C3449E">
        <w:rPr>
          <w:sz w:val="22"/>
          <w:szCs w:val="22"/>
        </w:rPr>
        <w:t>ва, что является основанием для привлечения лица к административной ответственности.</w:t>
      </w:r>
    </w:p>
    <w:p w:rsidR="007759EB" w:rsidRPr="00C3449E">
      <w:pPr>
        <w:widowControl w:val="0"/>
        <w:ind w:left="20" w:firstLine="56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7759EB" w:rsidRPr="00C3449E">
      <w:pPr>
        <w:widowControl w:val="0"/>
        <w:ind w:left="20" w:firstLine="56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Данные действия образуют состав администрат</w:t>
      </w:r>
      <w:r w:rsidRPr="00C3449E">
        <w:rPr>
          <w:sz w:val="22"/>
          <w:szCs w:val="22"/>
        </w:rPr>
        <w:t>ивного правонарушения предусмотренного частью 1 статьи 19.5 Кодекса Российской Федерации об административных правонарушениях - невыполнение в установленный срок законного предписания должностного лица, осуществляющего государственный надзор (контроль) об у</w:t>
      </w:r>
      <w:r w:rsidRPr="00C3449E">
        <w:rPr>
          <w:sz w:val="22"/>
          <w:szCs w:val="22"/>
        </w:rPr>
        <w:t>странении нарушений законодательства.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Согласно ст. 4.1 ч.2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</w:t>
      </w:r>
      <w:r w:rsidRPr="00C3449E">
        <w:rPr>
          <w:sz w:val="22"/>
          <w:szCs w:val="22"/>
        </w:rPr>
        <w:t>мягчающие и отягчающие административную ответственность.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ее имущественное положение, обстоятельства, отсутствие смягчающих административную ответственность, и обстоятел</w:t>
      </w:r>
      <w:r w:rsidRPr="00C3449E">
        <w:rPr>
          <w:sz w:val="22"/>
          <w:szCs w:val="22"/>
        </w:rPr>
        <w:t xml:space="preserve">ьства, отягчающие административную ответственность, ранее к административной ответственности не привлекалась, суд пришел к выводу о возможности назначить ей административное наказание в виде штрафа в нижнем пределе, установленном санкцией ст. 19.5 ч.1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  На основании </w:t>
      </w:r>
      <w:r w:rsidRPr="00C3449E">
        <w:rPr>
          <w:sz w:val="22"/>
          <w:szCs w:val="22"/>
        </w:rPr>
        <w:t>изложенного</w:t>
      </w:r>
      <w:r w:rsidRPr="00C3449E">
        <w:rPr>
          <w:sz w:val="22"/>
          <w:szCs w:val="22"/>
        </w:rPr>
        <w:t xml:space="preserve">, руководствуясь ст. ст. 29.9, 29.10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мировой судья,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 xml:space="preserve">                                             ПОСТАНОВИЛ: </w:t>
      </w:r>
    </w:p>
    <w:p w:rsidR="007759EB" w:rsidRPr="00C3449E">
      <w:pPr>
        <w:jc w:val="both"/>
        <w:rPr>
          <w:sz w:val="22"/>
          <w:szCs w:val="22"/>
        </w:rPr>
      </w:pP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 xml:space="preserve">   </w:t>
      </w:r>
      <w:r w:rsidRPr="00C3449E">
        <w:rPr>
          <w:rStyle w:val="cat-OrganizationNamegrp-60rplc-95"/>
          <w:sz w:val="22"/>
          <w:szCs w:val="22"/>
        </w:rPr>
        <w:t xml:space="preserve">ИП </w:t>
      </w:r>
      <w:r w:rsidRPr="00C3449E">
        <w:rPr>
          <w:rStyle w:val="cat-OrganizationNamegrp-60rplc-95"/>
          <w:sz w:val="22"/>
          <w:szCs w:val="22"/>
        </w:rPr>
        <w:t>Беляцкую</w:t>
      </w:r>
      <w:r w:rsidRPr="00C3449E">
        <w:rPr>
          <w:rStyle w:val="cat-OrganizationNamegrp-60rplc-95"/>
          <w:sz w:val="22"/>
          <w:szCs w:val="22"/>
        </w:rPr>
        <w:t xml:space="preserve"> Л.М.</w:t>
      </w:r>
      <w:r w:rsidRPr="00C3449E">
        <w:rPr>
          <w:sz w:val="22"/>
          <w:szCs w:val="22"/>
        </w:rPr>
        <w:t xml:space="preserve"> признать виновной в совершении административного правонарушения, предусм</w:t>
      </w:r>
      <w:r w:rsidRPr="00C3449E">
        <w:rPr>
          <w:sz w:val="22"/>
          <w:szCs w:val="22"/>
        </w:rPr>
        <w:t>отренного ст. 19.5 ч.1 Кодекса Российской Федерации об административных правонарушениях, и назначить ей административное наказание в виде штрафа в сумме 1000 руб. (одной тысячи рублей).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 xml:space="preserve">Штраф подлежит уплате по реквизитам: </w:t>
      </w:r>
      <w:r w:rsidRPr="00C3449E">
        <w:rPr>
          <w:rStyle w:val="cat-UserDefinedgrp-70rplc-98"/>
          <w:sz w:val="22"/>
          <w:szCs w:val="22"/>
        </w:rPr>
        <w:t xml:space="preserve">...реквизиты </w:t>
      </w:r>
    </w:p>
    <w:p w:rsidR="007759EB" w:rsidRPr="00C3449E">
      <w:pPr>
        <w:ind w:firstLine="708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Квитанцию об уплат</w:t>
      </w:r>
      <w:r w:rsidRPr="00C3449E">
        <w:rPr>
          <w:sz w:val="22"/>
          <w:szCs w:val="22"/>
        </w:rPr>
        <w:t>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Согласно ст. 32.2 </w:t>
      </w:r>
      <w:r w:rsidRPr="00C3449E">
        <w:rPr>
          <w:sz w:val="22"/>
          <w:szCs w:val="22"/>
        </w:rPr>
        <w:t>КоАП</w:t>
      </w:r>
      <w:r w:rsidRPr="00C3449E">
        <w:rPr>
          <w:sz w:val="22"/>
          <w:szCs w:val="22"/>
        </w:rPr>
        <w:t xml:space="preserve"> РФ, административ</w:t>
      </w:r>
      <w:r w:rsidRPr="00C3449E">
        <w:rPr>
          <w:sz w:val="22"/>
          <w:szCs w:val="22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59EB" w:rsidRPr="00C3449E">
      <w:pPr>
        <w:ind w:firstLine="720"/>
        <w:jc w:val="both"/>
        <w:rPr>
          <w:sz w:val="22"/>
          <w:szCs w:val="22"/>
        </w:rPr>
      </w:pPr>
      <w:r w:rsidRPr="00C3449E">
        <w:rPr>
          <w:sz w:val="22"/>
          <w:szCs w:val="22"/>
        </w:rPr>
        <w:t>В случае неуплаты административного штрафа в установленн</w:t>
      </w:r>
      <w:r w:rsidRPr="00C3449E">
        <w:rPr>
          <w:sz w:val="22"/>
          <w:szCs w:val="22"/>
        </w:rPr>
        <w:t>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 w:rsidRPr="00C3449E">
        <w:rPr>
          <w:sz w:val="22"/>
          <w:szCs w:val="22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C3449E">
        <w:rPr>
          <w:sz w:val="22"/>
          <w:szCs w:val="22"/>
        </w:rPr>
        <w:t xml:space="preserve"> срок до пятидесяти часов.</w:t>
      </w: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 xml:space="preserve">             Постановление может быть обжало</w:t>
      </w:r>
      <w:r w:rsidRPr="00C3449E">
        <w:rPr>
          <w:sz w:val="22"/>
          <w:szCs w:val="22"/>
        </w:rPr>
        <w:t xml:space="preserve">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</w:t>
      </w:r>
      <w:r w:rsidRPr="00C3449E">
        <w:rPr>
          <w:sz w:val="22"/>
          <w:szCs w:val="22"/>
        </w:rPr>
        <w:t>Победы, д. 20, п. Нижнегорский, Республика Крым).</w:t>
      </w:r>
    </w:p>
    <w:p w:rsidR="007759EB" w:rsidRPr="00C3449E">
      <w:pPr>
        <w:jc w:val="both"/>
        <w:rPr>
          <w:sz w:val="22"/>
          <w:szCs w:val="22"/>
        </w:rPr>
      </w:pPr>
    </w:p>
    <w:p w:rsidR="007759EB" w:rsidRPr="00C3449E">
      <w:pPr>
        <w:jc w:val="both"/>
        <w:rPr>
          <w:sz w:val="22"/>
          <w:szCs w:val="22"/>
        </w:rPr>
      </w:pP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>Мировой судья</w:t>
      </w:r>
      <w:r w:rsidRPr="00C3449E">
        <w:rPr>
          <w:sz w:val="22"/>
          <w:szCs w:val="22"/>
        </w:rPr>
        <w:tab/>
      </w:r>
      <w:r w:rsidR="00C3449E">
        <w:rPr>
          <w:sz w:val="22"/>
          <w:szCs w:val="22"/>
        </w:rPr>
        <w:t>/подпись/</w:t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</w:r>
      <w:r w:rsidRPr="00C3449E">
        <w:rPr>
          <w:sz w:val="22"/>
          <w:szCs w:val="22"/>
        </w:rPr>
        <w:tab/>
        <w:t xml:space="preserve">                             Тайганская Т.В.</w:t>
      </w:r>
    </w:p>
    <w:sectPr w:rsidSect="007759EB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9E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3449E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759EB"/>
    <w:rsid w:val="007759EB"/>
    <w:rsid w:val="00AE28E7"/>
    <w:rsid w:val="00C34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62rplc-0">
    <w:name w:val="cat-PhoneNumber grp-62 rplc-0"/>
    <w:basedOn w:val="DefaultParagraphFont"/>
    <w:rsid w:val="007759EB"/>
  </w:style>
  <w:style w:type="character" w:customStyle="1" w:styleId="cat-PhoneNumbergrp-63rplc-1">
    <w:name w:val="cat-PhoneNumber grp-63 rplc-1"/>
    <w:basedOn w:val="DefaultParagraphFont"/>
    <w:rsid w:val="007759EB"/>
  </w:style>
  <w:style w:type="character" w:customStyle="1" w:styleId="cat-OrganizationNamegrp-55rplc-7">
    <w:name w:val="cat-OrganizationName grp-55 rplc-7"/>
    <w:basedOn w:val="DefaultParagraphFont"/>
    <w:rsid w:val="007759EB"/>
  </w:style>
  <w:style w:type="character" w:customStyle="1" w:styleId="cat-PassportDatagrp-54rplc-8">
    <w:name w:val="cat-PassportData grp-54 rplc-8"/>
    <w:basedOn w:val="DefaultParagraphFont"/>
    <w:rsid w:val="007759EB"/>
  </w:style>
  <w:style w:type="character" w:customStyle="1" w:styleId="cat-Addressgrp-3rplc-9">
    <w:name w:val="cat-Address grp-3 rplc-9"/>
    <w:basedOn w:val="DefaultParagraphFont"/>
    <w:rsid w:val="007759EB"/>
  </w:style>
  <w:style w:type="character" w:customStyle="1" w:styleId="cat-Dategrp-18rplc-11">
    <w:name w:val="cat-Date grp-18 rplc-11"/>
    <w:basedOn w:val="DefaultParagraphFont"/>
    <w:rsid w:val="007759EB"/>
  </w:style>
  <w:style w:type="character" w:customStyle="1" w:styleId="cat-Timegrp-61rplc-12">
    <w:name w:val="cat-Time grp-61 rplc-12"/>
    <w:basedOn w:val="DefaultParagraphFont"/>
    <w:rsid w:val="007759EB"/>
  </w:style>
  <w:style w:type="character" w:customStyle="1" w:styleId="cat-Addressgrp-5rplc-13">
    <w:name w:val="cat-Address grp-5 rplc-13"/>
    <w:basedOn w:val="DefaultParagraphFont"/>
    <w:rsid w:val="007759EB"/>
  </w:style>
  <w:style w:type="character" w:customStyle="1" w:styleId="cat-Dategrp-19rplc-14">
    <w:name w:val="cat-Date grp-19 rplc-14"/>
    <w:basedOn w:val="DefaultParagraphFont"/>
    <w:rsid w:val="007759EB"/>
  </w:style>
  <w:style w:type="character" w:customStyle="1" w:styleId="cat-Dategrp-20rplc-15">
    <w:name w:val="cat-Date grp-20 rplc-15"/>
    <w:basedOn w:val="DefaultParagraphFont"/>
    <w:rsid w:val="007759EB"/>
  </w:style>
  <w:style w:type="character" w:customStyle="1" w:styleId="cat-FIOgrp-47rplc-17">
    <w:name w:val="cat-FIO grp-47 rplc-17"/>
    <w:basedOn w:val="DefaultParagraphFont"/>
    <w:rsid w:val="007759EB"/>
  </w:style>
  <w:style w:type="character" w:customStyle="1" w:styleId="cat-Dategrp-21rplc-18">
    <w:name w:val="cat-Date grp-21 rplc-18"/>
    <w:basedOn w:val="DefaultParagraphFont"/>
    <w:rsid w:val="007759EB"/>
  </w:style>
  <w:style w:type="character" w:customStyle="1" w:styleId="cat-Addressgrp-6rplc-19">
    <w:name w:val="cat-Address grp-6 rplc-19"/>
    <w:basedOn w:val="DefaultParagraphFont"/>
    <w:rsid w:val="007759EB"/>
  </w:style>
  <w:style w:type="character" w:customStyle="1" w:styleId="cat-Dategrp-22rplc-21">
    <w:name w:val="cat-Date grp-22 rplc-21"/>
    <w:basedOn w:val="DefaultParagraphFont"/>
    <w:rsid w:val="007759EB"/>
  </w:style>
  <w:style w:type="character" w:customStyle="1" w:styleId="cat-Addressgrp-5rplc-23">
    <w:name w:val="cat-Address grp-5 rplc-23"/>
    <w:basedOn w:val="DefaultParagraphFont"/>
    <w:rsid w:val="007759EB"/>
  </w:style>
  <w:style w:type="character" w:customStyle="1" w:styleId="cat-UserDefinedgrp-69rplc-31">
    <w:name w:val="cat-UserDefined grp-69 rplc-31"/>
    <w:basedOn w:val="DefaultParagraphFont"/>
    <w:rsid w:val="007759EB"/>
  </w:style>
  <w:style w:type="character" w:customStyle="1" w:styleId="cat-Dategrp-26rplc-34">
    <w:name w:val="cat-Date grp-26 rplc-34"/>
    <w:basedOn w:val="DefaultParagraphFont"/>
    <w:rsid w:val="007759EB"/>
  </w:style>
  <w:style w:type="character" w:customStyle="1" w:styleId="cat-Dategrp-22rplc-35">
    <w:name w:val="cat-Date grp-22 rplc-35"/>
    <w:basedOn w:val="DefaultParagraphFont"/>
    <w:rsid w:val="007759EB"/>
  </w:style>
  <w:style w:type="character" w:customStyle="1" w:styleId="cat-Dategrp-27rplc-36">
    <w:name w:val="cat-Date grp-27 rplc-36"/>
    <w:basedOn w:val="DefaultParagraphFont"/>
    <w:rsid w:val="007759EB"/>
  </w:style>
  <w:style w:type="character" w:customStyle="1" w:styleId="cat-Addressgrp-8rplc-38">
    <w:name w:val="cat-Address grp-8 rplc-38"/>
    <w:basedOn w:val="DefaultParagraphFont"/>
    <w:rsid w:val="007759EB"/>
  </w:style>
  <w:style w:type="character" w:customStyle="1" w:styleId="cat-Dategrp-28rplc-39">
    <w:name w:val="cat-Date grp-28 rplc-39"/>
    <w:basedOn w:val="DefaultParagraphFont"/>
    <w:rsid w:val="007759EB"/>
  </w:style>
  <w:style w:type="character" w:customStyle="1" w:styleId="cat-Dategrp-22rplc-40">
    <w:name w:val="cat-Date grp-22 rplc-40"/>
    <w:basedOn w:val="DefaultParagraphFont"/>
    <w:rsid w:val="007759EB"/>
  </w:style>
  <w:style w:type="character" w:customStyle="1" w:styleId="cat-Dategrp-31rplc-48">
    <w:name w:val="cat-Date grp-31 rplc-48"/>
    <w:basedOn w:val="DefaultParagraphFont"/>
    <w:rsid w:val="007759EB"/>
  </w:style>
  <w:style w:type="character" w:customStyle="1" w:styleId="cat-Dategrp-28rplc-50">
    <w:name w:val="cat-Date grp-28 rplc-50"/>
    <w:basedOn w:val="DefaultParagraphFont"/>
    <w:rsid w:val="007759EB"/>
  </w:style>
  <w:style w:type="character" w:customStyle="1" w:styleId="cat-Dategrp-32rplc-51">
    <w:name w:val="cat-Date grp-32 rplc-51"/>
    <w:basedOn w:val="DefaultParagraphFont"/>
    <w:rsid w:val="007759EB"/>
  </w:style>
  <w:style w:type="character" w:customStyle="1" w:styleId="cat-Dategrp-31rplc-53">
    <w:name w:val="cat-Date grp-31 rplc-53"/>
    <w:basedOn w:val="DefaultParagraphFont"/>
    <w:rsid w:val="007759EB"/>
  </w:style>
  <w:style w:type="character" w:customStyle="1" w:styleId="cat-Dategrp-31rplc-54">
    <w:name w:val="cat-Date grp-31 rplc-54"/>
    <w:basedOn w:val="DefaultParagraphFont"/>
    <w:rsid w:val="007759EB"/>
  </w:style>
  <w:style w:type="character" w:customStyle="1" w:styleId="cat-Dategrp-31rplc-55">
    <w:name w:val="cat-Date grp-31 rplc-55"/>
    <w:basedOn w:val="DefaultParagraphFont"/>
    <w:rsid w:val="007759EB"/>
  </w:style>
  <w:style w:type="character" w:customStyle="1" w:styleId="cat-Dategrp-31rplc-56">
    <w:name w:val="cat-Date grp-31 rplc-56"/>
    <w:basedOn w:val="DefaultParagraphFont"/>
    <w:rsid w:val="007759EB"/>
  </w:style>
  <w:style w:type="character" w:customStyle="1" w:styleId="cat-Dategrp-33rplc-57">
    <w:name w:val="cat-Date grp-33 rplc-57"/>
    <w:basedOn w:val="DefaultParagraphFont"/>
    <w:rsid w:val="007759EB"/>
  </w:style>
  <w:style w:type="character" w:customStyle="1" w:styleId="cat-Dategrp-40rplc-58">
    <w:name w:val="cat-Date grp-40 rplc-58"/>
    <w:basedOn w:val="DefaultParagraphFont"/>
    <w:rsid w:val="007759EB"/>
  </w:style>
  <w:style w:type="character" w:customStyle="1" w:styleId="cat-Dategrp-34rplc-60">
    <w:name w:val="cat-Date grp-34 rplc-60"/>
    <w:basedOn w:val="DefaultParagraphFont"/>
    <w:rsid w:val="007759EB"/>
  </w:style>
  <w:style w:type="character" w:customStyle="1" w:styleId="cat-Dategrp-41rplc-61">
    <w:name w:val="cat-Date grp-41 rplc-61"/>
    <w:basedOn w:val="DefaultParagraphFont"/>
    <w:rsid w:val="007759EB"/>
  </w:style>
  <w:style w:type="character" w:customStyle="1" w:styleId="cat-Dategrp-42rplc-62">
    <w:name w:val="cat-Date grp-42 rplc-62"/>
    <w:basedOn w:val="DefaultParagraphFont"/>
    <w:rsid w:val="007759EB"/>
  </w:style>
  <w:style w:type="character" w:customStyle="1" w:styleId="cat-Dategrp-35rplc-63">
    <w:name w:val="cat-Date grp-35 rplc-63"/>
    <w:basedOn w:val="DefaultParagraphFont"/>
    <w:rsid w:val="007759EB"/>
  </w:style>
  <w:style w:type="character" w:customStyle="1" w:styleId="cat-Dategrp-31rplc-64">
    <w:name w:val="cat-Date grp-31 rplc-64"/>
    <w:basedOn w:val="DefaultParagraphFont"/>
    <w:rsid w:val="007759EB"/>
  </w:style>
  <w:style w:type="character" w:customStyle="1" w:styleId="cat-Dategrp-36rplc-65">
    <w:name w:val="cat-Date grp-36 rplc-65"/>
    <w:basedOn w:val="DefaultParagraphFont"/>
    <w:rsid w:val="007759EB"/>
  </w:style>
  <w:style w:type="character" w:customStyle="1" w:styleId="cat-Dategrp-20rplc-66">
    <w:name w:val="cat-Date grp-20 rplc-66"/>
    <w:basedOn w:val="DefaultParagraphFont"/>
    <w:rsid w:val="007759EB"/>
  </w:style>
  <w:style w:type="character" w:customStyle="1" w:styleId="cat-FIOgrp-48rplc-68">
    <w:name w:val="cat-FIO grp-48 rplc-68"/>
    <w:basedOn w:val="DefaultParagraphFont"/>
    <w:rsid w:val="007759EB"/>
  </w:style>
  <w:style w:type="character" w:customStyle="1" w:styleId="cat-Dategrp-38rplc-69">
    <w:name w:val="cat-Date grp-38 rplc-69"/>
    <w:basedOn w:val="DefaultParagraphFont"/>
    <w:rsid w:val="007759EB"/>
  </w:style>
  <w:style w:type="character" w:customStyle="1" w:styleId="cat-FIOgrp-48rplc-70">
    <w:name w:val="cat-FIO grp-48 rplc-70"/>
    <w:basedOn w:val="DefaultParagraphFont"/>
    <w:rsid w:val="007759EB"/>
  </w:style>
  <w:style w:type="character" w:customStyle="1" w:styleId="cat-FIOgrp-49rplc-73">
    <w:name w:val="cat-FIO grp-49 rplc-73"/>
    <w:basedOn w:val="DefaultParagraphFont"/>
    <w:rsid w:val="007759EB"/>
  </w:style>
  <w:style w:type="character" w:customStyle="1" w:styleId="cat-Dategrp-43rplc-74">
    <w:name w:val="cat-Date grp-43 rplc-74"/>
    <w:basedOn w:val="DefaultParagraphFont"/>
    <w:rsid w:val="007759EB"/>
  </w:style>
  <w:style w:type="character" w:customStyle="1" w:styleId="cat-Addressgrp-5rplc-75">
    <w:name w:val="cat-Address grp-5 rplc-75"/>
    <w:basedOn w:val="DefaultParagraphFont"/>
    <w:rsid w:val="007759EB"/>
  </w:style>
  <w:style w:type="character" w:customStyle="1" w:styleId="cat-Dategrp-44rplc-80">
    <w:name w:val="cat-Date grp-44 rplc-80"/>
    <w:basedOn w:val="DefaultParagraphFont"/>
    <w:rsid w:val="007759EB"/>
  </w:style>
  <w:style w:type="character" w:customStyle="1" w:styleId="cat-Dategrp-32rplc-88">
    <w:name w:val="cat-Date grp-32 rplc-88"/>
    <w:basedOn w:val="DefaultParagraphFont"/>
    <w:rsid w:val="007759EB"/>
  </w:style>
  <w:style w:type="character" w:customStyle="1" w:styleId="cat-OrganizationNamegrp-60rplc-95">
    <w:name w:val="cat-OrganizationName grp-60 rplc-95"/>
    <w:basedOn w:val="DefaultParagraphFont"/>
    <w:rsid w:val="007759EB"/>
  </w:style>
  <w:style w:type="character" w:customStyle="1" w:styleId="cat-UserDefinedgrp-70rplc-98">
    <w:name w:val="cat-UserDefined grp-70 rplc-98"/>
    <w:basedOn w:val="DefaultParagraphFont"/>
    <w:rsid w:val="007759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