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65-</w:t>
      </w:r>
      <w:r>
        <w:rPr>
          <w:b w:val="0"/>
          <w:bCs w:val="0"/>
          <w:i w:val="0"/>
          <w:sz w:val="28"/>
          <w:szCs w:val="28"/>
        </w:rPr>
        <w:t>247/2021</w:t>
      </w:r>
      <w:r>
        <w:rPr>
          <w:b w:val="0"/>
          <w:bCs w:val="0"/>
          <w:i w:val="0"/>
          <w:sz w:val="28"/>
          <w:szCs w:val="28"/>
        </w:rPr>
        <w:t xml:space="preserve"> </w:t>
      </w:r>
      <w:r>
        <w:rPr>
          <w:b w:val="0"/>
          <w:bCs w:val="0"/>
          <w:i w:val="0"/>
          <w:sz w:val="28"/>
          <w:szCs w:val="28"/>
        </w:rPr>
        <w:t xml:space="preserve"> </w:t>
      </w:r>
    </w:p>
    <w:p>
      <w:pPr>
        <w:pStyle w:val="Heading1"/>
        <w:spacing w:before="0" w:after="0"/>
        <w:jc w:val="center"/>
        <w:outlineLvl w:val="9"/>
        <w:rPr>
          <w:b/>
          <w:bCs/>
          <w:sz w:val="28"/>
          <w:szCs w:val="28"/>
        </w:rPr>
      </w:pPr>
      <w:r>
        <w:rPr>
          <w:b w:val="0"/>
          <w:bCs w:val="0"/>
          <w:i w:val="0"/>
          <w:sz w:val="28"/>
          <w:szCs w:val="28"/>
        </w:rPr>
        <w:t>П О С Т А Н О В Л Е Н И Е</w:t>
      </w:r>
    </w:p>
    <w:p>
      <w:pPr>
        <w:spacing w:before="0" w:after="0"/>
        <w:rPr>
          <w:sz w:val="20"/>
          <w:szCs w:val="20"/>
        </w:rPr>
      </w:pPr>
    </w:p>
    <w:p>
      <w:pPr>
        <w:spacing w:before="0" w:after="0"/>
        <w:jc w:val="both"/>
        <w:rPr>
          <w:rStyle w:val="DefaultParagraphFont"/>
          <w:sz w:val="28"/>
          <w:szCs w:val="28"/>
        </w:rPr>
      </w:pPr>
      <w:r>
        <w:rPr>
          <w:rStyle w:val="cat-Dategrp-13rplc-0"/>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 xml:space="preserve">Мировой судья судебного участка № 65 Нижнегорского судебного района (Нижнегорский муниципальный район) </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23rplc-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 участием лица, привлекаемого к административной ответственности </w:t>
      </w:r>
      <w:r>
        <w:rPr>
          <w:rStyle w:val="cat-FIOgrp-24rplc-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рассмотрев материалы дела об административном правонарушении, поступившее из Отдела МВД России по </w:t>
      </w:r>
      <w:r>
        <w:rPr>
          <w:rStyle w:val="cat-Addressgrp-2rplc-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ind w:left="4536"/>
        <w:jc w:val="both"/>
        <w:rPr>
          <w:sz w:val="28"/>
          <w:szCs w:val="28"/>
        </w:rPr>
      </w:pPr>
      <w:r>
        <w:rPr>
          <w:rStyle w:val="cat-FIOgrp-25rplc-6"/>
          <w:rFonts w:ascii="Times New Roman" w:eastAsia="Times New Roman" w:hAnsi="Times New Roman" w:cs="Times New Roman"/>
          <w:b/>
          <w:bCs/>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left="4536"/>
        <w:jc w:val="both"/>
        <w:rPr>
          <w:sz w:val="28"/>
          <w:szCs w:val="28"/>
        </w:rPr>
      </w:pPr>
      <w:r>
        <w:rPr>
          <w:rStyle w:val="cat-PassportDatagrp-32rplc-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гражданина Российской Федерации, холостого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работающего по договору в </w:t>
      </w:r>
      <w:r>
        <w:rPr>
          <w:rStyle w:val="cat-Addressgrp-3rplc-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оказанию услуг по покосу травы,</w:t>
      </w:r>
      <w:r>
        <w:rPr>
          <w:rFonts w:ascii="Times New Roman" w:eastAsia="Times New Roman" w:hAnsi="Times New Roman" w:cs="Times New Roman"/>
          <w:sz w:val="28"/>
          <w:szCs w:val="28"/>
        </w:rPr>
        <w:t xml:space="preserve"> зарегистрированного по адресу: </w:t>
      </w:r>
      <w:r>
        <w:rPr>
          <w:rStyle w:val="cat-Addressgrp-4rplc-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о </w:t>
      </w:r>
      <w:r>
        <w:rPr>
          <w:rFonts w:ascii="Times New Roman" w:eastAsia="Times New Roman" w:hAnsi="Times New Roman" w:cs="Times New Roman"/>
          <w:sz w:val="28"/>
          <w:szCs w:val="28"/>
        </w:rPr>
        <w:t>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ч.1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одекса Российской Федерации об административных правонарушениях,</w:t>
      </w:r>
    </w:p>
    <w:p>
      <w:pPr>
        <w:spacing w:before="0" w:after="0"/>
        <w:jc w:val="both"/>
        <w:rPr>
          <w:sz w:val="28"/>
          <w:szCs w:val="28"/>
        </w:rPr>
      </w:pPr>
      <w:r>
        <w:rPr>
          <w:rFonts w:ascii="Times New Roman" w:eastAsia="Times New Roman" w:hAnsi="Times New Roman" w:cs="Times New Roman"/>
          <w:sz w:val="28"/>
          <w:szCs w:val="28"/>
        </w:rPr>
        <w:t>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Style w:val="cat-FIOgrp-24rplc-1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4rplc-1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Pr>
          <w:rStyle w:val="cat-Timegrp-33rplc-12"/>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w:t>
      </w:r>
      <w:r>
        <w:rPr>
          <w:rStyle w:val="cat-Addressgrp-5rplc-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незаконно хранил 1,8 грамм наркотических веществ, которые согласно заключению эксперта № 1/1104 являются наркотическими средством каннабис (марихуана), </w:t>
      </w:r>
      <w:r>
        <w:rPr>
          <w:rFonts w:ascii="Times New Roman" w:eastAsia="Times New Roman" w:hAnsi="Times New Roman" w:cs="Times New Roman"/>
          <w:sz w:val="28"/>
          <w:szCs w:val="28"/>
        </w:rPr>
        <w:t xml:space="preserve">хранил без цели сбыта,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которое изъят</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сотрудниками полиции в ходе осмотра от </w:t>
      </w:r>
      <w:r>
        <w:rPr>
          <w:rStyle w:val="cat-Dategrp-14rplc-1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действия не содержат уголовно наказуемого деяния, </w:t>
      </w:r>
      <w:r>
        <w:rPr>
          <w:rFonts w:ascii="Times New Roman" w:eastAsia="Times New Roman" w:hAnsi="Times New Roman" w:cs="Times New Roman"/>
          <w:sz w:val="28"/>
          <w:szCs w:val="28"/>
        </w:rPr>
        <w:t>за что предусмотрена административная ответственность по ч. 1 ст. 6.</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КоАП РФ.</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суд</w:t>
      </w:r>
      <w:r>
        <w:rPr>
          <w:rFonts w:ascii="Times New Roman" w:eastAsia="Times New Roman" w:hAnsi="Times New Roman" w:cs="Times New Roman"/>
          <w:sz w:val="28"/>
          <w:szCs w:val="28"/>
        </w:rPr>
        <w:t xml:space="preserve">ебном </w:t>
      </w:r>
      <w:r>
        <w:rPr>
          <w:rFonts w:ascii="Times New Roman" w:eastAsia="Times New Roman" w:hAnsi="Times New Roman" w:cs="Times New Roman"/>
          <w:sz w:val="28"/>
          <w:szCs w:val="28"/>
        </w:rPr>
        <w:t>заседании</w:t>
      </w:r>
      <w:r>
        <w:rPr>
          <w:rFonts w:ascii="Times New Roman" w:eastAsia="Times New Roman" w:hAnsi="Times New Roman" w:cs="Times New Roman"/>
          <w:sz w:val="28"/>
          <w:szCs w:val="28"/>
        </w:rPr>
        <w:t xml:space="preserve"> </w:t>
      </w:r>
      <w:r>
        <w:rPr>
          <w:rStyle w:val="cat-FIOgrp-24rplc-1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ину </w:t>
      </w:r>
      <w:r>
        <w:rPr>
          <w:rFonts w:ascii="Times New Roman" w:eastAsia="Times New Roman" w:hAnsi="Times New Roman" w:cs="Times New Roman"/>
          <w:sz w:val="28"/>
          <w:szCs w:val="28"/>
        </w:rPr>
        <w:t>в совершении вышеуказанного правона</w:t>
      </w:r>
      <w:r>
        <w:rPr>
          <w:rFonts w:ascii="Times New Roman" w:eastAsia="Times New Roman" w:hAnsi="Times New Roman" w:cs="Times New Roman"/>
          <w:sz w:val="28"/>
          <w:szCs w:val="28"/>
        </w:rPr>
        <w:t>рушения признал в полном объеме, с</w:t>
      </w:r>
      <w:r>
        <w:rPr>
          <w:rFonts w:ascii="Times New Roman" w:eastAsia="Times New Roman" w:hAnsi="Times New Roman" w:cs="Times New Roman"/>
          <w:sz w:val="28"/>
          <w:szCs w:val="28"/>
        </w:rPr>
        <w:t xml:space="preserve"> количеством наркотического средства согласен, в</w:t>
      </w:r>
      <w:r>
        <w:rPr>
          <w:rFonts w:ascii="Times New Roman" w:eastAsia="Times New Roman" w:hAnsi="Times New Roman" w:cs="Times New Roman"/>
          <w:sz w:val="28"/>
          <w:szCs w:val="28"/>
        </w:rPr>
        <w:t xml:space="preserve"> содеянном раска</w:t>
      </w:r>
      <w:r>
        <w:rPr>
          <w:rFonts w:ascii="Times New Roman" w:eastAsia="Times New Roman" w:hAnsi="Times New Roman" w:cs="Times New Roman"/>
          <w:sz w:val="28"/>
          <w:szCs w:val="28"/>
        </w:rPr>
        <w:t>ивается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денежные средства на уплату штрафа имеет</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Выслушав </w:t>
      </w:r>
      <w:r>
        <w:rPr>
          <w:rStyle w:val="cat-FIOgrp-24rplc-16"/>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исследовав материалы дела, </w:t>
      </w:r>
      <w:r>
        <w:rPr>
          <w:rFonts w:ascii="Times New Roman" w:eastAsia="Times New Roman" w:hAnsi="Times New Roman" w:cs="Times New Roman"/>
          <w:sz w:val="28"/>
          <w:szCs w:val="28"/>
        </w:rPr>
        <w:t xml:space="preserve">суд </w:t>
      </w:r>
      <w:r>
        <w:rPr>
          <w:rFonts w:ascii="Times New Roman" w:eastAsia="Times New Roman" w:hAnsi="Times New Roman" w:cs="Times New Roman"/>
          <w:sz w:val="28"/>
          <w:szCs w:val="28"/>
        </w:rPr>
        <w:t>пришел</w:t>
      </w:r>
      <w:r>
        <w:rPr>
          <w:rFonts w:ascii="Times New Roman" w:eastAsia="Times New Roman" w:hAnsi="Times New Roman" w:cs="Times New Roman"/>
          <w:sz w:val="28"/>
          <w:szCs w:val="28"/>
        </w:rPr>
        <w:t xml:space="preserve"> к выводу о наличии в действиях </w:t>
      </w:r>
      <w:r>
        <w:rPr>
          <w:rStyle w:val="cat-FIOgrp-24rplc-1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остава правонарушения, предусмотренного ст. </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ч.1 К</w:t>
      </w:r>
      <w:r>
        <w:rPr>
          <w:rFonts w:ascii="Times New Roman" w:eastAsia="Times New Roman" w:hAnsi="Times New Roman" w:cs="Times New Roman"/>
          <w:sz w:val="28"/>
          <w:szCs w:val="28"/>
        </w:rPr>
        <w:t>оАП РФ</w:t>
      </w:r>
      <w:r>
        <w:rPr>
          <w:rFonts w:ascii="Times New Roman" w:eastAsia="Times New Roman" w:hAnsi="Times New Roman" w:cs="Times New Roman"/>
          <w:sz w:val="28"/>
          <w:szCs w:val="28"/>
        </w:rPr>
        <w:t>,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РК </w:t>
      </w:r>
      <w:r>
        <w:rPr>
          <w:rStyle w:val="cat-PhoneNumbergrp-34rplc-1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5rplc-1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был составлен в отношении </w:t>
      </w:r>
      <w:r>
        <w:rPr>
          <w:rStyle w:val="cat-FIOgrp-24rplc-2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связи с тем, что </w:t>
      </w:r>
      <w:r>
        <w:rPr>
          <w:rFonts w:ascii="Times New Roman" w:eastAsia="Times New Roman" w:hAnsi="Times New Roman" w:cs="Times New Roman"/>
          <w:sz w:val="28"/>
          <w:szCs w:val="28"/>
        </w:rPr>
        <w:t xml:space="preserve">он </w:t>
      </w:r>
      <w:r>
        <w:rPr>
          <w:rStyle w:val="cat-Dategrp-14rplc-2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3rplc-22"/>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по адресу: </w:t>
      </w:r>
      <w:r>
        <w:rPr>
          <w:rStyle w:val="cat-Addressgrp-5rplc-2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незаконно хранил 1,8 грамм наркотических веществ, которые согласно заключению эксперта № 1/1104 являются наркотическими средством каннабис (марихуана), хранил без цели сбыта,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которое изъято сотрудниками полиции в ходе осмотра от </w:t>
      </w:r>
      <w:r>
        <w:rPr>
          <w:rStyle w:val="cat-Dategrp-14rplc-24"/>
          <w:rFonts w:ascii="Times New Roman" w:eastAsia="Times New Roman" w:hAnsi="Times New Roman" w:cs="Times New Roman"/>
          <w:sz w:val="28"/>
          <w:szCs w:val="28"/>
        </w:rPr>
        <w:t>дата</w:t>
      </w:r>
      <w:r>
        <w:rPr>
          <w:rFonts w:ascii="Times New Roman" w:eastAsia="Times New Roman" w:hAnsi="Times New Roman" w:cs="Times New Roman"/>
          <w:sz w:val="28"/>
          <w:szCs w:val="28"/>
        </w:rPr>
        <w:t>, данные действия не содержат уголовно наказуемого деяния</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В соответствии с ч. 2 ст. 20 Федерального закона от </w:t>
      </w:r>
      <w:r>
        <w:rPr>
          <w:rStyle w:val="cat-Dategrp-16rplc-2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3-ФЗ «О наркотических средствах и психотропных веществах» - хранение наркотических средств, психотропных веществ и внесенных в Список I прекурсоров в любых количествах в целях, не предусмотренных настоящим Федеральным законом, запрещается</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В соответствии с Постановлением Правительства РФ от </w:t>
      </w:r>
      <w:r>
        <w:rPr>
          <w:rStyle w:val="cat-Dategrp-17rplc-2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681 «Об утверждении перечня наркотических средств, психотропных веществ и их прекурсоров, подлежащих контролю в Российской Федерации, </w:t>
      </w:r>
      <w:r>
        <w:rPr>
          <w:rFonts w:ascii="Times New Roman" w:eastAsia="Times New Roman" w:hAnsi="Times New Roman" w:cs="Times New Roman"/>
          <w:sz w:val="28"/>
          <w:szCs w:val="28"/>
        </w:rPr>
        <w:t>каннабис «марихуана»</w:t>
      </w:r>
      <w:r>
        <w:rPr>
          <w:rFonts w:ascii="Times New Roman" w:eastAsia="Times New Roman" w:hAnsi="Times New Roman" w:cs="Times New Roman"/>
          <w:sz w:val="28"/>
          <w:szCs w:val="28"/>
        </w:rPr>
        <w:t xml:space="preserve"> и его производные является наркотическим средством.</w:t>
      </w:r>
    </w:p>
    <w:p>
      <w:pPr>
        <w:spacing w:before="0" w:after="0"/>
        <w:ind w:firstLine="567"/>
        <w:jc w:val="both"/>
        <w:rPr>
          <w:sz w:val="28"/>
          <w:szCs w:val="28"/>
        </w:rPr>
      </w:pPr>
      <w:r>
        <w:rPr>
          <w:rFonts w:ascii="Times New Roman" w:eastAsia="Times New Roman" w:hAnsi="Times New Roman" w:cs="Times New Roman"/>
          <w:sz w:val="28"/>
          <w:szCs w:val="28"/>
        </w:rPr>
        <w:t xml:space="preserve">В соответствии с ч.1 ст.6.8 КоАП РФ незаконные приобретение, хранение, перевозка, изготовление, переработка без цели сбыта наркотических средств, психотропных веществ или их </w:t>
      </w:r>
      <w:hyperlink r:id="rId4" w:history="1">
        <w:r>
          <w:rPr>
            <w:rFonts w:ascii="Times New Roman" w:eastAsia="Times New Roman" w:hAnsi="Times New Roman" w:cs="Times New Roman"/>
            <w:color w:val="0000EE"/>
            <w:sz w:val="28"/>
            <w:szCs w:val="28"/>
          </w:rPr>
          <w:t>аналогов</w:t>
        </w:r>
      </w:hyperlink>
      <w:r>
        <w:rPr>
          <w:rFonts w:ascii="Times New Roman" w:eastAsia="Times New Roman" w:hAnsi="Times New Roman" w:cs="Times New Roman"/>
          <w:sz w:val="28"/>
          <w:szCs w:val="28"/>
        </w:rPr>
        <w:t xml:space="preserve">, а также незаконные приобретение, хранение, перевозка без цели сбыта </w:t>
      </w:r>
      <w:hyperlink r:id="rId5" w:history="1">
        <w:r>
          <w:rPr>
            <w:rFonts w:ascii="Times New Roman" w:eastAsia="Times New Roman" w:hAnsi="Times New Roman" w:cs="Times New Roman"/>
            <w:color w:val="0000EE"/>
            <w:sz w:val="28"/>
            <w:szCs w:val="28"/>
          </w:rPr>
          <w:t>растений</w:t>
        </w:r>
      </w:hyperlink>
      <w:r>
        <w:rPr>
          <w:rFonts w:ascii="Times New Roman" w:eastAsia="Times New Roman" w:hAnsi="Times New Roman" w:cs="Times New Roman"/>
          <w:sz w:val="28"/>
          <w:szCs w:val="28"/>
        </w:rPr>
        <w:t xml:space="preserve">, содержащих наркотические средства или психотропные вещества, либо их частей, содержащих наркотические средства или психотропные вещества, -влекут наложение административного штрафа в размере от четырех тысяч до </w:t>
      </w:r>
      <w:r>
        <w:rPr>
          <w:rStyle w:val="cat-SumInWordsgrp-28rplc-27"/>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xml:space="preserve"> или административный арест на срок до пятнадцати суток.</w:t>
      </w:r>
    </w:p>
    <w:p>
      <w:pPr>
        <w:spacing w:before="0" w:after="0"/>
        <w:ind w:firstLine="567"/>
        <w:jc w:val="both"/>
        <w:rPr>
          <w:sz w:val="28"/>
          <w:szCs w:val="28"/>
        </w:rPr>
      </w:pPr>
      <w:r>
        <w:rPr>
          <w:rFonts w:ascii="Times New Roman" w:eastAsia="Times New Roman" w:hAnsi="Times New Roman" w:cs="Times New Roman"/>
          <w:sz w:val="28"/>
          <w:szCs w:val="28"/>
        </w:rPr>
        <w:t>При таких обстоятельствах</w:t>
      </w:r>
      <w:r>
        <w:rPr>
          <w:rFonts w:ascii="Times New Roman" w:eastAsia="Times New Roman" w:hAnsi="Times New Roman" w:cs="Times New Roman"/>
          <w:sz w:val="28"/>
          <w:szCs w:val="28"/>
        </w:rPr>
        <w:t xml:space="preserve"> в д</w:t>
      </w:r>
      <w:r>
        <w:rPr>
          <w:rFonts w:ascii="Times New Roman" w:eastAsia="Times New Roman" w:hAnsi="Times New Roman" w:cs="Times New Roman"/>
          <w:sz w:val="28"/>
          <w:szCs w:val="28"/>
        </w:rPr>
        <w:t xml:space="preserve">ействиях </w:t>
      </w:r>
      <w:r>
        <w:rPr>
          <w:rStyle w:val="cat-FIOgrp-24rplc-2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имеется состав правонарушения, предусмотренного ст. </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ч.1</w:t>
      </w:r>
      <w:r>
        <w:rPr>
          <w:rFonts w:ascii="Times New Roman" w:eastAsia="Times New Roman" w:hAnsi="Times New Roman" w:cs="Times New Roman"/>
          <w:sz w:val="28"/>
          <w:szCs w:val="28"/>
        </w:rPr>
        <w:t xml:space="preserve"> КоАП РФ, а именно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езаконн</w:t>
      </w:r>
      <w:r>
        <w:rPr>
          <w:rFonts w:ascii="Times New Roman" w:eastAsia="Times New Roman" w:hAnsi="Times New Roman" w:cs="Times New Roman"/>
          <w:sz w:val="28"/>
          <w:szCs w:val="28"/>
        </w:rPr>
        <w:t>ое</w:t>
      </w:r>
      <w:r>
        <w:rPr>
          <w:rFonts w:ascii="Times New Roman" w:eastAsia="Times New Roman" w:hAnsi="Times New Roman" w:cs="Times New Roman"/>
          <w:sz w:val="28"/>
          <w:szCs w:val="28"/>
        </w:rPr>
        <w:t xml:space="preserve"> приобретение, хранение, перевозка, изготовление, переработка без цели сбыта наркотических средств, психотропных веществ или их аналогов,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r>
        <w:rPr>
          <w:rFonts w:ascii="Times New Roman" w:eastAsia="Times New Roman" w:hAnsi="Times New Roman" w:cs="Times New Roman"/>
          <w:sz w:val="28"/>
          <w:szCs w:val="28"/>
        </w:rPr>
        <w:t>.</w:t>
      </w:r>
    </w:p>
    <w:p>
      <w:pPr>
        <w:spacing w:before="0" w:after="0"/>
        <w:ind w:firstLine="567"/>
        <w:jc w:val="both"/>
        <w:rPr>
          <w:sz w:val="28"/>
          <w:szCs w:val="28"/>
        </w:rPr>
      </w:pPr>
      <w:r>
        <w:rPr>
          <w:rFonts w:ascii="Calibri" w:eastAsia="Calibri" w:hAnsi="Calibri" w:cs="Calibri"/>
          <w:sz w:val="28"/>
          <w:szCs w:val="28"/>
        </w:rPr>
        <w:t xml:space="preserve">  </w:t>
      </w:r>
      <w:r>
        <w:rPr>
          <w:rFonts w:ascii="Times New Roman" w:eastAsia="Times New Roman" w:hAnsi="Times New Roman" w:cs="Times New Roman"/>
          <w:sz w:val="28"/>
          <w:szCs w:val="28"/>
        </w:rPr>
        <w:t xml:space="preserve">Виновность </w:t>
      </w:r>
      <w:r>
        <w:rPr>
          <w:rStyle w:val="cat-FIOgrp-24rplc-2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совершении данного правонарушения подтверждается: протоколом об административном правонарушении </w:t>
      </w:r>
      <w:r>
        <w:rPr>
          <w:rFonts w:ascii="Times New Roman" w:eastAsia="Times New Roman" w:hAnsi="Times New Roman" w:cs="Times New Roman"/>
          <w:sz w:val="28"/>
          <w:szCs w:val="28"/>
        </w:rPr>
        <w:t xml:space="preserve">РК № </w:t>
      </w:r>
      <w:r>
        <w:rPr>
          <w:rFonts w:ascii="Times New Roman" w:eastAsia="Times New Roman" w:hAnsi="Times New Roman" w:cs="Times New Roman"/>
          <w:sz w:val="28"/>
          <w:szCs w:val="28"/>
        </w:rPr>
        <w:t>334584</w:t>
      </w:r>
      <w:r>
        <w:rPr>
          <w:rFonts w:ascii="Times New Roman" w:eastAsia="Times New Roman" w:hAnsi="Times New Roman" w:cs="Times New Roman"/>
          <w:sz w:val="28"/>
          <w:szCs w:val="28"/>
        </w:rPr>
        <w:t xml:space="preserve"> от </w:t>
      </w:r>
      <w:r>
        <w:rPr>
          <w:rStyle w:val="cat-Dategrp-15rplc-3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который составлен компетентным лицом в соответствие с требованиями ст.28.2 КоАП РФ; признательными пояснениями </w:t>
      </w:r>
      <w:r>
        <w:rPr>
          <w:rStyle w:val="cat-FIOgrp-24rplc-31"/>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протоколом осмотра места происшествия от </w:t>
      </w:r>
      <w:r>
        <w:rPr>
          <w:rStyle w:val="cat-Dategrp-19rplc-3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 фототаблицей, </w:t>
      </w:r>
      <w:r>
        <w:rPr>
          <w:rFonts w:ascii="Times New Roman" w:eastAsia="Times New Roman" w:hAnsi="Times New Roman" w:cs="Times New Roman"/>
          <w:sz w:val="28"/>
          <w:szCs w:val="28"/>
        </w:rPr>
        <w:t>заключением эксперта № 1/</w:t>
      </w:r>
      <w:r>
        <w:rPr>
          <w:rFonts w:ascii="Times New Roman" w:eastAsia="Times New Roman" w:hAnsi="Times New Roman" w:cs="Times New Roman"/>
          <w:sz w:val="28"/>
          <w:szCs w:val="28"/>
        </w:rPr>
        <w:t>1104</w:t>
      </w:r>
      <w:r>
        <w:rPr>
          <w:rFonts w:ascii="Times New Roman" w:eastAsia="Times New Roman" w:hAnsi="Times New Roman" w:cs="Times New Roman"/>
          <w:sz w:val="28"/>
          <w:szCs w:val="28"/>
        </w:rPr>
        <w:t xml:space="preserve"> от </w:t>
      </w:r>
      <w:r>
        <w:rPr>
          <w:rStyle w:val="cat-Dategrp-18rplc-33"/>
          <w:rFonts w:ascii="Times New Roman" w:eastAsia="Times New Roman" w:hAnsi="Times New Roman" w:cs="Times New Roman"/>
          <w:sz w:val="28"/>
          <w:szCs w:val="28"/>
        </w:rPr>
        <w:t>дата</w:t>
      </w:r>
      <w:r>
        <w:rPr>
          <w:rFonts w:ascii="Times New Roman" w:eastAsia="Times New Roman" w:hAnsi="Times New Roman" w:cs="Times New Roman"/>
          <w:sz w:val="28"/>
          <w:szCs w:val="28"/>
        </w:rPr>
        <w:t>, согласно котор</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го установлено, что представленное </w:t>
      </w:r>
      <w:r>
        <w:rPr>
          <w:rFonts w:ascii="Times New Roman" w:eastAsia="Times New Roman" w:hAnsi="Times New Roman" w:cs="Times New Roman"/>
          <w:sz w:val="28"/>
          <w:szCs w:val="28"/>
        </w:rPr>
        <w:t>на экспертизу вещество массой 1,18</w:t>
      </w:r>
      <w:r>
        <w:rPr>
          <w:rFonts w:ascii="Times New Roman" w:eastAsia="Times New Roman" w:hAnsi="Times New Roman" w:cs="Times New Roman"/>
          <w:sz w:val="28"/>
          <w:szCs w:val="28"/>
        </w:rPr>
        <w:t xml:space="preserve"> г является наркотическим средством каннабис</w:t>
      </w:r>
      <w:r>
        <w:rPr>
          <w:rFonts w:ascii="Times New Roman" w:eastAsia="Times New Roman" w:hAnsi="Times New Roman" w:cs="Times New Roman"/>
          <w:sz w:val="28"/>
          <w:szCs w:val="28"/>
        </w:rPr>
        <w:t xml:space="preserve"> (мариху</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постановлением об отказе в возбуждении уголовного дела от </w:t>
      </w:r>
      <w:r>
        <w:rPr>
          <w:rStyle w:val="cat-Dategrp-20rplc-3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отношении </w:t>
      </w:r>
      <w:r>
        <w:rPr>
          <w:rStyle w:val="cat-FIOgrp-24rplc-3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квитанцией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013356 от </w:t>
      </w:r>
      <w:r>
        <w:rPr>
          <w:rStyle w:val="cat-Dategrp-21rplc-3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 хранении вещественных доказательств</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Исследовав обстоятельства по делу в их совокупности и оценив добытые доказательства, </w:t>
      </w:r>
      <w:r>
        <w:rPr>
          <w:rFonts w:ascii="Times New Roman" w:eastAsia="Times New Roman" w:hAnsi="Times New Roman" w:cs="Times New Roman"/>
          <w:sz w:val="28"/>
          <w:szCs w:val="28"/>
        </w:rPr>
        <w:t xml:space="preserve">мировой судья </w:t>
      </w:r>
      <w:r>
        <w:rPr>
          <w:rFonts w:ascii="Times New Roman" w:eastAsia="Times New Roman" w:hAnsi="Times New Roman" w:cs="Times New Roman"/>
          <w:sz w:val="28"/>
          <w:szCs w:val="28"/>
        </w:rPr>
        <w:t>прихо</w:t>
      </w:r>
      <w:r>
        <w:rPr>
          <w:rFonts w:ascii="Times New Roman" w:eastAsia="Times New Roman" w:hAnsi="Times New Roman" w:cs="Times New Roman"/>
          <w:sz w:val="28"/>
          <w:szCs w:val="28"/>
        </w:rPr>
        <w:t>дит</w:t>
      </w:r>
      <w:r>
        <w:rPr>
          <w:rFonts w:ascii="Times New Roman" w:eastAsia="Times New Roman" w:hAnsi="Times New Roman" w:cs="Times New Roman"/>
          <w:sz w:val="28"/>
          <w:szCs w:val="28"/>
        </w:rPr>
        <w:t xml:space="preserve"> к выводу о виновности </w:t>
      </w:r>
      <w:r>
        <w:rPr>
          <w:rStyle w:val="cat-FIOgrp-24rplc-3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совершении инкриминируемого </w:t>
      </w:r>
      <w:r>
        <w:rPr>
          <w:rFonts w:ascii="Times New Roman" w:eastAsia="Times New Roman" w:hAnsi="Times New Roman" w:cs="Times New Roman"/>
          <w:spacing w:val="20"/>
          <w:sz w:val="28"/>
          <w:szCs w:val="28"/>
        </w:rPr>
        <w:t xml:space="preserve">ему </w:t>
      </w:r>
      <w:r>
        <w:rPr>
          <w:rFonts w:ascii="Times New Roman" w:eastAsia="Times New Roman" w:hAnsi="Times New Roman" w:cs="Times New Roman"/>
          <w:sz w:val="28"/>
          <w:szCs w:val="28"/>
        </w:rPr>
        <w:t xml:space="preserve">административного правонарушения, предусмотренного ч.1 ст.6.8 КоАП РФ, а именно: </w:t>
      </w:r>
      <w:r>
        <w:rPr>
          <w:rFonts w:ascii="Times New Roman" w:eastAsia="Times New Roman" w:hAnsi="Times New Roman" w:cs="Times New Roman"/>
          <w:sz w:val="28"/>
          <w:szCs w:val="28"/>
        </w:rPr>
        <w:t>незаконное хранение без цели сбыта наркотических средств</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w:t>
      </w:r>
      <w:hyperlink r:id="rId6" w:history="1">
        <w:r>
          <w:rPr>
            <w:rFonts w:ascii="Times New Roman" w:eastAsia="Times New Roman" w:hAnsi="Times New Roman" w:cs="Times New Roman"/>
            <w:color w:val="0000EE"/>
            <w:sz w:val="28"/>
            <w:szCs w:val="28"/>
          </w:rPr>
          <w:t>Кодексом</w:t>
        </w:r>
      </w:hyperlink>
      <w:r>
        <w:rPr>
          <w:rFonts w:ascii="Times New Roman" w:eastAsia="Times New Roman" w:hAnsi="Times New Roman" w:cs="Times New Roman"/>
          <w:sz w:val="28"/>
          <w:szCs w:val="28"/>
        </w:rPr>
        <w:t xml:space="preserve"> Российской Федерации об административных правонарушениях (</w:t>
      </w:r>
      <w:hyperlink r:id="rId7" w:history="1">
        <w:r>
          <w:rPr>
            <w:rFonts w:ascii="Times New Roman" w:eastAsia="Times New Roman" w:hAnsi="Times New Roman" w:cs="Times New Roman"/>
            <w:color w:val="0000EE"/>
            <w:sz w:val="28"/>
            <w:szCs w:val="28"/>
          </w:rPr>
          <w:t>часть 1 статьи 4.1</w:t>
        </w:r>
      </w:hyperlink>
      <w:r>
        <w:rPr>
          <w:rFonts w:ascii="Times New Roman" w:eastAsia="Times New Roman" w:hAnsi="Times New Roman" w:cs="Times New Roman"/>
          <w:sz w:val="28"/>
          <w:szCs w:val="28"/>
        </w:rPr>
        <w:t xml:space="preserve"> Кодекса Российской Федерации об административных правонарушениях).</w:t>
      </w:r>
    </w:p>
    <w:p>
      <w:pPr>
        <w:spacing w:before="0" w:after="0"/>
        <w:ind w:firstLine="567"/>
        <w:jc w:val="both"/>
        <w:rPr>
          <w:sz w:val="28"/>
          <w:szCs w:val="28"/>
        </w:rPr>
      </w:pPr>
      <w:r>
        <w:rPr>
          <w:rFonts w:ascii="Times New Roman" w:eastAsia="Times New Roman" w:hAnsi="Times New Roman" w:cs="Times New Roman"/>
          <w:sz w:val="28"/>
          <w:szCs w:val="28"/>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hyperlink r:id="rId8" w:history="1">
        <w:r>
          <w:rPr>
            <w:rFonts w:ascii="Times New Roman" w:eastAsia="Times New Roman" w:hAnsi="Times New Roman" w:cs="Times New Roman"/>
            <w:color w:val="0000EE"/>
            <w:sz w:val="28"/>
            <w:szCs w:val="28"/>
          </w:rPr>
          <w:t>часть 2 статьи 4.1</w:t>
        </w:r>
      </w:hyperlink>
      <w:r>
        <w:rPr>
          <w:rFonts w:ascii="Times New Roman" w:eastAsia="Times New Roman" w:hAnsi="Times New Roman" w:cs="Times New Roman"/>
          <w:sz w:val="28"/>
          <w:szCs w:val="28"/>
        </w:rPr>
        <w:t xml:space="preserve"> названного Кодекса).</w:t>
      </w:r>
    </w:p>
    <w:p>
      <w:pPr>
        <w:spacing w:before="0" w:after="0"/>
        <w:ind w:firstLine="567"/>
        <w:jc w:val="both"/>
        <w:rPr>
          <w:sz w:val="28"/>
          <w:szCs w:val="28"/>
        </w:rPr>
      </w:pPr>
      <w:r>
        <w:rPr>
          <w:rFonts w:ascii="Times New Roman" w:eastAsia="Times New Roman" w:hAnsi="Times New Roman" w:cs="Times New Roman"/>
          <w:sz w:val="28"/>
          <w:szCs w:val="28"/>
        </w:rPr>
        <w:t xml:space="preserve">Законодатель, установив названные положения в </w:t>
      </w:r>
      <w:hyperlink r:id="rId6" w:history="1">
        <w:r>
          <w:rPr>
            <w:rFonts w:ascii="Times New Roman" w:eastAsia="Times New Roman" w:hAnsi="Times New Roman" w:cs="Times New Roman"/>
            <w:color w:val="0000EE"/>
            <w:sz w:val="28"/>
            <w:szCs w:val="28"/>
          </w:rPr>
          <w:t>Кодексе</w:t>
        </w:r>
      </w:hyperlink>
      <w:r>
        <w:rPr>
          <w:rFonts w:ascii="Times New Roman" w:eastAsia="Times New Roman" w:hAnsi="Times New Roman" w:cs="Times New Roman"/>
          <w:sz w:val="28"/>
          <w:szCs w:val="28"/>
        </w:rPr>
        <w:t xml:space="preserve">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pPr>
        <w:spacing w:before="0" w:after="0"/>
        <w:ind w:firstLine="567"/>
        <w:jc w:val="both"/>
        <w:rPr>
          <w:sz w:val="28"/>
          <w:szCs w:val="28"/>
        </w:rPr>
      </w:pPr>
      <w:r>
        <w:rPr>
          <w:rFonts w:ascii="Times New Roman" w:eastAsia="Times New Roman" w:hAnsi="Times New Roman" w:cs="Times New Roman"/>
          <w:sz w:val="28"/>
          <w:szCs w:val="28"/>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w:t>
      </w:r>
      <w:r>
        <w:rPr>
          <w:rFonts w:ascii="Times New Roman" w:eastAsia="Times New Roman" w:hAnsi="Times New Roman" w:cs="Times New Roman"/>
          <w:sz w:val="28"/>
          <w:szCs w:val="28"/>
        </w:rPr>
        <w:t>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pPr>
        <w:spacing w:before="0" w:after="0"/>
        <w:ind w:firstLine="567"/>
        <w:jc w:val="both"/>
        <w:rPr>
          <w:sz w:val="28"/>
          <w:szCs w:val="28"/>
        </w:rPr>
      </w:pPr>
      <w:r>
        <w:rPr>
          <w:rFonts w:ascii="Times New Roman" w:eastAsia="Times New Roman" w:hAnsi="Times New Roman" w:cs="Times New Roman"/>
          <w:sz w:val="28"/>
          <w:szCs w:val="28"/>
        </w:rPr>
        <w:t xml:space="preserve">При разрешении вопроса о применении административного наказания </w:t>
      </w:r>
      <w:r>
        <w:rPr>
          <w:rStyle w:val="cat-FIOgrp-24rplc-3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принимается во внимание его личность, характер совершенного правонарушения и его общественную опасность, отношение виновного к содеянному, наличие обстоятельств, смягчающих административную ответственность раскаяни</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в содеянном, </w:t>
      </w:r>
      <w:r>
        <w:rPr>
          <w:rFonts w:ascii="Times New Roman" w:eastAsia="Times New Roman" w:hAnsi="Times New Roman" w:cs="Times New Roman"/>
          <w:sz w:val="28"/>
          <w:szCs w:val="28"/>
        </w:rPr>
        <w:t>работающего официально по договору, наличием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отягчающих административную ответственность обстоятельств</w:t>
      </w:r>
      <w:r>
        <w:rPr>
          <w:rFonts w:ascii="Times New Roman" w:eastAsia="Times New Roman" w:hAnsi="Times New Roman" w:cs="Times New Roman"/>
          <w:sz w:val="28"/>
          <w:szCs w:val="28"/>
        </w:rPr>
        <w:t>- совершение однородного правонарушения в течении года</w:t>
      </w:r>
      <w:r>
        <w:rPr>
          <w:rFonts w:ascii="Times New Roman" w:eastAsia="Times New Roman" w:hAnsi="Times New Roman" w:cs="Times New Roman"/>
          <w:sz w:val="28"/>
          <w:szCs w:val="28"/>
        </w:rPr>
        <w:t>, в связи с чем, полагаю необходимым назначить ему наказание в виде административного штрафа, предусмотренного санкцией ч.1 ст.6.8 КоАП РФ.</w:t>
      </w:r>
    </w:p>
    <w:p>
      <w:pPr>
        <w:spacing w:before="0" w:after="0"/>
        <w:ind w:firstLine="567"/>
        <w:jc w:val="both"/>
        <w:rPr>
          <w:sz w:val="28"/>
          <w:szCs w:val="28"/>
        </w:rPr>
      </w:pPr>
      <w:r>
        <w:rPr>
          <w:rFonts w:ascii="Times New Roman" w:eastAsia="Times New Roman" w:hAnsi="Times New Roman" w:cs="Times New Roman"/>
          <w:sz w:val="28"/>
          <w:szCs w:val="28"/>
        </w:rPr>
        <w:t>С учетом положений ч.2.1 ст.4.1 КоАП РФ на правонарушителя возлагается обязанность пройти диагностику и профилактические мероприятия в связи с потреблением психотропных веществ без назначения врача, контроль за исполнением которой поручить уполномоченному федеральному органу исполнительной власти в порядке, установленном Правительством Российской Федерации.</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ст. 29.10 ч.2 КоАП РФ 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Принимая во внимание, что </w:t>
      </w:r>
      <w:r>
        <w:rPr>
          <w:rStyle w:val="cat-FIOgrp-24rplc-3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потребляет наркотическое средство без назначения врача, суд приходит к выводу о необходимости возложить на </w:t>
      </w:r>
      <w:r>
        <w:rPr>
          <w:rFonts w:ascii="Times New Roman" w:eastAsia="Times New Roman" w:hAnsi="Times New Roman" w:cs="Times New Roman"/>
          <w:sz w:val="28"/>
          <w:szCs w:val="28"/>
        </w:rPr>
        <w:t>него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обязанность пройти диагностику, профилактические мероприятия, лечение от наркомании, медицинскую и социальную реабилитацию</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связи с потреблением наркотических средств без назначения врача.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 2 и 6 Правил контроля за исполнением лицом возложенной на него судом при назначении административного наказания обязанности пройти диагностику, профилактические мероприятия, лечение, утвержденным постановлением Правительства Российской Федерации от </w:t>
      </w:r>
      <w:r>
        <w:rPr>
          <w:rStyle w:val="cat-Dategrp-22rplc-4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484, а также согласно ст. 28.3 ч.2 п. 83 КоАП РФ, контроль за исполнением лицом обязанности пройти диагностику, профилактические мероприятия, лечение возлагается на </w:t>
      </w:r>
      <w:r>
        <w:rPr>
          <w:rFonts w:ascii="Times New Roman" w:eastAsia="Times New Roman" w:hAnsi="Times New Roman" w:cs="Times New Roman"/>
          <w:sz w:val="28"/>
          <w:szCs w:val="28"/>
        </w:rPr>
        <w:t xml:space="preserve">ОМВД России по </w:t>
      </w:r>
      <w:r>
        <w:rPr>
          <w:rStyle w:val="cat-Addressgrp-6rplc-4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Вопрос о вещественных доказательствах решить в порядке ст. 26.6 КоАП РФ, </w:t>
      </w:r>
      <w:r>
        <w:rPr>
          <w:rFonts w:ascii="Times New Roman" w:eastAsia="Times New Roman" w:hAnsi="Times New Roman" w:cs="Times New Roman"/>
          <w:sz w:val="28"/>
          <w:szCs w:val="28"/>
        </w:rPr>
        <w:t>поскольку с</w:t>
      </w:r>
      <w:r>
        <w:rPr>
          <w:rFonts w:ascii="Times New Roman" w:eastAsia="Times New Roman" w:hAnsi="Times New Roman" w:cs="Times New Roman"/>
          <w:sz w:val="28"/>
          <w:szCs w:val="28"/>
        </w:rPr>
        <w:t>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вещественных доказательств до разрешения дела по существу, а также принять решение о них по окончании рассмотрения дела.</w:t>
      </w:r>
    </w:p>
    <w:p>
      <w:pPr>
        <w:spacing w:before="0" w:after="0"/>
        <w:ind w:firstLine="567"/>
        <w:jc w:val="both"/>
        <w:rPr>
          <w:sz w:val="28"/>
          <w:szCs w:val="28"/>
        </w:rPr>
      </w:pPr>
      <w:r>
        <w:rPr>
          <w:rFonts w:ascii="Calibri" w:eastAsia="Calibri" w:hAnsi="Calibri" w:cs="Calibri"/>
          <w:sz w:val="28"/>
          <w:szCs w:val="28"/>
        </w:rPr>
        <w:t xml:space="preserve">  </w:t>
      </w:r>
      <w:r>
        <w:rPr>
          <w:rFonts w:ascii="Times New Roman" w:eastAsia="Times New Roman" w:hAnsi="Times New Roman" w:cs="Times New Roman"/>
          <w:sz w:val="28"/>
          <w:szCs w:val="28"/>
        </w:rPr>
        <w:t>Руководствуясь ст. ст. 3.1, ч. 2.1 ст.4.1, ч.1 ст.6.8, 29.9-29.10, 30.1 Кодекса об административных правонарушениях Российской Федерации, мировой судья</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Style w:val="cat-FIOgrp-25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признать виновным в совершении административного правонарушения, предусмотренного ст. 6.</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ч.1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ему административное наказание в виде штрафа в сумме </w:t>
      </w:r>
      <w:r>
        <w:rPr>
          <w:rStyle w:val="cat-Sumgrp-31rplc-43"/>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r>
        <w:rPr>
          <w:rStyle w:val="cat-SumInWordsgrp-29rplc-44"/>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Вещественн</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е доказательство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z w:val="28"/>
          <w:szCs w:val="28"/>
        </w:rPr>
        <w:t>каннабис</w:t>
      </w:r>
      <w:r>
        <w:rPr>
          <w:rFonts w:ascii="Times New Roman" w:eastAsia="Times New Roman" w:hAnsi="Times New Roman" w:cs="Times New Roman"/>
          <w:sz w:val="28"/>
          <w:szCs w:val="28"/>
        </w:rPr>
        <w:t xml:space="preserve"> (марихуану)</w:t>
      </w:r>
      <w:r>
        <w:rPr>
          <w:rFonts w:ascii="Times New Roman" w:eastAsia="Times New Roman" w:hAnsi="Times New Roman" w:cs="Times New Roman"/>
          <w:sz w:val="28"/>
          <w:szCs w:val="28"/>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8"/>
          <w:szCs w:val="28"/>
        </w:rPr>
        <w:t>переданн</w:t>
      </w:r>
      <w:r>
        <w:rPr>
          <w:rFonts w:ascii="Times New Roman" w:eastAsia="Times New Roman" w:hAnsi="Times New Roman" w:cs="Times New Roman"/>
          <w:sz w:val="28"/>
          <w:szCs w:val="28"/>
        </w:rPr>
        <w:t>ую</w:t>
      </w:r>
      <w:r>
        <w:rPr>
          <w:rFonts w:ascii="Times New Roman" w:eastAsia="Times New Roman" w:hAnsi="Times New Roman" w:cs="Times New Roman"/>
          <w:sz w:val="28"/>
          <w:szCs w:val="28"/>
        </w:rPr>
        <w:t xml:space="preserve"> на хранение согласно квитанции № </w:t>
      </w:r>
      <w:r>
        <w:rPr>
          <w:rFonts w:ascii="Times New Roman" w:eastAsia="Times New Roman" w:hAnsi="Times New Roman" w:cs="Times New Roman"/>
          <w:sz w:val="28"/>
          <w:szCs w:val="28"/>
        </w:rPr>
        <w:t>013356</w:t>
      </w:r>
      <w:r>
        <w:rPr>
          <w:rFonts w:ascii="Times New Roman" w:eastAsia="Times New Roman" w:hAnsi="Times New Roman" w:cs="Times New Roman"/>
          <w:sz w:val="28"/>
          <w:szCs w:val="28"/>
        </w:rPr>
        <w:t xml:space="preserve"> от </w:t>
      </w:r>
      <w:r>
        <w:rPr>
          <w:rStyle w:val="cat-Dategrp-21rplc-4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Централизованную камеру хранения наркотических средств при </w:t>
      </w:r>
      <w:r>
        <w:rPr>
          <w:rFonts w:ascii="Times New Roman" w:eastAsia="Times New Roman" w:hAnsi="Times New Roman" w:cs="Times New Roman"/>
          <w:sz w:val="28"/>
          <w:szCs w:val="28"/>
        </w:rPr>
        <w:t xml:space="preserve">МВД по </w:t>
      </w:r>
      <w:r>
        <w:rPr>
          <w:rStyle w:val="cat-Addressgrp-1rplc-4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уничтожить.</w:t>
      </w:r>
    </w:p>
    <w:p>
      <w:pPr>
        <w:spacing w:before="0" w:after="0"/>
        <w:ind w:firstLine="708"/>
        <w:jc w:val="both"/>
        <w:rPr>
          <w:sz w:val="28"/>
          <w:szCs w:val="28"/>
        </w:rPr>
      </w:pPr>
      <w:r>
        <w:rPr>
          <w:rFonts w:ascii="Times New Roman" w:eastAsia="Times New Roman" w:hAnsi="Times New Roman" w:cs="Times New Roman"/>
          <w:sz w:val="28"/>
          <w:szCs w:val="28"/>
        </w:rPr>
        <w:t>Обязать</w:t>
      </w:r>
      <w:r>
        <w:rPr>
          <w:rFonts w:ascii="Times New Roman" w:eastAsia="Times New Roman" w:hAnsi="Times New Roman" w:cs="Times New Roman"/>
          <w:sz w:val="28"/>
          <w:szCs w:val="28"/>
        </w:rPr>
        <w:t xml:space="preserve"> </w:t>
      </w:r>
      <w:r>
        <w:rPr>
          <w:rStyle w:val="cat-FIOgrp-25rplc-4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пройти диагностику, профилактические мероприятия, лечение от наркомании</w:t>
      </w:r>
      <w:r>
        <w:rPr>
          <w:rFonts w:ascii="Times New Roman" w:eastAsia="Times New Roman" w:hAnsi="Times New Roman" w:cs="Times New Roman"/>
          <w:sz w:val="28"/>
          <w:szCs w:val="28"/>
        </w:rPr>
        <w:t xml:space="preserve"> в ГБУЗ «Кры</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ский 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учно-практический центр наркологии» </w:t>
      </w:r>
      <w:r>
        <w:rPr>
          <w:rStyle w:val="cat-Addressgrp-7rplc-4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связи с потреблением наркотических средств без назначения врача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обязав его в течение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Разъяснить </w:t>
      </w:r>
      <w:r>
        <w:rPr>
          <w:rStyle w:val="cat-FIOgrp-26rplc-49"/>
          <w:rFonts w:ascii="Times New Roman" w:eastAsia="Times New Roman" w:hAnsi="Times New Roman" w:cs="Times New Roman"/>
          <w:sz w:val="28"/>
          <w:szCs w:val="28"/>
        </w:rPr>
        <w:t>фио</w:t>
      </w:r>
      <w:r>
        <w:rPr>
          <w:rFonts w:ascii="Times New Roman" w:eastAsia="Times New Roman" w:hAnsi="Times New Roman" w:cs="Times New Roman"/>
          <w:sz w:val="28"/>
          <w:szCs w:val="28"/>
        </w:rPr>
        <w:t>, что уклонение от исполнения вышеуказанной обязанности влечет административную ответственность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ст.6.9.1 КоАП РФ, а также то, что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Контроль за исполнением данной обязанности возложить на </w:t>
      </w:r>
      <w:r>
        <w:rPr>
          <w:rFonts w:ascii="Times New Roman" w:eastAsia="Times New Roman" w:hAnsi="Times New Roman" w:cs="Times New Roman"/>
          <w:sz w:val="28"/>
          <w:szCs w:val="28"/>
        </w:rPr>
        <w:t xml:space="preserve">ОМВД России по </w:t>
      </w:r>
      <w:r>
        <w:rPr>
          <w:rStyle w:val="cat-Addressgrp-6rplc-5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w:t>
      </w:r>
      <w:r>
        <w:rPr>
          <w:rStyle w:val="cat-UserDefinedgrp-40rplc-51"/>
          <w:rFonts w:ascii="Times New Roman" w:eastAsia="Times New Roman" w:hAnsi="Times New Roman" w:cs="Times New Roman"/>
          <w:sz w:val="28"/>
          <w:szCs w:val="28"/>
        </w:rPr>
        <w:t xml:space="preserve">...реквизиты </w:t>
      </w:r>
    </w:p>
    <w:p>
      <w:pPr>
        <w:spacing w:before="0" w:after="0"/>
        <w:ind w:firstLine="708"/>
        <w:jc w:val="both"/>
        <w:rPr>
          <w:sz w:val="28"/>
          <w:szCs w:val="28"/>
        </w:rPr>
      </w:pPr>
      <w:r>
        <w:rPr>
          <w:rFonts w:ascii="Times New Roman" w:eastAsia="Times New Roman" w:hAnsi="Times New Roman" w:cs="Times New Roman"/>
          <w:sz w:val="28"/>
          <w:szCs w:val="28"/>
        </w:rPr>
        <w:t xml:space="preserve">Квитанцию об уплате штрафа предоставить в мировой суд судебного участка № 65 Нижнегорского судебного района (Нижнегорский муниципальный район) </w:t>
      </w:r>
      <w:r>
        <w:rPr>
          <w:rStyle w:val="cat-Addressgrp-1rplc-6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10rplc-6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30rplc-64"/>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 на срок до пятидесяти часов.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Style w:val="cat-Addressgrp-1rplc-6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w:t>
      </w:r>
      <w:r>
        <w:rPr>
          <w:rFonts w:ascii="Times New Roman" w:eastAsia="Times New Roman" w:hAnsi="Times New Roman" w:cs="Times New Roman"/>
          <w:sz w:val="28"/>
          <w:szCs w:val="28"/>
        </w:rPr>
        <w:t xml:space="preserve">Мирового судью судебного участка № 65 Нижнегорского судебного района (Нижнегорский муниципальный район) </w:t>
      </w:r>
      <w:r>
        <w:rPr>
          <w:rStyle w:val="cat-Addressgrp-1rplc-6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11rplc-6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2rplc-6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w:t>
      </w:r>
      <w:r>
        <w:rPr>
          <w:rFonts w:ascii="Times New Roman" w:eastAsia="Times New Roman" w:hAnsi="Times New Roman" w:cs="Times New Roman"/>
          <w:sz w:val="28"/>
          <w:szCs w:val="28"/>
        </w:rPr>
        <w:t>уд</w:t>
      </w:r>
      <w:r>
        <w:rPr>
          <w:rFonts w:ascii="Times New Roman" w:eastAsia="Times New Roman" w:hAnsi="Times New Roman" w:cs="Times New Roman"/>
          <w:sz w:val="28"/>
          <w:szCs w:val="28"/>
        </w:rPr>
        <w:t>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Style w:val="cat-FIOgrp-27rplc-69"/>
          <w:rFonts w:ascii="Times New Roman" w:eastAsia="Times New Roman" w:hAnsi="Times New Roman" w:cs="Times New Roman"/>
          <w:sz w:val="28"/>
          <w:szCs w:val="28"/>
        </w:rPr>
        <w:t>фио</w:t>
      </w:r>
    </w:p>
    <w:sectPr>
      <w:headerReference w:type="default" r:id="rId9"/>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13rplc-0">
    <w:name w:val="cat-Date grp-13 rplc-0"/>
    <w:basedOn w:val="DefaultParagraphFont"/>
  </w:style>
  <w:style w:type="character" w:customStyle="1" w:styleId="cat-Addressgrp-0rplc-1">
    <w:name w:val="cat-Address grp-0 rplc-1"/>
    <w:basedOn w:val="DefaultParagraphFont"/>
  </w:style>
  <w:style w:type="character" w:customStyle="1" w:styleId="cat-Addressgrp-1rplc-2">
    <w:name w:val="cat-Address grp-1 rplc-2"/>
    <w:basedOn w:val="DefaultParagraphFont"/>
  </w:style>
  <w:style w:type="character" w:customStyle="1" w:styleId="cat-FIOgrp-23rplc-3">
    <w:name w:val="cat-FIO grp-23 rplc-3"/>
    <w:basedOn w:val="DefaultParagraphFont"/>
  </w:style>
  <w:style w:type="character" w:customStyle="1" w:styleId="cat-FIOgrp-24rplc-4">
    <w:name w:val="cat-FIO grp-24 rplc-4"/>
    <w:basedOn w:val="DefaultParagraphFont"/>
  </w:style>
  <w:style w:type="character" w:customStyle="1" w:styleId="cat-Addressgrp-2rplc-5">
    <w:name w:val="cat-Address grp-2 rplc-5"/>
    <w:basedOn w:val="DefaultParagraphFont"/>
  </w:style>
  <w:style w:type="character" w:customStyle="1" w:styleId="cat-FIOgrp-25rplc-6">
    <w:name w:val="cat-FIO grp-25 rplc-6"/>
    <w:basedOn w:val="DefaultParagraphFont"/>
  </w:style>
  <w:style w:type="character" w:customStyle="1" w:styleId="cat-PassportDatagrp-32rplc-7">
    <w:name w:val="cat-PassportData grp-32 rplc-7"/>
    <w:basedOn w:val="DefaultParagraphFont"/>
  </w:style>
  <w:style w:type="character" w:customStyle="1" w:styleId="cat-Addressgrp-3rplc-8">
    <w:name w:val="cat-Address grp-3 rplc-8"/>
    <w:basedOn w:val="DefaultParagraphFont"/>
  </w:style>
  <w:style w:type="character" w:customStyle="1" w:styleId="cat-Addressgrp-4rplc-9">
    <w:name w:val="cat-Address grp-4 rplc-9"/>
    <w:basedOn w:val="DefaultParagraphFont"/>
  </w:style>
  <w:style w:type="character" w:customStyle="1" w:styleId="cat-FIOgrp-24rplc-10">
    <w:name w:val="cat-FIO grp-24 rplc-10"/>
    <w:basedOn w:val="DefaultParagraphFont"/>
  </w:style>
  <w:style w:type="character" w:customStyle="1" w:styleId="cat-Dategrp-14rplc-11">
    <w:name w:val="cat-Date grp-14 rplc-11"/>
    <w:basedOn w:val="DefaultParagraphFont"/>
  </w:style>
  <w:style w:type="character" w:customStyle="1" w:styleId="cat-Timegrp-33rplc-12">
    <w:name w:val="cat-Time grp-33 rplc-12"/>
    <w:basedOn w:val="DefaultParagraphFont"/>
  </w:style>
  <w:style w:type="character" w:customStyle="1" w:styleId="cat-Addressgrp-5rplc-13">
    <w:name w:val="cat-Address grp-5 rplc-13"/>
    <w:basedOn w:val="DefaultParagraphFont"/>
  </w:style>
  <w:style w:type="character" w:customStyle="1" w:styleId="cat-Dategrp-14rplc-14">
    <w:name w:val="cat-Date grp-14 rplc-14"/>
    <w:basedOn w:val="DefaultParagraphFont"/>
  </w:style>
  <w:style w:type="character" w:customStyle="1" w:styleId="cat-FIOgrp-24rplc-15">
    <w:name w:val="cat-FIO grp-24 rplc-15"/>
    <w:basedOn w:val="DefaultParagraphFont"/>
  </w:style>
  <w:style w:type="character" w:customStyle="1" w:styleId="cat-FIOgrp-24rplc-16">
    <w:name w:val="cat-FIO grp-24 rplc-16"/>
    <w:basedOn w:val="DefaultParagraphFont"/>
  </w:style>
  <w:style w:type="character" w:customStyle="1" w:styleId="cat-FIOgrp-24rplc-17">
    <w:name w:val="cat-FIO grp-24 rplc-17"/>
    <w:basedOn w:val="DefaultParagraphFont"/>
  </w:style>
  <w:style w:type="character" w:customStyle="1" w:styleId="cat-PhoneNumbergrp-34rplc-18">
    <w:name w:val="cat-PhoneNumber grp-34 rplc-18"/>
    <w:basedOn w:val="DefaultParagraphFont"/>
  </w:style>
  <w:style w:type="character" w:customStyle="1" w:styleId="cat-Dategrp-15rplc-19">
    <w:name w:val="cat-Date grp-15 rplc-19"/>
    <w:basedOn w:val="DefaultParagraphFont"/>
  </w:style>
  <w:style w:type="character" w:customStyle="1" w:styleId="cat-FIOgrp-24rplc-20">
    <w:name w:val="cat-FIO grp-24 rplc-20"/>
    <w:basedOn w:val="DefaultParagraphFont"/>
  </w:style>
  <w:style w:type="character" w:customStyle="1" w:styleId="cat-Dategrp-14rplc-21">
    <w:name w:val="cat-Date grp-14 rplc-21"/>
    <w:basedOn w:val="DefaultParagraphFont"/>
  </w:style>
  <w:style w:type="character" w:customStyle="1" w:styleId="cat-Timegrp-33rplc-22">
    <w:name w:val="cat-Time grp-33 rplc-22"/>
    <w:basedOn w:val="DefaultParagraphFont"/>
  </w:style>
  <w:style w:type="character" w:customStyle="1" w:styleId="cat-Addressgrp-5rplc-23">
    <w:name w:val="cat-Address grp-5 rplc-23"/>
    <w:basedOn w:val="DefaultParagraphFont"/>
  </w:style>
  <w:style w:type="character" w:customStyle="1" w:styleId="cat-Dategrp-14rplc-24">
    <w:name w:val="cat-Date grp-14 rplc-24"/>
    <w:basedOn w:val="DefaultParagraphFont"/>
  </w:style>
  <w:style w:type="character" w:customStyle="1" w:styleId="cat-Dategrp-16rplc-25">
    <w:name w:val="cat-Date grp-16 rplc-25"/>
    <w:basedOn w:val="DefaultParagraphFont"/>
  </w:style>
  <w:style w:type="character" w:customStyle="1" w:styleId="cat-Dategrp-17rplc-26">
    <w:name w:val="cat-Date grp-17 rplc-26"/>
    <w:basedOn w:val="DefaultParagraphFont"/>
  </w:style>
  <w:style w:type="character" w:customStyle="1" w:styleId="cat-SumInWordsgrp-28rplc-27">
    <w:name w:val="cat-SumInWords grp-28 rplc-27"/>
    <w:basedOn w:val="DefaultParagraphFont"/>
  </w:style>
  <w:style w:type="character" w:customStyle="1" w:styleId="cat-FIOgrp-24rplc-28">
    <w:name w:val="cat-FIO grp-24 rplc-28"/>
    <w:basedOn w:val="DefaultParagraphFont"/>
  </w:style>
  <w:style w:type="character" w:customStyle="1" w:styleId="cat-FIOgrp-24rplc-29">
    <w:name w:val="cat-FIO grp-24 rplc-29"/>
    <w:basedOn w:val="DefaultParagraphFont"/>
  </w:style>
  <w:style w:type="character" w:customStyle="1" w:styleId="cat-Dategrp-15rplc-30">
    <w:name w:val="cat-Date grp-15 rplc-30"/>
    <w:basedOn w:val="DefaultParagraphFont"/>
  </w:style>
  <w:style w:type="character" w:customStyle="1" w:styleId="cat-FIOgrp-24rplc-31">
    <w:name w:val="cat-FIO grp-24 rplc-31"/>
    <w:basedOn w:val="DefaultParagraphFont"/>
  </w:style>
  <w:style w:type="character" w:customStyle="1" w:styleId="cat-Dategrp-19rplc-32">
    <w:name w:val="cat-Date grp-19 rplc-32"/>
    <w:basedOn w:val="DefaultParagraphFont"/>
  </w:style>
  <w:style w:type="character" w:customStyle="1" w:styleId="cat-Dategrp-18rplc-33">
    <w:name w:val="cat-Date grp-18 rplc-33"/>
    <w:basedOn w:val="DefaultParagraphFont"/>
  </w:style>
  <w:style w:type="character" w:customStyle="1" w:styleId="cat-Dategrp-20rplc-34">
    <w:name w:val="cat-Date grp-20 rplc-34"/>
    <w:basedOn w:val="DefaultParagraphFont"/>
  </w:style>
  <w:style w:type="character" w:customStyle="1" w:styleId="cat-FIOgrp-24rplc-35">
    <w:name w:val="cat-FIO grp-24 rplc-35"/>
    <w:basedOn w:val="DefaultParagraphFont"/>
  </w:style>
  <w:style w:type="character" w:customStyle="1" w:styleId="cat-Dategrp-21rplc-36">
    <w:name w:val="cat-Date grp-21 rplc-36"/>
    <w:basedOn w:val="DefaultParagraphFont"/>
  </w:style>
  <w:style w:type="character" w:customStyle="1" w:styleId="cat-FIOgrp-24rplc-37">
    <w:name w:val="cat-FIO grp-24 rplc-37"/>
    <w:basedOn w:val="DefaultParagraphFont"/>
  </w:style>
  <w:style w:type="character" w:customStyle="1" w:styleId="cat-FIOgrp-24rplc-38">
    <w:name w:val="cat-FIO grp-24 rplc-38"/>
    <w:basedOn w:val="DefaultParagraphFont"/>
  </w:style>
  <w:style w:type="character" w:customStyle="1" w:styleId="cat-FIOgrp-24rplc-39">
    <w:name w:val="cat-FIO grp-24 rplc-39"/>
    <w:basedOn w:val="DefaultParagraphFont"/>
  </w:style>
  <w:style w:type="character" w:customStyle="1" w:styleId="cat-Dategrp-22rplc-40">
    <w:name w:val="cat-Date grp-22 rplc-40"/>
    <w:basedOn w:val="DefaultParagraphFont"/>
  </w:style>
  <w:style w:type="character" w:customStyle="1" w:styleId="cat-Addressgrp-6rplc-41">
    <w:name w:val="cat-Address grp-6 rplc-41"/>
    <w:basedOn w:val="DefaultParagraphFont"/>
  </w:style>
  <w:style w:type="character" w:customStyle="1" w:styleId="cat-FIOgrp-25rplc-42">
    <w:name w:val="cat-FIO grp-25 rplc-42"/>
    <w:basedOn w:val="DefaultParagraphFont"/>
  </w:style>
  <w:style w:type="character" w:customStyle="1" w:styleId="cat-Sumgrp-31rplc-43">
    <w:name w:val="cat-Sum grp-31 rplc-43"/>
    <w:basedOn w:val="DefaultParagraphFont"/>
  </w:style>
  <w:style w:type="character" w:customStyle="1" w:styleId="cat-SumInWordsgrp-29rplc-44">
    <w:name w:val="cat-SumInWords grp-29 rplc-44"/>
    <w:basedOn w:val="DefaultParagraphFont"/>
  </w:style>
  <w:style w:type="character" w:customStyle="1" w:styleId="cat-Dategrp-21rplc-45">
    <w:name w:val="cat-Date grp-21 rplc-45"/>
    <w:basedOn w:val="DefaultParagraphFont"/>
  </w:style>
  <w:style w:type="character" w:customStyle="1" w:styleId="cat-Addressgrp-1rplc-46">
    <w:name w:val="cat-Address grp-1 rplc-46"/>
    <w:basedOn w:val="DefaultParagraphFont"/>
  </w:style>
  <w:style w:type="character" w:customStyle="1" w:styleId="cat-FIOgrp-25rplc-47">
    <w:name w:val="cat-FIO grp-25 rplc-47"/>
    <w:basedOn w:val="DefaultParagraphFont"/>
  </w:style>
  <w:style w:type="character" w:customStyle="1" w:styleId="cat-Addressgrp-7rplc-48">
    <w:name w:val="cat-Address grp-7 rplc-48"/>
    <w:basedOn w:val="DefaultParagraphFont"/>
  </w:style>
  <w:style w:type="character" w:customStyle="1" w:styleId="cat-FIOgrp-26rplc-49">
    <w:name w:val="cat-FIO grp-26 rplc-49"/>
    <w:basedOn w:val="DefaultParagraphFont"/>
  </w:style>
  <w:style w:type="character" w:customStyle="1" w:styleId="cat-Addressgrp-6rplc-50">
    <w:name w:val="cat-Address grp-6 rplc-50"/>
    <w:basedOn w:val="DefaultParagraphFont"/>
  </w:style>
  <w:style w:type="character" w:customStyle="1" w:styleId="cat-UserDefinedgrp-40rplc-51">
    <w:name w:val="cat-UserDefined grp-40 rplc-51"/>
    <w:basedOn w:val="DefaultParagraphFont"/>
  </w:style>
  <w:style w:type="character" w:customStyle="1" w:styleId="cat-Addressgrp-1rplc-62">
    <w:name w:val="cat-Address grp-1 rplc-62"/>
    <w:basedOn w:val="DefaultParagraphFont"/>
  </w:style>
  <w:style w:type="character" w:customStyle="1" w:styleId="cat-Addressgrp-10rplc-63">
    <w:name w:val="cat-Address grp-10 rplc-63"/>
    <w:basedOn w:val="DefaultParagraphFont"/>
  </w:style>
  <w:style w:type="character" w:customStyle="1" w:styleId="cat-SumInWordsgrp-30rplc-64">
    <w:name w:val="cat-SumInWords grp-30 rplc-64"/>
    <w:basedOn w:val="DefaultParagraphFont"/>
  </w:style>
  <w:style w:type="character" w:customStyle="1" w:styleId="cat-Addressgrp-1rplc-65">
    <w:name w:val="cat-Address grp-1 rplc-65"/>
    <w:basedOn w:val="DefaultParagraphFont"/>
  </w:style>
  <w:style w:type="character" w:customStyle="1" w:styleId="cat-Addressgrp-1rplc-66">
    <w:name w:val="cat-Address grp-1 rplc-66"/>
    <w:basedOn w:val="DefaultParagraphFont"/>
  </w:style>
  <w:style w:type="character" w:customStyle="1" w:styleId="cat-Addressgrp-11rplc-67">
    <w:name w:val="cat-Address grp-11 rplc-67"/>
    <w:basedOn w:val="DefaultParagraphFont"/>
  </w:style>
  <w:style w:type="character" w:customStyle="1" w:styleId="cat-Addressgrp-12rplc-68">
    <w:name w:val="cat-Address grp-12 rplc-68"/>
    <w:basedOn w:val="DefaultParagraphFont"/>
  </w:style>
  <w:style w:type="character" w:customStyle="1" w:styleId="cat-FIOgrp-27rplc-69">
    <w:name w:val="cat-FIO grp-27 rplc-6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1C5F4B2C90C6DAE805ECC38F5A88126ECF486596A1CA8154208E501D1DEE1885E1F8FF1D4DF4AF051BMEN" TargetMode="External" /><Relationship Id="rId5" Type="http://schemas.openxmlformats.org/officeDocument/2006/relationships/hyperlink" Target="consultantplus://offline/ref=1C5F4B2C90C6DAE805ECC38F5A88126ECC4B6097A4CC8154208E501D1DEE1885E1F8FF1D4DF4AF051BMFN" TargetMode="External" /><Relationship Id="rId6" Type="http://schemas.openxmlformats.org/officeDocument/2006/relationships/hyperlink" Target="consultantplus://offline/ref=BDA584D72EC98B585566C87C2E54B4F72232A9577A332FCB192C9F4509D3XEH" TargetMode="External" /><Relationship Id="rId7" Type="http://schemas.openxmlformats.org/officeDocument/2006/relationships/hyperlink" Target="consultantplus://offline/ref=BDA584D72EC98B585566C87C2E54B4F72232A9577A332FCB192C9F45093E1AA2099EF2A7D84800E8D1X4H" TargetMode="External" /><Relationship Id="rId8" Type="http://schemas.openxmlformats.org/officeDocument/2006/relationships/hyperlink" Target="consultantplus://offline/ref=BDA584D72EC98B585566C87C2E54B4F72232A9577A332FCB192C9F45093E1AA2099EF2A7D84800E8D1X6H" TargetMode="External" /><Relationship Id="rId9" Type="http://schemas.openxmlformats.org/officeDocument/2006/relationships/header" Target="header1.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