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261</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4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5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9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8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 xml:space="preserve"> Ленуры </w:t>
      </w:r>
      <w:r>
        <w:rPr>
          <w:rStyle w:val="cat-FIOgrp-19rplc-8"/>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860"/>
        <w:jc w:val="both"/>
        <w:rPr>
          <w:sz w:val="28"/>
          <w:szCs w:val="28"/>
        </w:rPr>
      </w:pPr>
      <w:r>
        <w:rPr>
          <w:rStyle w:val="cat-PassportDatagrp-27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граждан</w:t>
      </w:r>
      <w:r>
        <w:rPr>
          <w:rFonts w:ascii="Times New Roman" w:eastAsia="Times New Roman" w:hAnsi="Times New Roman" w:cs="Times New Roman"/>
          <w:sz w:val="28"/>
          <w:szCs w:val="28"/>
        </w:rPr>
        <w:t>ки</w:t>
      </w:r>
      <w:r>
        <w:rPr>
          <w:rFonts w:ascii="Times New Roman" w:eastAsia="Times New Roman" w:hAnsi="Times New Roman" w:cs="Times New Roman"/>
          <w:sz w:val="28"/>
          <w:szCs w:val="28"/>
        </w:rPr>
        <w:t xml:space="preserve"> Российской Федерации, </w:t>
      </w:r>
      <w:r>
        <w:rPr>
          <w:rStyle w:val="cat-PassportDatagrp-28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20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1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4rplc-1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Style w:val="cat-CarMakeModelgrp-32rplc-16"/>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грз М250ЕТ82,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резкое изменение кожных покровов лица, нарушение речи,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20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о дне и времени слушания дела извещен</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надлежащим образом,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1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 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w:t>
      </w:r>
      <w:r>
        <w:rPr>
          <w:rStyle w:val="cat-OrganizationNamegrp-29rplc-1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2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20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20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210039</w:t>
      </w:r>
      <w:r>
        <w:rPr>
          <w:rFonts w:ascii="Times New Roman" w:eastAsia="Times New Roman" w:hAnsi="Times New Roman" w:cs="Times New Roman"/>
          <w:sz w:val="28"/>
          <w:szCs w:val="28"/>
        </w:rPr>
        <w:t xml:space="preserve"> от </w:t>
      </w:r>
      <w:r>
        <w:rPr>
          <w:rStyle w:val="cat-Dategrp-10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Dategrp-10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0rplc-25"/>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3rplc-2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4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ла</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2rplc-28"/>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 М250ЕТ82, с признаками опьянения: резкое изменение кожных покровов лица, нарушение речи, запах алкоголя изо рта,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ила</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3rplc-29"/>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4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20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052397</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0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31rplc-3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3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на </w:t>
      </w:r>
      <w:r>
        <w:rPr>
          <w:rStyle w:val="cat-Addressgrp-4rplc-3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w:t>
      </w:r>
      <w:r>
        <w:rPr>
          <w:rStyle w:val="cat-CarMakeModelgrp-33rplc-3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грз.М250ЕТ82</w:t>
      </w:r>
      <w:r>
        <w:rPr>
          <w:rFonts w:ascii="Times New Roman" w:eastAsia="Times New Roman" w:hAnsi="Times New Roman" w:cs="Times New Roman"/>
          <w:sz w:val="28"/>
          <w:szCs w:val="28"/>
        </w:rPr>
        <w:t>, с признаками опьянения: запах алкоголя изо рта</w:t>
      </w:r>
      <w:r>
        <w:rPr>
          <w:rFonts w:ascii="Times New Roman" w:eastAsia="Times New Roman" w:hAnsi="Times New Roman" w:cs="Times New Roman"/>
          <w:sz w:val="28"/>
          <w:szCs w:val="28"/>
        </w:rPr>
        <w:t>, нарушение речи, резкое изенение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(л.д. </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625464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0rplc-40"/>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20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20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 о чем указал в протоколе, в отсутствие понятых применялась видеозапись, что за</w:t>
      </w:r>
      <w:r>
        <w:rPr>
          <w:rFonts w:ascii="Times New Roman" w:eastAsia="Times New Roman" w:hAnsi="Times New Roman" w:cs="Times New Roman"/>
          <w:sz w:val="28"/>
          <w:szCs w:val="28"/>
        </w:rPr>
        <w:t>фиксировано на видеозаписи</w:t>
      </w:r>
      <w:r>
        <w:rPr>
          <w:rFonts w:ascii="Times New Roman" w:eastAsia="Times New Roman" w:hAnsi="Times New Roman" w:cs="Times New Roman"/>
          <w:sz w:val="28"/>
          <w:szCs w:val="28"/>
        </w:rPr>
        <w:t xml:space="preserve">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применения видеозаписи для фиксации совершения процессуальных действий, за исключением личного досмотра, эти </w:t>
      </w:r>
      <w:r>
        <w:rPr>
          <w:rFonts w:ascii="Times New Roman" w:eastAsia="Times New Roman" w:hAnsi="Times New Roman" w:cs="Times New Roman"/>
          <w:sz w:val="28"/>
          <w:szCs w:val="28"/>
        </w:rPr>
        <w:t>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20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w:t>
      </w:r>
      <w:r>
        <w:rPr>
          <w:rFonts w:ascii="Times New Roman" w:eastAsia="Times New Roman" w:hAnsi="Times New Roman" w:cs="Times New Roman"/>
          <w:sz w:val="28"/>
          <w:szCs w:val="28"/>
        </w:rPr>
        <w:t>ась</w:t>
      </w:r>
      <w:r>
        <w:rPr>
          <w:rFonts w:ascii="Times New Roman" w:eastAsia="Times New Roman" w:hAnsi="Times New Roman" w:cs="Times New Roman"/>
          <w:sz w:val="28"/>
          <w:szCs w:val="28"/>
        </w:rPr>
        <w:t xml:space="preserve">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 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0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w:t>
      </w:r>
      <w:r>
        <w:rPr>
          <w:rFonts w:ascii="Times New Roman" w:eastAsia="Times New Roman" w:hAnsi="Times New Roman" w:cs="Times New Roman"/>
          <w:sz w:val="28"/>
          <w:szCs w:val="28"/>
        </w:rPr>
        <w:t>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Fonts w:ascii="Times New Roman" w:eastAsia="Times New Roman" w:hAnsi="Times New Roman" w:cs="Times New Roman"/>
          <w:sz w:val="28"/>
          <w:szCs w:val="28"/>
        </w:rPr>
        <w:t>дуда Л.А.</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20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 xml:space="preserve">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4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4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РФ от </w:t>
      </w:r>
      <w:r>
        <w:rPr>
          <w:rStyle w:val="cat-Dategrp-15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 xml:space="preserve">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 27.12 Кодекса Российской Федерации об административных правонарушениях), </w:t>
      </w:r>
      <w:r>
        <w:rPr>
          <w:rFonts w:ascii="Times New Roman" w:eastAsia="Times New Roman" w:hAnsi="Times New Roman" w:cs="Times New Roman"/>
          <w:sz w:val="28"/>
          <w:szCs w:val="28"/>
        </w:rPr>
        <w:t>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20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0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срок действия которого не истек. </w:t>
      </w:r>
    </w:p>
    <w:p>
      <w:pPr>
        <w:spacing w:before="0" w:after="0"/>
        <w:ind w:firstLine="708"/>
        <w:jc w:val="both"/>
        <w:rPr>
          <w:sz w:val="28"/>
          <w:szCs w:val="28"/>
        </w:rPr>
      </w:pPr>
      <w:r>
        <w:rPr>
          <w:rFonts w:ascii="Times New Roman" w:eastAsia="Times New Roman" w:hAnsi="Times New Roman" w:cs="Times New Roman"/>
          <w:sz w:val="28"/>
          <w:szCs w:val="28"/>
        </w:rPr>
        <w:t>Согласно ст. 26.11 КоАП РФ с</w:t>
      </w:r>
      <w:r>
        <w:rPr>
          <w:rFonts w:ascii="Times New Roman" w:eastAsia="Times New Roman" w:hAnsi="Times New Roman" w:cs="Times New Roman"/>
          <w:sz w:val="28"/>
          <w:szCs w:val="28"/>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w:t>
      </w:r>
      <w:r>
        <w:rPr>
          <w:rFonts w:ascii="Times New Roman" w:eastAsia="Times New Roman" w:hAnsi="Times New Roman" w:cs="Times New Roman"/>
          <w:sz w:val="28"/>
          <w:szCs w:val="28"/>
        </w:rPr>
        <w:t>по своему внутреннему убеждению, основанному на всестороннем, полном и объективном исследовании всех обстоятельств дела в их совокупности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считает, что </w:t>
      </w:r>
      <w:r>
        <w:rPr>
          <w:rFonts w:ascii="Times New Roman" w:eastAsia="Times New Roman" w:hAnsi="Times New Roman" w:cs="Times New Roman"/>
          <w:sz w:val="28"/>
          <w:szCs w:val="28"/>
        </w:rPr>
        <w:t xml:space="preserve">вина </w:t>
      </w:r>
      <w:r>
        <w:rPr>
          <w:rStyle w:val="cat-FIOgrp-20rplc-52"/>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w:t>
      </w:r>
      <w:r>
        <w:rPr>
          <w:rFonts w:ascii="Times New Roman" w:eastAsia="Times New Roman" w:hAnsi="Times New Roman" w:cs="Times New Roman"/>
          <w:sz w:val="28"/>
          <w:szCs w:val="28"/>
        </w:rPr>
        <w:t>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 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5rplc-5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изложенного,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8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FIOgrp-21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6rplc-5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6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7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р/с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8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9rplc-62"/>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w:t>
      </w:r>
      <w:r>
        <w:rPr>
          <w:rFonts w:ascii="Times New Roman" w:eastAsia="Times New Roman" w:hAnsi="Times New Roman" w:cs="Times New Roman"/>
          <w:sz w:val="28"/>
          <w:szCs w:val="28"/>
        </w:rPr>
        <w:t>232300000</w:t>
      </w:r>
      <w:r>
        <w:rPr>
          <w:rFonts w:ascii="Times New Roman" w:eastAsia="Times New Roman" w:hAnsi="Times New Roman" w:cs="Times New Roman"/>
          <w:sz w:val="28"/>
          <w:szCs w:val="28"/>
        </w:rPr>
        <w:t>645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0410760</w:t>
      </w:r>
      <w:r>
        <w:rPr>
          <w:rFonts w:ascii="Times New Roman" w:eastAsia="Times New Roman" w:hAnsi="Times New Roman" w:cs="Times New Roman"/>
          <w:sz w:val="28"/>
          <w:szCs w:val="28"/>
        </w:rPr>
        <w:t>300655</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2612312133</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5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w:t>
      </w:r>
      <w:r>
        <w:rPr>
          <w:rFonts w:ascii="Times New Roman" w:eastAsia="Times New Roman" w:hAnsi="Times New Roman" w:cs="Times New Roman"/>
          <w:sz w:val="28"/>
          <w:szCs w:val="28"/>
        </w:rPr>
        <w:t xml:space="preserve">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65"/>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6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8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7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73"/>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4rplc-0">
    <w:name w:val="cat-PhoneNumber grp-34 rplc-0"/>
    <w:basedOn w:val="DefaultParagraphFont"/>
  </w:style>
  <w:style w:type="character" w:customStyle="1" w:styleId="cat-PhoneNumbergrp-35rplc-1">
    <w:name w:val="cat-PhoneNumber grp-35 rplc-1"/>
    <w:basedOn w:val="DefaultParagraphFont"/>
  </w:style>
  <w:style w:type="character" w:customStyle="1" w:styleId="cat-Dategrp-9rplc-2">
    <w:name w:val="cat-Date grp-9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Addressgrp-2rplc-6">
    <w:name w:val="cat-Address grp-2 rplc-6"/>
    <w:basedOn w:val="DefaultParagraphFont"/>
  </w:style>
  <w:style w:type="character" w:customStyle="1" w:styleId="cat-FIOgrp-18rplc-7">
    <w:name w:val="cat-FIO grp-18 rplc-7"/>
    <w:basedOn w:val="DefaultParagraphFont"/>
  </w:style>
  <w:style w:type="character" w:customStyle="1" w:styleId="cat-FIOgrp-19rplc-8">
    <w:name w:val="cat-FIO grp-19 rplc-8"/>
    <w:basedOn w:val="DefaultParagraphFont"/>
  </w:style>
  <w:style w:type="character" w:customStyle="1" w:styleId="cat-PassportDatagrp-27rplc-9">
    <w:name w:val="cat-PassportData grp-27 rplc-9"/>
    <w:basedOn w:val="DefaultParagraphFont"/>
  </w:style>
  <w:style w:type="character" w:customStyle="1" w:styleId="cat-PassportDatagrp-28rplc-10">
    <w:name w:val="cat-PassportData grp-28 rplc-10"/>
    <w:basedOn w:val="DefaultParagraphFont"/>
  </w:style>
  <w:style w:type="character" w:customStyle="1" w:styleId="cat-FIOgrp-20rplc-11">
    <w:name w:val="cat-FIO grp-20 rplc-11"/>
    <w:basedOn w:val="DefaultParagraphFont"/>
  </w:style>
  <w:style w:type="character" w:customStyle="1" w:styleId="cat-Dategrp-10rplc-12">
    <w:name w:val="cat-Date grp-10 rplc-12"/>
    <w:basedOn w:val="DefaultParagraphFont"/>
  </w:style>
  <w:style w:type="character" w:customStyle="1" w:styleId="cat-Timegrp-30rplc-13">
    <w:name w:val="cat-Time grp-30 rplc-13"/>
    <w:basedOn w:val="DefaultParagraphFont"/>
  </w:style>
  <w:style w:type="character" w:customStyle="1" w:styleId="cat-Addressgrp-3rplc-14">
    <w:name w:val="cat-Address grp-3 rplc-14"/>
    <w:basedOn w:val="DefaultParagraphFont"/>
  </w:style>
  <w:style w:type="character" w:customStyle="1" w:styleId="cat-Addressgrp-4rplc-15">
    <w:name w:val="cat-Address grp-4 rplc-15"/>
    <w:basedOn w:val="DefaultParagraphFont"/>
  </w:style>
  <w:style w:type="character" w:customStyle="1" w:styleId="cat-CarMakeModelgrp-32rplc-16">
    <w:name w:val="cat-CarMakeModel grp-32 rplc-16"/>
    <w:basedOn w:val="DefaultParagraphFont"/>
  </w:style>
  <w:style w:type="character" w:customStyle="1" w:styleId="cat-FIOgrp-20rplc-17">
    <w:name w:val="cat-FIO grp-20 rplc-17"/>
    <w:basedOn w:val="DefaultParagraphFont"/>
  </w:style>
  <w:style w:type="character" w:customStyle="1" w:styleId="cat-Dategrp-11rplc-18">
    <w:name w:val="cat-Date grp-11 rplc-18"/>
    <w:basedOn w:val="DefaultParagraphFont"/>
  </w:style>
  <w:style w:type="character" w:customStyle="1" w:styleId="cat-OrganizationNamegrp-29rplc-19">
    <w:name w:val="cat-OrganizationName grp-29 rplc-19"/>
    <w:basedOn w:val="DefaultParagraphFont"/>
  </w:style>
  <w:style w:type="character" w:customStyle="1" w:styleId="cat-Dategrp-12rplc-20">
    <w:name w:val="cat-Date grp-12 rplc-20"/>
    <w:basedOn w:val="DefaultParagraphFont"/>
  </w:style>
  <w:style w:type="character" w:customStyle="1" w:styleId="cat-FIOgrp-20rplc-21">
    <w:name w:val="cat-FIO grp-20 rplc-21"/>
    <w:basedOn w:val="DefaultParagraphFont"/>
  </w:style>
  <w:style w:type="character" w:customStyle="1" w:styleId="cat-FIOgrp-20rplc-22">
    <w:name w:val="cat-FIO grp-20 rplc-22"/>
    <w:basedOn w:val="DefaultParagraphFont"/>
  </w:style>
  <w:style w:type="character" w:customStyle="1" w:styleId="cat-Dategrp-10rplc-23">
    <w:name w:val="cat-Date grp-10 rplc-23"/>
    <w:basedOn w:val="DefaultParagraphFont"/>
  </w:style>
  <w:style w:type="character" w:customStyle="1" w:styleId="cat-Dategrp-10rplc-24">
    <w:name w:val="cat-Date grp-10 rplc-24"/>
    <w:basedOn w:val="DefaultParagraphFont"/>
  </w:style>
  <w:style w:type="character" w:customStyle="1" w:styleId="cat-Timegrp-30rplc-25">
    <w:name w:val="cat-Time grp-30 rplc-25"/>
    <w:basedOn w:val="DefaultParagraphFont"/>
  </w:style>
  <w:style w:type="character" w:customStyle="1" w:styleId="cat-Addressgrp-3rplc-26">
    <w:name w:val="cat-Address grp-3 rplc-26"/>
    <w:basedOn w:val="DefaultParagraphFont"/>
  </w:style>
  <w:style w:type="character" w:customStyle="1" w:styleId="cat-Addressgrp-4rplc-27">
    <w:name w:val="cat-Address grp-4 rplc-27"/>
    <w:basedOn w:val="DefaultParagraphFont"/>
  </w:style>
  <w:style w:type="character" w:customStyle="1" w:styleId="cat-CarMakeModelgrp-32rplc-28">
    <w:name w:val="cat-CarMakeModel grp-32 rplc-28"/>
    <w:basedOn w:val="DefaultParagraphFont"/>
  </w:style>
  <w:style w:type="character" w:customStyle="1" w:styleId="cat-SumInWordsgrp-23rplc-29">
    <w:name w:val="cat-SumInWords grp-23 rplc-29"/>
    <w:basedOn w:val="DefaultParagraphFont"/>
  </w:style>
  <w:style w:type="character" w:customStyle="1" w:styleId="cat-Dategrp-13rplc-30">
    <w:name w:val="cat-Date grp-13 rplc-30"/>
    <w:basedOn w:val="DefaultParagraphFont"/>
  </w:style>
  <w:style w:type="character" w:customStyle="1" w:styleId="cat-Dategrp-14rplc-31">
    <w:name w:val="cat-Date grp-14 rplc-31"/>
    <w:basedOn w:val="DefaultParagraphFont"/>
  </w:style>
  <w:style w:type="character" w:customStyle="1" w:styleId="cat-FIOgrp-20rplc-32">
    <w:name w:val="cat-FIO grp-20 rplc-32"/>
    <w:basedOn w:val="DefaultParagraphFont"/>
  </w:style>
  <w:style w:type="character" w:customStyle="1" w:styleId="cat-Dategrp-10rplc-33">
    <w:name w:val="cat-Date grp-10 rplc-33"/>
    <w:basedOn w:val="DefaultParagraphFont"/>
  </w:style>
  <w:style w:type="character" w:customStyle="1" w:styleId="cat-FIOgrp-20rplc-34">
    <w:name w:val="cat-FIO grp-20 rplc-34"/>
    <w:basedOn w:val="DefaultParagraphFont"/>
  </w:style>
  <w:style w:type="character" w:customStyle="1" w:styleId="cat-Dategrp-10rplc-35">
    <w:name w:val="cat-Date grp-10 rplc-35"/>
    <w:basedOn w:val="DefaultParagraphFont"/>
  </w:style>
  <w:style w:type="character" w:customStyle="1" w:styleId="cat-Timegrp-31rplc-36">
    <w:name w:val="cat-Time grp-31 rplc-36"/>
    <w:basedOn w:val="DefaultParagraphFont"/>
  </w:style>
  <w:style w:type="character" w:customStyle="1" w:styleId="cat-Addressgrp-3rplc-37">
    <w:name w:val="cat-Address grp-3 rplc-37"/>
    <w:basedOn w:val="DefaultParagraphFont"/>
  </w:style>
  <w:style w:type="character" w:customStyle="1" w:styleId="cat-Addressgrp-4rplc-38">
    <w:name w:val="cat-Address grp-4 rplc-38"/>
    <w:basedOn w:val="DefaultParagraphFont"/>
  </w:style>
  <w:style w:type="character" w:customStyle="1" w:styleId="cat-CarMakeModelgrp-33rplc-39">
    <w:name w:val="cat-CarMakeModel grp-33 rplc-39"/>
    <w:basedOn w:val="DefaultParagraphFont"/>
  </w:style>
  <w:style w:type="character" w:customStyle="1" w:styleId="cat-Dategrp-10rplc-40">
    <w:name w:val="cat-Date grp-10 rplc-40"/>
    <w:basedOn w:val="DefaultParagraphFont"/>
  </w:style>
  <w:style w:type="character" w:customStyle="1" w:styleId="cat-FIOgrp-20rplc-41">
    <w:name w:val="cat-FIO grp-20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20rplc-44">
    <w:name w:val="cat-FIO grp-20 rplc-44"/>
    <w:basedOn w:val="DefaultParagraphFont"/>
  </w:style>
  <w:style w:type="character" w:customStyle="1" w:styleId="cat-FIOgrp-20rplc-45">
    <w:name w:val="cat-FIO grp-20 rplc-45"/>
    <w:basedOn w:val="DefaultParagraphFont"/>
  </w:style>
  <w:style w:type="character" w:customStyle="1" w:styleId="cat-Dategrp-14rplc-46">
    <w:name w:val="cat-Date grp-14 rplc-46"/>
    <w:basedOn w:val="DefaultParagraphFont"/>
  </w:style>
  <w:style w:type="character" w:customStyle="1" w:styleId="cat-Dategrp-14rplc-47">
    <w:name w:val="cat-Date grp-14 rplc-47"/>
    <w:basedOn w:val="DefaultParagraphFont"/>
  </w:style>
  <w:style w:type="character" w:customStyle="1" w:styleId="cat-Dategrp-15rplc-48">
    <w:name w:val="cat-Date grp-15 rplc-48"/>
    <w:basedOn w:val="DefaultParagraphFont"/>
  </w:style>
  <w:style w:type="character" w:customStyle="1" w:styleId="cat-Dategrp-16rplc-49">
    <w:name w:val="cat-Date grp-16 rplc-49"/>
    <w:basedOn w:val="DefaultParagraphFont"/>
  </w:style>
  <w:style w:type="character" w:customStyle="1" w:styleId="cat-FIOgrp-20rplc-50">
    <w:name w:val="cat-FIO grp-20 rplc-50"/>
    <w:basedOn w:val="DefaultParagraphFont"/>
  </w:style>
  <w:style w:type="character" w:customStyle="1" w:styleId="cat-FIOgrp-20rplc-51">
    <w:name w:val="cat-FIO grp-20 rplc-51"/>
    <w:basedOn w:val="DefaultParagraphFont"/>
  </w:style>
  <w:style w:type="character" w:customStyle="1" w:styleId="cat-FIOgrp-20rplc-52">
    <w:name w:val="cat-FIO grp-20 rplc-52"/>
    <w:basedOn w:val="DefaultParagraphFont"/>
  </w:style>
  <w:style w:type="character" w:customStyle="1" w:styleId="cat-Sumgrp-25rplc-53">
    <w:name w:val="cat-Sum grp-25 rplc-53"/>
    <w:basedOn w:val="DefaultParagraphFont"/>
  </w:style>
  <w:style w:type="character" w:customStyle="1" w:styleId="cat-FIOgrp-18rplc-54">
    <w:name w:val="cat-FIO grp-18 rplc-54"/>
    <w:basedOn w:val="DefaultParagraphFont"/>
  </w:style>
  <w:style w:type="character" w:customStyle="1" w:styleId="cat-FIOgrp-21rplc-55">
    <w:name w:val="cat-FIO grp-21 rplc-55"/>
    <w:basedOn w:val="DefaultParagraphFont"/>
  </w:style>
  <w:style w:type="character" w:customStyle="1" w:styleId="cat-Sumgrp-26rplc-56">
    <w:name w:val="cat-Sum grp-26 rplc-56"/>
    <w:basedOn w:val="DefaultParagraphFont"/>
  </w:style>
  <w:style w:type="character" w:customStyle="1" w:styleId="cat-Addressgrp-1rplc-57">
    <w:name w:val="cat-Address grp-1 rplc-57"/>
    <w:basedOn w:val="DefaultParagraphFont"/>
  </w:style>
  <w:style w:type="character" w:customStyle="1" w:styleId="cat-Addressgrp-2rplc-58">
    <w:name w:val="cat-Address grp-2 rplc-58"/>
    <w:basedOn w:val="DefaultParagraphFont"/>
  </w:style>
  <w:style w:type="character" w:customStyle="1" w:styleId="cat-PhoneNumbergrp-36rplc-59">
    <w:name w:val="cat-PhoneNumber grp-36 rplc-59"/>
    <w:basedOn w:val="DefaultParagraphFont"/>
  </w:style>
  <w:style w:type="character" w:customStyle="1" w:styleId="cat-PhoneNumbergrp-37rplc-60">
    <w:name w:val="cat-PhoneNumber grp-37 rplc-60"/>
    <w:basedOn w:val="DefaultParagraphFont"/>
  </w:style>
  <w:style w:type="character" w:customStyle="1" w:styleId="cat-PhoneNumbergrp-38rplc-61">
    <w:name w:val="cat-PhoneNumber grp-38 rplc-61"/>
    <w:basedOn w:val="DefaultParagraphFont"/>
  </w:style>
  <w:style w:type="character" w:customStyle="1" w:styleId="cat-PhoneNumbergrp-39rplc-62">
    <w:name w:val="cat-PhoneNumber grp-39 rplc-62"/>
    <w:basedOn w:val="DefaultParagraphFont"/>
  </w:style>
  <w:style w:type="character" w:customStyle="1" w:styleId="cat-Addressgrp-1rplc-63">
    <w:name w:val="cat-Address grp-1 rplc-63"/>
    <w:basedOn w:val="DefaultParagraphFont"/>
  </w:style>
  <w:style w:type="character" w:customStyle="1" w:styleId="cat-Addressgrp-5rplc-64">
    <w:name w:val="cat-Address grp-5 rplc-64"/>
    <w:basedOn w:val="DefaultParagraphFont"/>
  </w:style>
  <w:style w:type="character" w:customStyle="1" w:styleId="cat-SumInWordsgrp-24rplc-65">
    <w:name w:val="cat-SumInWords grp-24 rplc-65"/>
    <w:basedOn w:val="DefaultParagraphFont"/>
  </w:style>
  <w:style w:type="character" w:customStyle="1" w:styleId="cat-Addressgrp-2rplc-66">
    <w:name w:val="cat-Address grp-2 rplc-66"/>
    <w:basedOn w:val="DefaultParagraphFont"/>
  </w:style>
  <w:style w:type="character" w:customStyle="1" w:styleId="cat-Addressgrp-6rplc-67">
    <w:name w:val="cat-Address grp-6 rplc-67"/>
    <w:basedOn w:val="DefaultParagraphFont"/>
  </w:style>
  <w:style w:type="character" w:customStyle="1" w:styleId="cat-Addressgrp-7rplc-68">
    <w:name w:val="cat-Address grp-7 rplc-68"/>
    <w:basedOn w:val="DefaultParagraphFont"/>
  </w:style>
  <w:style w:type="character" w:customStyle="1" w:styleId="cat-Addressgrp-1rplc-69">
    <w:name w:val="cat-Address grp-1 rplc-69"/>
    <w:basedOn w:val="DefaultParagraphFont"/>
  </w:style>
  <w:style w:type="character" w:customStyle="1" w:styleId="cat-Addressgrp-1rplc-70">
    <w:name w:val="cat-Address grp-1 rplc-70"/>
    <w:basedOn w:val="DefaultParagraphFont"/>
  </w:style>
  <w:style w:type="character" w:customStyle="1" w:styleId="cat-Addressgrp-8rplc-71">
    <w:name w:val="cat-Address grp-8 rplc-71"/>
    <w:basedOn w:val="DefaultParagraphFont"/>
  </w:style>
  <w:style w:type="character" w:customStyle="1" w:styleId="cat-Addressgrp-7rplc-72">
    <w:name w:val="cat-Address grp-7 rplc-72"/>
    <w:basedOn w:val="DefaultParagraphFont"/>
  </w:style>
  <w:style w:type="character" w:customStyle="1" w:styleId="cat-FIOgrp-22rplc-73">
    <w:name w:val="cat-FIO grp-22 rplc-7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