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Дело № 5-65-278/2018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17 июля 2018 года</w:t>
        <w:tab/>
        <w:t xml:space="preserve">                       п.Нижнегорский, ул. Победы, д. 20</w:t>
      </w:r>
    </w:p>
    <w:p w:rsidR="00A77B3E">
      <w:r>
        <w:t xml:space="preserve"> </w:t>
        <w:tab/>
        <w:t xml:space="preserve">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...Сахатова А.С., рассмотрев материалы дела об административном правонарушении, поступивший из ОМВД России по Нижнегорскому району, в отношении   </w:t>
      </w:r>
    </w:p>
    <w:p w:rsidR="00A77B3E">
      <w:r>
        <w:t xml:space="preserve">...Сахатова А.С.,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19.24 ч.3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 Сахатов А.С. 27 мая 2018 года в 22 час. 30 минут, находясь под административным надзором, будучи привлеченным к административной ответственности постановлением участкового уполномоченного полиции ОУУП и ПНД МО МВД России по Нижнегорскому району от 06 марта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руб., а также 13 марта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руб., 25 апреля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руб., 14 мая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800 руб., отсутствовал по месту жительства, по адресу: ...адрес, находился в п. Нижнегорский на ул. Кренкеля, чем нарушил ограничения, установленные решением Нижнегорского районного суда от 26 января 2018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суток, то есть совершил правонарушение, предусмотренное ч. 3 ст. 19.24 КоАП РФ.</w:t>
      </w:r>
    </w:p>
    <w:p w:rsidR="00A77B3E">
      <w:r>
        <w:t xml:space="preserve">           В судебном заседании Сахатов А.С. вину признал и пояснил, что при указанных в протоколе обстоятельствах, решением суда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административном правонарушении обстоятельствах он на момент проверки его по месту жительства работниками правоохранительных органов отсутствовал по месту жительства после 22 час., поскольку выходил в магазин за сигаретами.. В содеянном раскаялся.</w:t>
      </w:r>
    </w:p>
    <w:p w:rsidR="00A77B3E">
      <w:r>
        <w:t xml:space="preserve">           Выслушав Сахатова А.С., исследовав материалы дела, суд пришел к выводу о наличии в действиях Сахатова А.С. состава правонарушения, предусмотренного ст. 19.24 ч.3 КоАП РФ, исходя из следующего.</w:t>
      </w:r>
    </w:p>
    <w:p w:rsidR="00A77B3E">
      <w:r>
        <w:t xml:space="preserve">            Согласно протоколу об административном правонарушении № РК 197711/1019 от 28 мая 2018 года, он был составлен в отношении Сахатова А.С.  за то, что 27 мая июня 2018 года в 22 час. 30 минут, находясь под административным надзором, будучи привлеченным к административной ответственности постановлением участкового уполномоченного полиции ОУУП и ПНД МО МВД России по Нижнегорскому району от 06 марта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руб., а также 13 марта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руб., 25 апреля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руб., 14 мая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800 руб., отсутствовал по месту жительства, по адресу: ...адрес, находился в п. Нижнегорский на ул. Кренкеля, чем нарушил ограничения, установленные решением Нижнегорского районного суда от 26 января 2018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суток. </w:t>
      </w:r>
    </w:p>
    <w:p w:rsidR="00A77B3E">
      <w:r>
        <w:t xml:space="preserve">           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Сахатова А.С., 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суток, однако 06 июня 2018 года, около 23 час. 10 мин. он отсутствовал по месту проживания, поскольку выходил в магазин за сигаретами. </w:t>
      </w:r>
    </w:p>
    <w:p w:rsidR="00A77B3E">
      <w:r>
        <w:t xml:space="preserve">           Как усматривается из материалов дела, Сахатова А.С. 26 января 2018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</w:t>
      </w:r>
    </w:p>
    <w:p w:rsidR="00A77B3E">
      <w:r>
        <w:t xml:space="preserve">           Как усматривается из материалов дела, решением Нижнегорского районного суда от 26 января 2018 года  Сахатову А.С. установлен административный надзор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суток. </w:t>
      </w:r>
    </w:p>
    <w:p w:rsidR="00A77B3E">
      <w:r>
        <w:t xml:space="preserve">            Согласно справки СООП постановлениями УУП ОУУП и ПНД МО МВД России по Нижнегорскому району от 06 марта 2018 года Сахатов А.С. был привлечен к административной ответственности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руб.. 13 марта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 25 апреля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 14 мая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800 руб. Штрафы не погашены.</w:t>
      </w:r>
    </w:p>
    <w:p w:rsidR="00A77B3E">
      <w:r>
        <w:t xml:space="preserve">           При таких обстоятельствах в действиях Сахатова А.С. 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деяния), если эти действия (бездействие)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Сахатова А.С., раскаявшегося в содеянном, что суд признает обстоятельством, смягчающим административную ответственность, а также учитывая данные о личности Сахатова А.С. не имеющего инвалидности, и других исключающих обстоятельств, согласно ст. 3.9 КоАП РФ, суд пришел к выводу о возможности назначить ему административное наказание в виде административного ареста в нижнем пределе санкции ст. 19.24 ч.3 КоАП РФ.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...Сахатова А.С.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административного ареста Сахатову А.С. исчислять с момента задержания, то есть с 17 июля 2018 года.  </w:t>
      </w:r>
    </w:p>
    <w:p w:rsidR="00A77B3E">
      <w:r>
        <w:t xml:space="preserve">В соответствии со ст. 32.8 КоАП РФ постановление подлежит немедленному исполнению после его вынесения.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