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08FB" w:rsidRPr="007A6D6D">
      <w:pPr>
        <w:pStyle w:val="Heading1"/>
        <w:spacing w:before="0" w:after="0"/>
        <w:jc w:val="center"/>
        <w:rPr>
          <w:sz w:val="22"/>
          <w:szCs w:val="22"/>
        </w:rPr>
      </w:pPr>
      <w:r w:rsidRPr="007A6D6D">
        <w:rPr>
          <w:b w:val="0"/>
          <w:bCs w:val="0"/>
          <w:sz w:val="22"/>
          <w:szCs w:val="22"/>
        </w:rPr>
        <w:t xml:space="preserve">                                                                                 </w:t>
      </w:r>
    </w:p>
    <w:p w:rsidR="003408FB" w:rsidRPr="007A6D6D">
      <w:pPr>
        <w:pStyle w:val="Heading1"/>
        <w:spacing w:before="0" w:after="0"/>
        <w:jc w:val="center"/>
        <w:rPr>
          <w:sz w:val="22"/>
          <w:szCs w:val="22"/>
        </w:rPr>
      </w:pPr>
      <w:r w:rsidRPr="007A6D6D">
        <w:rPr>
          <w:b w:val="0"/>
          <w:bCs w:val="0"/>
          <w:sz w:val="22"/>
          <w:szCs w:val="22"/>
        </w:rPr>
        <w:t xml:space="preserve">                                                                                 Дело № 5-65-285/2019</w:t>
      </w:r>
    </w:p>
    <w:p w:rsidR="003408FB" w:rsidRPr="007A6D6D">
      <w:pPr>
        <w:pStyle w:val="Heading1"/>
        <w:spacing w:before="0" w:after="0"/>
        <w:jc w:val="right"/>
        <w:rPr>
          <w:sz w:val="22"/>
          <w:szCs w:val="22"/>
        </w:rPr>
      </w:pPr>
      <w:r w:rsidRPr="007A6D6D">
        <w:rPr>
          <w:b w:val="0"/>
          <w:bCs w:val="0"/>
          <w:sz w:val="22"/>
          <w:szCs w:val="22"/>
        </w:rPr>
        <w:t xml:space="preserve">                      УИД 91MS0065-</w:t>
      </w:r>
      <w:r w:rsidRPr="007A6D6D">
        <w:rPr>
          <w:rStyle w:val="cat-PhoneNumbergrp-34rplc-0"/>
          <w:b w:val="0"/>
          <w:bCs w:val="0"/>
          <w:sz w:val="22"/>
          <w:szCs w:val="22"/>
        </w:rPr>
        <w:t>номер</w:t>
      </w:r>
      <w:r w:rsidRPr="007A6D6D">
        <w:rPr>
          <w:b w:val="0"/>
          <w:bCs w:val="0"/>
          <w:sz w:val="22"/>
          <w:szCs w:val="22"/>
        </w:rPr>
        <w:t>-</w:t>
      </w:r>
      <w:r w:rsidRPr="007A6D6D">
        <w:rPr>
          <w:rStyle w:val="cat-PhoneNumbergrp-35rplc-1"/>
          <w:b w:val="0"/>
          <w:bCs w:val="0"/>
          <w:sz w:val="22"/>
          <w:szCs w:val="22"/>
        </w:rPr>
        <w:t>номер</w:t>
      </w:r>
    </w:p>
    <w:p w:rsidR="003408FB" w:rsidRPr="007A6D6D">
      <w:pPr>
        <w:pStyle w:val="Heading1"/>
        <w:spacing w:before="0" w:after="0"/>
        <w:jc w:val="right"/>
        <w:rPr>
          <w:sz w:val="22"/>
          <w:szCs w:val="22"/>
        </w:rPr>
      </w:pPr>
      <w:r w:rsidRPr="007A6D6D">
        <w:rPr>
          <w:b w:val="0"/>
          <w:bCs w:val="0"/>
          <w:sz w:val="22"/>
          <w:szCs w:val="22"/>
        </w:rPr>
        <w:t> </w:t>
      </w:r>
    </w:p>
    <w:p w:rsidR="003408FB" w:rsidRPr="007A6D6D">
      <w:pPr>
        <w:pStyle w:val="Heading1"/>
        <w:spacing w:before="0" w:after="0"/>
        <w:jc w:val="center"/>
        <w:rPr>
          <w:sz w:val="22"/>
          <w:szCs w:val="22"/>
        </w:rPr>
      </w:pPr>
      <w:r w:rsidRPr="007A6D6D">
        <w:rPr>
          <w:b w:val="0"/>
          <w:bCs w:val="0"/>
          <w:sz w:val="22"/>
          <w:szCs w:val="22"/>
        </w:rPr>
        <w:t>П</w:t>
      </w:r>
      <w:r w:rsidRPr="007A6D6D">
        <w:rPr>
          <w:b w:val="0"/>
          <w:bCs w:val="0"/>
          <w:sz w:val="22"/>
          <w:szCs w:val="22"/>
        </w:rPr>
        <w:t xml:space="preserve"> О С Т А Н О В Л Е Н И Е</w:t>
      </w:r>
    </w:p>
    <w:p w:rsidR="003408FB" w:rsidRPr="007A6D6D">
      <w:pPr>
        <w:rPr>
          <w:sz w:val="22"/>
          <w:szCs w:val="22"/>
        </w:rPr>
      </w:pP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30 сентября 2019 года   </w:t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  <w:t xml:space="preserve"> п. Нижнегорский, ул. Победы, д. 20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ab/>
        <w:t xml:space="preserve">  </w:t>
      </w:r>
    </w:p>
    <w:p w:rsidR="003408FB" w:rsidRPr="007A6D6D">
      <w:pPr>
        <w:ind w:firstLine="708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</w:t>
      </w:r>
      <w:r w:rsidRPr="007A6D6D">
        <w:rPr>
          <w:sz w:val="22"/>
          <w:szCs w:val="22"/>
        </w:rPr>
        <w:t xml:space="preserve"> лица, привлекаемого к административной ответственности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3408FB" w:rsidRPr="007A6D6D">
      <w:pPr>
        <w:ind w:firstLine="4820"/>
        <w:jc w:val="both"/>
        <w:rPr>
          <w:sz w:val="22"/>
          <w:szCs w:val="22"/>
        </w:rPr>
      </w:pPr>
      <w:r w:rsidRPr="007A6D6D">
        <w:rPr>
          <w:rStyle w:val="cat-FIOgrp-25rplc-8"/>
          <w:b/>
          <w:bCs/>
          <w:sz w:val="22"/>
          <w:szCs w:val="22"/>
        </w:rPr>
        <w:t>Горишного</w:t>
      </w:r>
      <w:r w:rsidRPr="007A6D6D">
        <w:rPr>
          <w:rStyle w:val="cat-FIOgrp-25rplc-8"/>
          <w:b/>
          <w:bCs/>
          <w:sz w:val="22"/>
          <w:szCs w:val="22"/>
        </w:rPr>
        <w:t xml:space="preserve"> С. В.</w:t>
      </w:r>
      <w:r w:rsidRPr="007A6D6D">
        <w:rPr>
          <w:sz w:val="22"/>
          <w:szCs w:val="22"/>
        </w:rPr>
        <w:t xml:space="preserve">,     </w:t>
      </w:r>
      <w:r w:rsidRPr="007A6D6D">
        <w:rPr>
          <w:sz w:val="22"/>
          <w:szCs w:val="22"/>
        </w:rPr>
        <w:t xml:space="preserve">                     </w:t>
      </w:r>
    </w:p>
    <w:p w:rsidR="003408FB" w:rsidRPr="007A6D6D">
      <w:pPr>
        <w:ind w:left="4860"/>
        <w:jc w:val="both"/>
        <w:rPr>
          <w:sz w:val="22"/>
          <w:szCs w:val="22"/>
        </w:rPr>
      </w:pPr>
      <w:r w:rsidRPr="007A6D6D">
        <w:rPr>
          <w:rStyle w:val="cat-PassportDatagrp-30rplc-9"/>
          <w:sz w:val="22"/>
          <w:szCs w:val="22"/>
        </w:rPr>
        <w:t>паспортные данные</w:t>
      </w:r>
      <w:r w:rsidRPr="007A6D6D">
        <w:rPr>
          <w:sz w:val="22"/>
          <w:szCs w:val="22"/>
        </w:rPr>
        <w:t xml:space="preserve"> Нижнегорского </w:t>
      </w:r>
      <w:r w:rsidRPr="007A6D6D">
        <w:rPr>
          <w:rStyle w:val="cat-Addressgrp-2rplc-10"/>
          <w:sz w:val="22"/>
          <w:szCs w:val="22"/>
        </w:rPr>
        <w:t>адрес</w:t>
      </w:r>
      <w:r w:rsidRPr="007A6D6D">
        <w:rPr>
          <w:sz w:val="22"/>
          <w:szCs w:val="22"/>
        </w:rPr>
        <w:t>, работающего руководителем Общества с ограниченной ответственностью «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», зарегистрированного и проживающего по адресу: </w:t>
      </w:r>
      <w:r w:rsidRPr="007A6D6D">
        <w:rPr>
          <w:rStyle w:val="cat-Addressgrp-3rplc-12"/>
          <w:sz w:val="22"/>
          <w:szCs w:val="22"/>
        </w:rPr>
        <w:t>адрес</w:t>
      </w:r>
      <w:r w:rsidRPr="007A6D6D">
        <w:rPr>
          <w:sz w:val="22"/>
          <w:szCs w:val="22"/>
        </w:rPr>
        <w:t xml:space="preserve">, тел. </w:t>
      </w:r>
      <w:r w:rsidRPr="007A6D6D">
        <w:rPr>
          <w:rStyle w:val="cat-PhoneNumbergrp-36rplc-13"/>
          <w:sz w:val="22"/>
          <w:szCs w:val="22"/>
        </w:rPr>
        <w:t>телефон</w:t>
      </w:r>
      <w:r w:rsidRPr="007A6D6D">
        <w:rPr>
          <w:sz w:val="22"/>
          <w:szCs w:val="22"/>
        </w:rPr>
        <w:t xml:space="preserve">, 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>о привлечении его к административной ответственн</w:t>
      </w:r>
      <w:r w:rsidRPr="007A6D6D">
        <w:rPr>
          <w:sz w:val="22"/>
          <w:szCs w:val="22"/>
        </w:rPr>
        <w:t xml:space="preserve">ости за правонарушение, предусмотренное ст. 15.6 ч.1 Кодекса Российской Федерации об административных правонарушениях, 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  <w:t xml:space="preserve">    УСТАНОВИЛ: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 С.В., будучи руководителем Общества с ограниченной ответственностью «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>»,  расположенного по адресу:</w:t>
      </w:r>
      <w:r w:rsidRPr="007A6D6D">
        <w:rPr>
          <w:sz w:val="22"/>
          <w:szCs w:val="22"/>
        </w:rPr>
        <w:t xml:space="preserve"> </w:t>
      </w:r>
      <w:r w:rsidRPr="007A6D6D">
        <w:rPr>
          <w:rStyle w:val="cat-Addressgrp-4rplc-16"/>
          <w:sz w:val="22"/>
          <w:szCs w:val="22"/>
        </w:rPr>
        <w:t>адрес</w:t>
      </w:r>
      <w:r w:rsidRPr="007A6D6D">
        <w:rPr>
          <w:rStyle w:val="cat-Dategrp-11rplc-17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7A6D6D">
        <w:rPr>
          <w:sz w:val="22"/>
          <w:szCs w:val="22"/>
        </w:rPr>
        <w:t>контроля, а именно: бухгалтерской (финансовой) отчетности за 2018 год, ответственность за которое предусмотрена ч. 1 ст. 15.6</w:t>
      </w: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</w:t>
      </w:r>
      <w:r w:rsidRPr="007A6D6D">
        <w:rPr>
          <w:sz w:val="22"/>
          <w:szCs w:val="22"/>
        </w:rPr>
        <w:t xml:space="preserve">          </w:t>
      </w:r>
      <w:r w:rsidRPr="007A6D6D">
        <w:rPr>
          <w:sz w:val="22"/>
          <w:szCs w:val="22"/>
        </w:rPr>
        <w:t xml:space="preserve">В судебное заседание 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 С.В. не явился, будучи извещенным надлежащим образом, что подтверждается докуме</w:t>
      </w:r>
      <w:r w:rsidRPr="007A6D6D">
        <w:rPr>
          <w:sz w:val="22"/>
          <w:szCs w:val="22"/>
        </w:rPr>
        <w:t xml:space="preserve">нтами в материалах дела, направил заявление о рассмотрении дела в его отсутствие, вину признал, раскаялся. Согласно ст. 25.1 ч.2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</w:t>
      </w:r>
      <w:r w:rsidRPr="007A6D6D">
        <w:rPr>
          <w:sz w:val="22"/>
          <w:szCs w:val="22"/>
        </w:rPr>
        <w:t xml:space="preserve">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3408FB" w:rsidRPr="007A6D6D">
      <w:pPr>
        <w:ind w:firstLine="708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>Согласно разъяснениям п. 6 Постановления Пленума Верховного Суда РФ от 24 марта 20</w:t>
      </w:r>
      <w:r w:rsidRPr="007A6D6D">
        <w:rPr>
          <w:sz w:val="22"/>
          <w:szCs w:val="22"/>
        </w:rPr>
        <w:t>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7A6D6D">
          <w:rPr>
            <w:color w:val="0000EE"/>
            <w:sz w:val="22"/>
            <w:szCs w:val="22"/>
          </w:rPr>
          <w:t>статьей 29.6</w:t>
        </w:r>
      </w:hyperlink>
      <w:r w:rsidRPr="007A6D6D">
        <w:rPr>
          <w:sz w:val="22"/>
          <w:szCs w:val="22"/>
        </w:rPr>
        <w:t> 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</w:t>
      </w:r>
      <w:r w:rsidRPr="007A6D6D">
        <w:rPr>
          <w:sz w:val="22"/>
          <w:szCs w:val="22"/>
        </w:rPr>
        <w:t xml:space="preserve">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>Поскольку </w:t>
      </w:r>
      <w:hyperlink r:id="rId5" w:history="1">
        <w:r w:rsidRPr="007A6D6D">
          <w:rPr>
            <w:color w:val="0000EE"/>
            <w:sz w:val="22"/>
            <w:szCs w:val="22"/>
          </w:rPr>
          <w:t>КоАП</w:t>
        </w:r>
      </w:hyperlink>
      <w:r w:rsidRPr="007A6D6D">
        <w:rPr>
          <w:sz w:val="22"/>
          <w:szCs w:val="22"/>
        </w:rPr>
        <w:t> РФ не содержит как</w:t>
      </w:r>
      <w:r w:rsidRPr="007A6D6D">
        <w:rPr>
          <w:sz w:val="22"/>
          <w:szCs w:val="22"/>
        </w:rPr>
        <w:t>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</w:t>
      </w:r>
      <w:r w:rsidRPr="007A6D6D">
        <w:rPr>
          <w:sz w:val="22"/>
          <w:szCs w:val="22"/>
        </w:rPr>
        <w:t xml:space="preserve">ебной повесткой, телеграммой, телефонограммой, факсимильной связью и т.п., посредством </w:t>
      </w:r>
      <w:r w:rsidRPr="007A6D6D">
        <w:rPr>
          <w:sz w:val="22"/>
          <w:szCs w:val="22"/>
        </w:rPr>
        <w:t>СМС-сообщения</w:t>
      </w:r>
      <w:r w:rsidRPr="007A6D6D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7A6D6D">
        <w:rPr>
          <w:sz w:val="22"/>
          <w:szCs w:val="22"/>
        </w:rPr>
        <w:t xml:space="preserve"> доставки </w:t>
      </w:r>
      <w:r w:rsidRPr="007A6D6D">
        <w:rPr>
          <w:sz w:val="22"/>
          <w:szCs w:val="22"/>
        </w:rPr>
        <w:t>СМС-извещения</w:t>
      </w:r>
      <w:r w:rsidRPr="007A6D6D">
        <w:rPr>
          <w:sz w:val="22"/>
          <w:szCs w:val="22"/>
        </w:rPr>
        <w:t xml:space="preserve"> адресату). </w:t>
      </w:r>
      <w:r w:rsidRPr="007A6D6D">
        <w:rPr>
          <w:sz w:val="22"/>
          <w:szCs w:val="22"/>
        </w:rPr>
        <w:t xml:space="preserve">Лицо, в отношении которого ведется </w:t>
      </w:r>
      <w:r w:rsidRPr="007A6D6D">
        <w:rPr>
          <w:sz w:val="22"/>
          <w:szCs w:val="22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7A6D6D">
        <w:rPr>
          <w:sz w:val="22"/>
          <w:szCs w:val="22"/>
        </w:rPr>
        <w:t>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A6D6D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</w:t>
      </w:r>
      <w:r w:rsidRPr="007A6D6D">
        <w:rPr>
          <w:sz w:val="22"/>
          <w:szCs w:val="22"/>
        </w:rPr>
        <w:t>лений разряда "</w:t>
      </w:r>
      <w:r w:rsidRPr="007A6D6D">
        <w:rPr>
          <w:sz w:val="22"/>
          <w:szCs w:val="22"/>
        </w:rPr>
        <w:t>Судебное</w:t>
      </w:r>
      <w:r w:rsidRPr="007A6D6D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Учитывая данные о надлежащем извещении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С.В., принимая во внимание отсутствие ходатайств об отложении дела, суд на основании ст. 25.1 ч.2 </w:t>
      </w:r>
      <w:r w:rsidRPr="007A6D6D">
        <w:rPr>
          <w:sz w:val="22"/>
          <w:szCs w:val="22"/>
        </w:rPr>
        <w:t>К</w:t>
      </w:r>
      <w:r w:rsidRPr="007A6D6D">
        <w:rPr>
          <w:sz w:val="22"/>
          <w:szCs w:val="22"/>
        </w:rPr>
        <w:t>оАП</w:t>
      </w:r>
      <w:r w:rsidRPr="007A6D6D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3408FB" w:rsidRPr="007A6D6D">
      <w:pPr>
        <w:ind w:firstLine="708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Исследовав материалы дела, суд пришел к выводу о наличии в действиях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 состава правонарушения, предусмотренного ст. 15.6 ч.1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исходя из следующего.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 Согласно</w:t>
      </w:r>
      <w:r w:rsidRPr="007A6D6D">
        <w:rPr>
          <w:sz w:val="22"/>
          <w:szCs w:val="22"/>
        </w:rPr>
        <w:t xml:space="preserve"> протоколу об административном правонарушении № </w:t>
      </w:r>
      <w:r w:rsidRPr="007A6D6D">
        <w:rPr>
          <w:rStyle w:val="cat-UserDefinedgrp-41rplc-25"/>
          <w:sz w:val="22"/>
          <w:szCs w:val="22"/>
        </w:rPr>
        <w:t>...номер</w:t>
      </w:r>
      <w:r w:rsidRPr="007A6D6D">
        <w:rPr>
          <w:sz w:val="22"/>
          <w:szCs w:val="22"/>
        </w:rPr>
        <w:t xml:space="preserve"> от </w:t>
      </w:r>
      <w:r w:rsidRPr="007A6D6D">
        <w:rPr>
          <w:rStyle w:val="cat-Dategrp-15rplc-26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, он был составлен в отношении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 за то, </w:t>
      </w:r>
      <w:r w:rsidRPr="007A6D6D">
        <w:rPr>
          <w:sz w:val="22"/>
          <w:szCs w:val="22"/>
        </w:rPr>
        <w:t>что</w:t>
      </w:r>
      <w:r w:rsidRPr="007A6D6D">
        <w:rPr>
          <w:sz w:val="22"/>
          <w:szCs w:val="22"/>
        </w:rPr>
        <w:t xml:space="preserve"> будучи руководителем Общества с ограниченной ответственностью «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»,  расположенного по адресу: </w:t>
      </w:r>
      <w:r w:rsidRPr="007A6D6D">
        <w:rPr>
          <w:rStyle w:val="cat-Addressgrp-4rplc-29"/>
          <w:sz w:val="22"/>
          <w:szCs w:val="22"/>
        </w:rPr>
        <w:t>адрес</w:t>
      </w:r>
      <w:r w:rsidRPr="007A6D6D">
        <w:rPr>
          <w:rStyle w:val="cat-Dategrp-11rplc-30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 совершил правонарушение,</w:t>
      </w:r>
      <w:r w:rsidRPr="007A6D6D">
        <w:rPr>
          <w:sz w:val="22"/>
          <w:szCs w:val="22"/>
        </w:rPr>
        <w:t xml:space="preserve">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бухгалтерской (финан</w:t>
      </w:r>
      <w:r w:rsidRPr="007A6D6D">
        <w:rPr>
          <w:sz w:val="22"/>
          <w:szCs w:val="22"/>
        </w:rPr>
        <w:t>совой) отчетности за 2018 год.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</w:t>
      </w:r>
      <w:r w:rsidRPr="007A6D6D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</w:t>
      </w:r>
      <w:r w:rsidRPr="007A6D6D">
        <w:rPr>
          <w:sz w:val="22"/>
          <w:szCs w:val="22"/>
        </w:rPr>
        <w:t xml:space="preserve">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7A6D6D">
        <w:rPr>
          <w:rStyle w:val="cat-UserDefinedgrp-41rplc-32"/>
          <w:sz w:val="22"/>
          <w:szCs w:val="22"/>
        </w:rPr>
        <w:t>...номер</w:t>
      </w:r>
      <w:r w:rsidRPr="007A6D6D">
        <w:rPr>
          <w:sz w:val="22"/>
          <w:szCs w:val="22"/>
        </w:rPr>
        <w:t xml:space="preserve"> от </w:t>
      </w:r>
      <w:r w:rsidRPr="007A6D6D">
        <w:rPr>
          <w:rStyle w:val="cat-Dategrp-15rplc-33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 (л.д.1-4),</w:t>
      </w:r>
      <w:r w:rsidRPr="007A6D6D">
        <w:rPr>
          <w:sz w:val="22"/>
          <w:szCs w:val="22"/>
        </w:rPr>
        <w:t xml:space="preserve">  выпиской из ЕГРЮЛ</w:t>
      </w:r>
      <w:r w:rsidRPr="007A6D6D">
        <w:rPr>
          <w:sz w:val="22"/>
          <w:szCs w:val="22"/>
        </w:rPr>
        <w:t xml:space="preserve"> </w:t>
      </w:r>
      <w:r w:rsidRPr="007A6D6D">
        <w:rPr>
          <w:sz w:val="22"/>
          <w:szCs w:val="22"/>
        </w:rPr>
        <w:t xml:space="preserve">от </w:t>
      </w:r>
      <w:r w:rsidRPr="007A6D6D">
        <w:rPr>
          <w:rStyle w:val="cat-Dategrp-16rplc-34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 (л.д.5-8); выпиской (л.д.9); уведомлением (л.д.10); списком внутренних почтовых отправлений (л.д.11-12, 14-15); подтверждением даты отправки (л.д.13); и другими материалами дела.</w:t>
      </w:r>
    </w:p>
    <w:p w:rsidR="003408FB" w:rsidRPr="007A6D6D">
      <w:pPr>
        <w:widowControl w:val="0"/>
        <w:ind w:left="20" w:right="20" w:firstLine="547"/>
        <w:jc w:val="both"/>
        <w:rPr>
          <w:sz w:val="22"/>
          <w:szCs w:val="22"/>
        </w:rPr>
      </w:pPr>
      <w:r w:rsidRPr="007A6D6D">
        <w:rPr>
          <w:i/>
          <w:iCs/>
          <w:sz w:val="22"/>
          <w:szCs w:val="22"/>
        </w:rPr>
        <w:t xml:space="preserve"> </w:t>
      </w:r>
      <w:r w:rsidRPr="007A6D6D">
        <w:rPr>
          <w:sz w:val="22"/>
          <w:szCs w:val="22"/>
        </w:rPr>
        <w:t xml:space="preserve">Как усматривается из материалов дела, 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 С.В. является руководителем Общества с ограниченной ответственностью «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»,  расположенного по адресу: </w:t>
      </w:r>
      <w:r w:rsidRPr="007A6D6D">
        <w:rPr>
          <w:rStyle w:val="cat-Addressgrp-3rplc-37"/>
          <w:sz w:val="22"/>
          <w:szCs w:val="22"/>
        </w:rPr>
        <w:t>адрес</w:t>
      </w:r>
      <w:r w:rsidRPr="007A6D6D">
        <w:rPr>
          <w:sz w:val="22"/>
          <w:szCs w:val="22"/>
        </w:rPr>
        <w:t>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</w:t>
      </w:r>
      <w:r w:rsidRPr="007A6D6D">
        <w:rPr>
          <w:sz w:val="22"/>
          <w:szCs w:val="22"/>
        </w:rPr>
        <w:t>бласти налогов и сборов, в шаговый орган по месту нахождения организации (по месту жительства индивидуального предпринимателя).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В соответствии с п.4 ст. 80 при отправке налоговой декларации (расчета) по почте днем ее предоставления считается дата отправки </w:t>
      </w:r>
      <w:r w:rsidRPr="007A6D6D">
        <w:rPr>
          <w:sz w:val="22"/>
          <w:szCs w:val="22"/>
        </w:rPr>
        <w:t>почтового отправления с описью вложения. При передаче кастовой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В соответствии с п.7 ст.6.1 НК РФ в случа</w:t>
      </w:r>
      <w:r w:rsidRPr="007A6D6D">
        <w:rPr>
          <w:sz w:val="22"/>
          <w:szCs w:val="22"/>
        </w:rPr>
        <w:t>ях, когда последний день срока приходится на день, признаваемый в соответствии с законодательством 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Предприятие было зарег</w:t>
      </w:r>
      <w:r w:rsidRPr="007A6D6D">
        <w:rPr>
          <w:sz w:val="22"/>
          <w:szCs w:val="22"/>
        </w:rPr>
        <w:t xml:space="preserve">истрировано согласно данных ЕГРЮЛ 29.08.2016 г., предельный срок представления сведений о среднесписочной численности работников за предшествующий 2018 календарный год </w:t>
      </w:r>
      <w:r w:rsidRPr="007A6D6D">
        <w:rPr>
          <w:sz w:val="22"/>
          <w:szCs w:val="22"/>
        </w:rPr>
        <w:t>-</w:t>
      </w:r>
      <w:r w:rsidRPr="007A6D6D">
        <w:rPr>
          <w:rStyle w:val="cat-Dategrp-18rplc-39"/>
          <w:sz w:val="22"/>
          <w:szCs w:val="22"/>
        </w:rPr>
        <w:t>д</w:t>
      </w:r>
      <w:r w:rsidRPr="007A6D6D">
        <w:rPr>
          <w:rStyle w:val="cat-Dategrp-18rplc-39"/>
          <w:sz w:val="22"/>
          <w:szCs w:val="22"/>
        </w:rPr>
        <w:t>ата</w:t>
      </w:r>
      <w:r w:rsidRPr="007A6D6D">
        <w:rPr>
          <w:sz w:val="22"/>
          <w:szCs w:val="22"/>
        </w:rPr>
        <w:t>.</w:t>
      </w:r>
    </w:p>
    <w:p w:rsidR="003408FB" w:rsidRPr="007A6D6D">
      <w:pPr>
        <w:widowControl w:val="0"/>
        <w:ind w:left="10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Фактически сведения о бухгалтерской (финансовой) отчетности за 2018 год были пред</w:t>
      </w:r>
      <w:r w:rsidRPr="007A6D6D">
        <w:rPr>
          <w:sz w:val="22"/>
          <w:szCs w:val="22"/>
        </w:rPr>
        <w:t xml:space="preserve">ставлены </w:t>
      </w:r>
      <w:r w:rsidRPr="007A6D6D">
        <w:rPr>
          <w:rStyle w:val="cat-Dategrp-19rplc-41"/>
          <w:sz w:val="22"/>
          <w:szCs w:val="22"/>
        </w:rPr>
        <w:t>дата</w:t>
      </w:r>
    </w:p>
    <w:p w:rsidR="003408FB" w:rsidRPr="007A6D6D">
      <w:pPr>
        <w:widowControl w:val="0"/>
        <w:ind w:left="10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Временем совершения правонарушения является </w:t>
      </w:r>
      <w:r w:rsidRPr="007A6D6D">
        <w:rPr>
          <w:rStyle w:val="cat-Dategrp-20rplc-42"/>
          <w:sz w:val="22"/>
          <w:szCs w:val="22"/>
        </w:rPr>
        <w:t>дата</w:t>
      </w:r>
      <w:r w:rsidRPr="007A6D6D">
        <w:rPr>
          <w:sz w:val="22"/>
          <w:szCs w:val="22"/>
        </w:rPr>
        <w:t>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Местом совершения правонарушения является адрес юридического лица: </w:t>
      </w:r>
      <w:r w:rsidRPr="007A6D6D">
        <w:rPr>
          <w:rStyle w:val="cat-Addressgrp-4rplc-43"/>
          <w:sz w:val="22"/>
          <w:szCs w:val="22"/>
        </w:rPr>
        <w:t>адрес</w:t>
      </w:r>
      <w:r w:rsidRPr="007A6D6D">
        <w:rPr>
          <w:sz w:val="22"/>
          <w:szCs w:val="22"/>
        </w:rPr>
        <w:t>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В нарушение п.3 ст. 80 Налогового кодекса Российской Федерации, конкурсным управляющим Общества с ограниченной ответст</w:t>
      </w:r>
      <w:r w:rsidRPr="007A6D6D">
        <w:rPr>
          <w:sz w:val="22"/>
          <w:szCs w:val="22"/>
        </w:rPr>
        <w:t xml:space="preserve">венностью «Приморье»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</w:t>
      </w:r>
      <w:r w:rsidRPr="007A6D6D">
        <w:rPr>
          <w:sz w:val="22"/>
          <w:szCs w:val="22"/>
        </w:rPr>
        <w:t>бухгалтерской (финансовой) отчетности за 2018 год.</w:t>
      </w:r>
    </w:p>
    <w:p w:rsidR="003408FB" w:rsidRPr="007A6D6D">
      <w:pPr>
        <w:widowControl w:val="0"/>
        <w:ind w:right="20" w:firstLine="5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В соответствии сч.1,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</w:t>
      </w:r>
      <w:r w:rsidRPr="007A6D6D">
        <w:rPr>
          <w:sz w:val="22"/>
          <w:szCs w:val="22"/>
        </w:rPr>
        <w:t>ического субъекта.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Как предусмотрено ст. 2.4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7A6D6D">
        <w:rPr>
          <w:sz w:val="22"/>
          <w:szCs w:val="22"/>
        </w:rPr>
        <w:t>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7A6D6D">
        <w:rPr>
          <w:sz w:val="22"/>
          <w:szCs w:val="22"/>
        </w:rPr>
        <w:t>а.</w:t>
      </w:r>
    </w:p>
    <w:p w:rsidR="003408FB" w:rsidRPr="007A6D6D">
      <w:pPr>
        <w:widowControl w:val="0"/>
        <w:ind w:left="100" w:right="20" w:firstLine="46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По состоянию </w:t>
      </w:r>
      <w:r w:rsidRPr="007A6D6D">
        <w:rPr>
          <w:sz w:val="22"/>
          <w:szCs w:val="22"/>
        </w:rPr>
        <w:t>на</w:t>
      </w:r>
      <w:r w:rsidRPr="007A6D6D">
        <w:rPr>
          <w:sz w:val="22"/>
          <w:szCs w:val="22"/>
        </w:rPr>
        <w:t xml:space="preserve"> </w:t>
      </w:r>
      <w:r w:rsidRPr="007A6D6D">
        <w:rPr>
          <w:rStyle w:val="cat-Dategrp-22rplc-47"/>
          <w:sz w:val="22"/>
          <w:szCs w:val="22"/>
        </w:rPr>
        <w:t>дата</w:t>
      </w:r>
      <w:r w:rsidRPr="007A6D6D">
        <w:rPr>
          <w:sz w:val="22"/>
          <w:szCs w:val="22"/>
        </w:rPr>
        <w:t xml:space="preserve"> главный бухгалтер (бухгалтер), иное должностное лицо, на которое возложены обязанности по представлению в налоговый орган сведений о бухгалтерской (финансовой) отчетности за 2018 год, отсутствовали.</w:t>
      </w:r>
    </w:p>
    <w:p w:rsidR="003408FB" w:rsidRPr="007A6D6D">
      <w:pPr>
        <w:widowControl w:val="0"/>
        <w:ind w:left="20" w:right="20" w:firstLine="547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Руководитель экономического </w:t>
      </w:r>
      <w:r w:rsidRPr="007A6D6D">
        <w:rPr>
          <w:sz w:val="22"/>
          <w:szCs w:val="22"/>
        </w:rPr>
        <w:t>субъекта обязан возложить ведение бухгалтерского учета на главного бухгалтера или иное должностное лицо этого субъекта.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Согласно </w:t>
      </w:r>
      <w:r w:rsidRPr="007A6D6D">
        <w:rPr>
          <w:sz w:val="22"/>
          <w:szCs w:val="22"/>
        </w:rPr>
        <w:t>ч</w:t>
      </w:r>
      <w:r w:rsidRPr="007A6D6D">
        <w:rPr>
          <w:sz w:val="22"/>
          <w:szCs w:val="22"/>
        </w:rPr>
        <w:t xml:space="preserve">.1 ст. 15.6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</w:t>
      </w:r>
      <w:r w:rsidRPr="007A6D6D">
        <w:rPr>
          <w:sz w:val="22"/>
          <w:szCs w:val="22"/>
        </w:rPr>
        <w:t xml:space="preserve"> в установленном порядке сведений предусмотрена ответственность должностных лиц.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</w:t>
      </w:r>
      <w:r w:rsidRPr="007A6D6D">
        <w:rPr>
          <w:sz w:val="22"/>
          <w:szCs w:val="22"/>
        </w:rPr>
        <w:t xml:space="preserve">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Как</w:t>
      </w:r>
      <w:r w:rsidRPr="007A6D6D">
        <w:rPr>
          <w:sz w:val="22"/>
          <w:szCs w:val="22"/>
        </w:rPr>
        <w:t xml:space="preserve"> предусмотрено ст. 2.4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</w:t>
      </w:r>
      <w:r w:rsidRPr="007A6D6D">
        <w:rPr>
          <w:sz w:val="22"/>
          <w:szCs w:val="22"/>
        </w:rPr>
        <w:t>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 </w:t>
      </w:r>
      <w:r w:rsidRPr="007A6D6D">
        <w:rPr>
          <w:sz w:val="22"/>
          <w:szCs w:val="22"/>
        </w:rPr>
        <w:t>При та</w:t>
      </w:r>
      <w:r w:rsidRPr="007A6D6D">
        <w:rPr>
          <w:sz w:val="22"/>
          <w:szCs w:val="22"/>
        </w:rPr>
        <w:t xml:space="preserve">ких обстоятельствах в действиях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 имеется состав правонарушения, предусмотренного ст. 15.6 ч.1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</w:t>
      </w:r>
      <w:r w:rsidRPr="007A6D6D">
        <w:rPr>
          <w:sz w:val="22"/>
          <w:szCs w:val="22"/>
        </w:rPr>
        <w:t>документов и (или) иных сведений, необходимых для осуществления налогового контроля.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Согласно ст. 4.1 ч.2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</w:t>
      </w:r>
      <w:r w:rsidRPr="007A6D6D">
        <w:rPr>
          <w:sz w:val="22"/>
          <w:szCs w:val="22"/>
        </w:rPr>
        <w:t xml:space="preserve">щественное положение, обстоятельства, смягчающие и отягчающие административную ответственность. 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Таким образом, должностным лицом, руководителем Общества с ограниченной ответственностью «</w:t>
      </w:r>
      <w:r w:rsidRPr="007A6D6D">
        <w:rPr>
          <w:sz w:val="22"/>
          <w:szCs w:val="22"/>
        </w:rPr>
        <w:t>Горишный</w:t>
      </w:r>
      <w:r w:rsidRPr="007A6D6D">
        <w:rPr>
          <w:sz w:val="22"/>
          <w:szCs w:val="22"/>
        </w:rPr>
        <w:t xml:space="preserve">» </w:t>
      </w:r>
      <w:r w:rsidRPr="007A6D6D">
        <w:rPr>
          <w:sz w:val="22"/>
          <w:szCs w:val="22"/>
        </w:rPr>
        <w:t>Горишным</w:t>
      </w:r>
      <w:r w:rsidRPr="007A6D6D">
        <w:rPr>
          <w:sz w:val="22"/>
          <w:szCs w:val="22"/>
        </w:rPr>
        <w:t xml:space="preserve"> С.В.,  в связи с ненадлежащим исполнением своих сл</w:t>
      </w:r>
      <w:r w:rsidRPr="007A6D6D">
        <w:rPr>
          <w:sz w:val="22"/>
          <w:szCs w:val="22"/>
        </w:rPr>
        <w:t>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Pr="007A6D6D">
        <w:rPr>
          <w:sz w:val="22"/>
          <w:szCs w:val="22"/>
        </w:rPr>
        <w:t xml:space="preserve"> допущены нарушения.</w:t>
      </w:r>
    </w:p>
    <w:p w:rsidR="003408FB" w:rsidRPr="007A6D6D">
      <w:pPr>
        <w:widowControl w:val="0"/>
        <w:ind w:left="20" w:right="20"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Горишным</w:t>
      </w:r>
      <w:r w:rsidRPr="007A6D6D">
        <w:rPr>
          <w:sz w:val="22"/>
          <w:szCs w:val="22"/>
        </w:rPr>
        <w:t xml:space="preserve"> С.В. совершено административное правонарушение, ответственность за которое предусмотрена </w:t>
      </w:r>
      <w:r w:rsidRPr="007A6D6D">
        <w:rPr>
          <w:sz w:val="22"/>
          <w:szCs w:val="22"/>
        </w:rPr>
        <w:t>ч</w:t>
      </w:r>
      <w:r w:rsidRPr="007A6D6D">
        <w:rPr>
          <w:sz w:val="22"/>
          <w:szCs w:val="22"/>
        </w:rPr>
        <w:t xml:space="preserve">.1 ст.15.6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</w:t>
      </w:r>
      <w:r w:rsidRPr="007A6D6D">
        <w:rPr>
          <w:sz w:val="22"/>
          <w:szCs w:val="22"/>
        </w:rPr>
        <w:t>Горишного</w:t>
      </w:r>
      <w:r w:rsidRPr="007A6D6D">
        <w:rPr>
          <w:sz w:val="22"/>
          <w:szCs w:val="22"/>
        </w:rPr>
        <w:t xml:space="preserve"> С.В., отсутствием смягчающих и отягчающих обстоятельств, суд пришел к выводу о возможности назначить ему административное наказание в виде штрафа в нижнем пределе санкции ст. 15.6 ч.1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   На основании </w:t>
      </w:r>
      <w:r w:rsidRPr="007A6D6D">
        <w:rPr>
          <w:sz w:val="22"/>
          <w:szCs w:val="22"/>
        </w:rPr>
        <w:t>изложенного</w:t>
      </w:r>
      <w:r w:rsidRPr="007A6D6D">
        <w:rPr>
          <w:sz w:val="22"/>
          <w:szCs w:val="22"/>
        </w:rPr>
        <w:t xml:space="preserve">, руководствуясь ст. ст. </w:t>
      </w:r>
      <w:r w:rsidRPr="007A6D6D">
        <w:rPr>
          <w:sz w:val="22"/>
          <w:szCs w:val="22"/>
        </w:rPr>
        <w:t xml:space="preserve">29.9, 29.10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мировой судья,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 xml:space="preserve">                                             ПОСТАНОВИЛ: </w:t>
      </w:r>
    </w:p>
    <w:p w:rsidR="003408FB" w:rsidRPr="007A6D6D">
      <w:pPr>
        <w:jc w:val="both"/>
        <w:rPr>
          <w:sz w:val="22"/>
          <w:szCs w:val="22"/>
        </w:rPr>
      </w:pP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ab/>
      </w:r>
      <w:r w:rsidRPr="007A6D6D">
        <w:rPr>
          <w:rStyle w:val="cat-FIOgrp-25rplc-54"/>
          <w:sz w:val="22"/>
          <w:szCs w:val="22"/>
        </w:rPr>
        <w:t>Горишного</w:t>
      </w:r>
      <w:r w:rsidRPr="007A6D6D">
        <w:rPr>
          <w:rStyle w:val="cat-FIOgrp-25rplc-54"/>
          <w:sz w:val="22"/>
          <w:szCs w:val="22"/>
        </w:rPr>
        <w:t xml:space="preserve"> С. В.</w:t>
      </w:r>
      <w:r w:rsidRPr="007A6D6D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</w:t>
      </w:r>
      <w:r w:rsidRPr="007A6D6D">
        <w:rPr>
          <w:sz w:val="22"/>
          <w:szCs w:val="22"/>
        </w:rPr>
        <w:t xml:space="preserve"> правонарушениях, и назначить ему административное наказание в виде штрафа в сумме 300 руб. (триста рублей).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 xml:space="preserve">Штраф подлежит уплате по реквизитам: </w:t>
      </w:r>
      <w:r w:rsidRPr="007A6D6D">
        <w:rPr>
          <w:rStyle w:val="cat-UserDefinedgrp-42rplc-57"/>
          <w:sz w:val="22"/>
          <w:szCs w:val="22"/>
        </w:rPr>
        <w:t>...реквизиты</w:t>
      </w:r>
      <w:r w:rsidRPr="007A6D6D">
        <w:rPr>
          <w:rStyle w:val="cat-UserDefinedgrp-42rplc-57"/>
          <w:sz w:val="22"/>
          <w:szCs w:val="22"/>
        </w:rPr>
        <w:t xml:space="preserve"> </w:t>
      </w:r>
      <w:r w:rsidRPr="007A6D6D">
        <w:rPr>
          <w:sz w:val="22"/>
          <w:szCs w:val="22"/>
        </w:rPr>
        <w:t>.</w:t>
      </w:r>
    </w:p>
    <w:p w:rsidR="003408FB" w:rsidRPr="007A6D6D">
      <w:pPr>
        <w:ind w:firstLine="708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</w:t>
      </w:r>
      <w:r w:rsidRPr="007A6D6D">
        <w:rPr>
          <w:sz w:val="22"/>
          <w:szCs w:val="22"/>
        </w:rPr>
        <w:t>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Согласно ст. 32.2 </w:t>
      </w:r>
      <w:r w:rsidRPr="007A6D6D">
        <w:rPr>
          <w:sz w:val="22"/>
          <w:szCs w:val="22"/>
        </w:rPr>
        <w:t>КоАП</w:t>
      </w:r>
      <w:r w:rsidRPr="007A6D6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</w:t>
      </w:r>
      <w:r w:rsidRPr="007A6D6D">
        <w:rPr>
          <w:sz w:val="22"/>
          <w:szCs w:val="22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3408FB" w:rsidRPr="007A6D6D">
      <w:pPr>
        <w:ind w:firstLine="720"/>
        <w:jc w:val="both"/>
        <w:rPr>
          <w:sz w:val="22"/>
          <w:szCs w:val="22"/>
        </w:rPr>
      </w:pPr>
      <w:r w:rsidRPr="007A6D6D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</w:t>
      </w:r>
      <w:r w:rsidRPr="007A6D6D">
        <w:rPr>
          <w:sz w:val="22"/>
          <w:szCs w:val="22"/>
        </w:rP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</w:t>
      </w:r>
      <w:r w:rsidRPr="007A6D6D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</w:t>
      </w:r>
      <w:r w:rsidRPr="007A6D6D">
        <w:rPr>
          <w:sz w:val="22"/>
          <w:szCs w:val="22"/>
        </w:rPr>
        <w:t xml:space="preserve"> срок до пятидесяти часов.</w:t>
      </w: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</w:t>
      </w:r>
      <w:r w:rsidRPr="007A6D6D">
        <w:rPr>
          <w:sz w:val="22"/>
          <w:szCs w:val="22"/>
        </w:rPr>
        <w:t>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408FB" w:rsidRPr="007A6D6D">
      <w:pPr>
        <w:jc w:val="both"/>
        <w:rPr>
          <w:sz w:val="22"/>
          <w:szCs w:val="22"/>
        </w:rPr>
      </w:pPr>
    </w:p>
    <w:p w:rsidR="003408FB" w:rsidRPr="007A6D6D">
      <w:pPr>
        <w:jc w:val="both"/>
        <w:rPr>
          <w:sz w:val="22"/>
          <w:szCs w:val="22"/>
        </w:rPr>
      </w:pPr>
      <w:r w:rsidRPr="007A6D6D">
        <w:rPr>
          <w:sz w:val="22"/>
          <w:szCs w:val="22"/>
        </w:rPr>
        <w:t xml:space="preserve">   Мировой судья</w:t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="007A6D6D">
        <w:rPr>
          <w:sz w:val="22"/>
          <w:szCs w:val="22"/>
        </w:rPr>
        <w:t>/подпись/</w:t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</w:r>
      <w:r w:rsidRPr="007A6D6D">
        <w:rPr>
          <w:sz w:val="22"/>
          <w:szCs w:val="22"/>
        </w:rPr>
        <w:tab/>
        <w:t xml:space="preserve">       </w:t>
      </w:r>
      <w:r w:rsidRPr="007A6D6D">
        <w:rPr>
          <w:sz w:val="22"/>
          <w:szCs w:val="22"/>
        </w:rPr>
        <w:t xml:space="preserve">                      Тайганская Т.В.       </w:t>
      </w:r>
    </w:p>
    <w:sectPr w:rsidSect="003408FB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F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A6D6D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408FB"/>
    <w:rsid w:val="003408FB"/>
    <w:rsid w:val="007A6D6D"/>
    <w:rsid w:val="00870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4rplc-0">
    <w:name w:val="cat-PhoneNumber grp-34 rplc-0"/>
    <w:basedOn w:val="DefaultParagraphFont"/>
    <w:rsid w:val="003408FB"/>
  </w:style>
  <w:style w:type="character" w:customStyle="1" w:styleId="cat-PhoneNumbergrp-35rplc-1">
    <w:name w:val="cat-PhoneNumber grp-35 rplc-1"/>
    <w:basedOn w:val="DefaultParagraphFont"/>
    <w:rsid w:val="003408FB"/>
  </w:style>
  <w:style w:type="character" w:customStyle="1" w:styleId="cat-FIOgrp-25rplc-8">
    <w:name w:val="cat-FIO grp-25 rplc-8"/>
    <w:basedOn w:val="DefaultParagraphFont"/>
    <w:rsid w:val="003408FB"/>
  </w:style>
  <w:style w:type="character" w:customStyle="1" w:styleId="cat-PassportDatagrp-30rplc-9">
    <w:name w:val="cat-PassportData grp-30 rplc-9"/>
    <w:basedOn w:val="DefaultParagraphFont"/>
    <w:rsid w:val="003408FB"/>
  </w:style>
  <w:style w:type="character" w:customStyle="1" w:styleId="cat-Addressgrp-2rplc-10">
    <w:name w:val="cat-Address grp-2 rplc-10"/>
    <w:basedOn w:val="DefaultParagraphFont"/>
    <w:rsid w:val="003408FB"/>
  </w:style>
  <w:style w:type="character" w:customStyle="1" w:styleId="cat-Addressgrp-3rplc-12">
    <w:name w:val="cat-Address grp-3 rplc-12"/>
    <w:basedOn w:val="DefaultParagraphFont"/>
    <w:rsid w:val="003408FB"/>
  </w:style>
  <w:style w:type="character" w:customStyle="1" w:styleId="cat-PhoneNumbergrp-36rplc-13">
    <w:name w:val="cat-PhoneNumber grp-36 rplc-13"/>
    <w:basedOn w:val="DefaultParagraphFont"/>
    <w:rsid w:val="003408FB"/>
  </w:style>
  <w:style w:type="character" w:customStyle="1" w:styleId="cat-Addressgrp-4rplc-16">
    <w:name w:val="cat-Address grp-4 rplc-16"/>
    <w:basedOn w:val="DefaultParagraphFont"/>
    <w:rsid w:val="003408FB"/>
  </w:style>
  <w:style w:type="character" w:customStyle="1" w:styleId="cat-Dategrp-11rplc-17">
    <w:name w:val="cat-Date grp-11 rplc-17"/>
    <w:basedOn w:val="DefaultParagraphFont"/>
    <w:rsid w:val="003408FB"/>
  </w:style>
  <w:style w:type="character" w:customStyle="1" w:styleId="cat-UserDefinedgrp-41rplc-25">
    <w:name w:val="cat-UserDefined grp-41 rplc-25"/>
    <w:basedOn w:val="DefaultParagraphFont"/>
    <w:rsid w:val="003408FB"/>
  </w:style>
  <w:style w:type="character" w:customStyle="1" w:styleId="cat-Dategrp-15rplc-26">
    <w:name w:val="cat-Date grp-15 rplc-26"/>
    <w:basedOn w:val="DefaultParagraphFont"/>
    <w:rsid w:val="003408FB"/>
  </w:style>
  <w:style w:type="character" w:customStyle="1" w:styleId="cat-Addressgrp-4rplc-29">
    <w:name w:val="cat-Address grp-4 rplc-29"/>
    <w:basedOn w:val="DefaultParagraphFont"/>
    <w:rsid w:val="003408FB"/>
  </w:style>
  <w:style w:type="character" w:customStyle="1" w:styleId="cat-Dategrp-11rplc-30">
    <w:name w:val="cat-Date grp-11 rplc-30"/>
    <w:basedOn w:val="DefaultParagraphFont"/>
    <w:rsid w:val="003408FB"/>
  </w:style>
  <w:style w:type="character" w:customStyle="1" w:styleId="cat-UserDefinedgrp-41rplc-32">
    <w:name w:val="cat-UserDefined grp-41 rplc-32"/>
    <w:basedOn w:val="DefaultParagraphFont"/>
    <w:rsid w:val="003408FB"/>
  </w:style>
  <w:style w:type="character" w:customStyle="1" w:styleId="cat-Dategrp-15rplc-33">
    <w:name w:val="cat-Date grp-15 rplc-33"/>
    <w:basedOn w:val="DefaultParagraphFont"/>
    <w:rsid w:val="003408FB"/>
  </w:style>
  <w:style w:type="character" w:customStyle="1" w:styleId="cat-Dategrp-16rplc-34">
    <w:name w:val="cat-Date grp-16 rplc-34"/>
    <w:basedOn w:val="DefaultParagraphFont"/>
    <w:rsid w:val="003408FB"/>
  </w:style>
  <w:style w:type="character" w:customStyle="1" w:styleId="cat-Addressgrp-3rplc-37">
    <w:name w:val="cat-Address grp-3 rplc-37"/>
    <w:basedOn w:val="DefaultParagraphFont"/>
    <w:rsid w:val="003408FB"/>
  </w:style>
  <w:style w:type="character" w:customStyle="1" w:styleId="cat-Dategrp-18rplc-39">
    <w:name w:val="cat-Date grp-18 rplc-39"/>
    <w:basedOn w:val="DefaultParagraphFont"/>
    <w:rsid w:val="003408FB"/>
  </w:style>
  <w:style w:type="character" w:customStyle="1" w:styleId="cat-Dategrp-19rplc-41">
    <w:name w:val="cat-Date grp-19 rplc-41"/>
    <w:basedOn w:val="DefaultParagraphFont"/>
    <w:rsid w:val="003408FB"/>
  </w:style>
  <w:style w:type="character" w:customStyle="1" w:styleId="cat-Dategrp-20rplc-42">
    <w:name w:val="cat-Date grp-20 rplc-42"/>
    <w:basedOn w:val="DefaultParagraphFont"/>
    <w:rsid w:val="003408FB"/>
  </w:style>
  <w:style w:type="character" w:customStyle="1" w:styleId="cat-Addressgrp-4rplc-43">
    <w:name w:val="cat-Address grp-4 rplc-43"/>
    <w:basedOn w:val="DefaultParagraphFont"/>
    <w:rsid w:val="003408FB"/>
  </w:style>
  <w:style w:type="character" w:customStyle="1" w:styleId="cat-Dategrp-22rplc-47">
    <w:name w:val="cat-Date grp-22 rplc-47"/>
    <w:basedOn w:val="DefaultParagraphFont"/>
    <w:rsid w:val="003408FB"/>
  </w:style>
  <w:style w:type="character" w:customStyle="1" w:styleId="cat-FIOgrp-25rplc-54">
    <w:name w:val="cat-FIO grp-25 rplc-54"/>
    <w:basedOn w:val="DefaultParagraphFont"/>
    <w:rsid w:val="003408FB"/>
  </w:style>
  <w:style w:type="character" w:customStyle="1" w:styleId="cat-UserDefinedgrp-42rplc-57">
    <w:name w:val="cat-UserDefined grp-42 rplc-57"/>
    <w:basedOn w:val="DefaultParagraphFont"/>
    <w:rsid w:val="00340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