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04AD" w:rsidRPr="004C4D4B">
      <w:pPr>
        <w:pStyle w:val="Heading1"/>
        <w:spacing w:before="0" w:after="0"/>
        <w:jc w:val="center"/>
        <w:rPr>
          <w:sz w:val="22"/>
          <w:szCs w:val="22"/>
        </w:rPr>
      </w:pPr>
      <w:r w:rsidRPr="004C4D4B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5-65-307/2019 </w:t>
      </w:r>
    </w:p>
    <w:p w:rsidR="003804AD" w:rsidRPr="004C4D4B">
      <w:pPr>
        <w:pStyle w:val="Heading1"/>
        <w:spacing w:before="0" w:after="0"/>
        <w:jc w:val="right"/>
        <w:rPr>
          <w:sz w:val="22"/>
          <w:szCs w:val="22"/>
        </w:rPr>
      </w:pPr>
      <w:r w:rsidRPr="004C4D4B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4C4D4B">
        <w:rPr>
          <w:rStyle w:val="cat-PhoneNumbergrp-23rplc-0"/>
          <w:b w:val="0"/>
          <w:bCs w:val="0"/>
          <w:sz w:val="22"/>
          <w:szCs w:val="22"/>
        </w:rPr>
        <w:t>номер</w:t>
      </w:r>
      <w:r w:rsidRPr="004C4D4B">
        <w:rPr>
          <w:b w:val="0"/>
          <w:bCs w:val="0"/>
          <w:sz w:val="22"/>
          <w:szCs w:val="22"/>
        </w:rPr>
        <w:t>-</w:t>
      </w:r>
      <w:r w:rsidRPr="004C4D4B">
        <w:rPr>
          <w:rStyle w:val="cat-PhoneNumbergrp-24rplc-1"/>
          <w:b w:val="0"/>
          <w:bCs w:val="0"/>
          <w:sz w:val="22"/>
          <w:szCs w:val="22"/>
        </w:rPr>
        <w:t>номер</w:t>
      </w:r>
      <w:r w:rsidRPr="004C4D4B">
        <w:rPr>
          <w:b w:val="0"/>
          <w:bCs w:val="0"/>
          <w:sz w:val="22"/>
          <w:szCs w:val="22"/>
        </w:rPr>
        <w:t xml:space="preserve">         </w:t>
      </w:r>
    </w:p>
    <w:p w:rsidR="003804AD" w:rsidRPr="004C4D4B">
      <w:pPr>
        <w:pStyle w:val="Heading1"/>
        <w:spacing w:before="0" w:after="0"/>
        <w:jc w:val="center"/>
        <w:rPr>
          <w:sz w:val="22"/>
          <w:szCs w:val="22"/>
        </w:rPr>
      </w:pPr>
    </w:p>
    <w:p w:rsidR="003804AD" w:rsidRPr="004C4D4B">
      <w:pPr>
        <w:pStyle w:val="Heading1"/>
        <w:spacing w:before="0" w:after="0"/>
        <w:jc w:val="center"/>
        <w:rPr>
          <w:sz w:val="22"/>
          <w:szCs w:val="22"/>
        </w:rPr>
      </w:pPr>
      <w:r w:rsidRPr="004C4D4B">
        <w:rPr>
          <w:b w:val="0"/>
          <w:bCs w:val="0"/>
          <w:sz w:val="22"/>
          <w:szCs w:val="22"/>
        </w:rPr>
        <w:t>П</w:t>
      </w:r>
      <w:r w:rsidRPr="004C4D4B">
        <w:rPr>
          <w:b w:val="0"/>
          <w:bCs w:val="0"/>
          <w:sz w:val="22"/>
          <w:szCs w:val="22"/>
        </w:rPr>
        <w:t xml:space="preserve"> О С Т А Н О В Л Е Н И Е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>23 сентября 2019 года</w:t>
      </w:r>
      <w:r w:rsidRPr="004C4D4B">
        <w:rPr>
          <w:sz w:val="22"/>
          <w:szCs w:val="22"/>
        </w:rPr>
        <w:tab/>
        <w:t xml:space="preserve">                     </w:t>
      </w:r>
      <w:r w:rsidRPr="004C4D4B">
        <w:rPr>
          <w:sz w:val="22"/>
          <w:szCs w:val="22"/>
        </w:rPr>
        <w:tab/>
        <w:t>п</w:t>
      </w:r>
      <w:r w:rsidRPr="004C4D4B">
        <w:rPr>
          <w:sz w:val="22"/>
          <w:szCs w:val="22"/>
        </w:rPr>
        <w:t>.Н</w:t>
      </w:r>
      <w:r w:rsidRPr="004C4D4B">
        <w:rPr>
          <w:sz w:val="22"/>
          <w:szCs w:val="22"/>
        </w:rPr>
        <w:t>ижнегорский, ул. Победы, д. 20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</w:t>
      </w:r>
      <w:r w:rsidRPr="004C4D4B">
        <w:rPr>
          <w:sz w:val="22"/>
          <w:szCs w:val="22"/>
        </w:rPr>
        <w:tab/>
        <w:t xml:space="preserve">   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4C4D4B">
        <w:rPr>
          <w:sz w:val="22"/>
          <w:szCs w:val="22"/>
        </w:rPr>
        <w:t xml:space="preserve">ости Садовского О.В.,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                                                         </w:t>
      </w:r>
      <w:r w:rsidRPr="004C4D4B">
        <w:rPr>
          <w:rStyle w:val="cat-FIOgrp-17rplc-8"/>
          <w:b/>
          <w:bCs/>
          <w:sz w:val="22"/>
          <w:szCs w:val="22"/>
        </w:rPr>
        <w:t>Садовского О. В.</w:t>
      </w:r>
      <w:r w:rsidRPr="004C4D4B">
        <w:rPr>
          <w:sz w:val="22"/>
          <w:szCs w:val="22"/>
        </w:rPr>
        <w:t>,</w:t>
      </w:r>
      <w:r w:rsidRPr="004C4D4B">
        <w:rPr>
          <w:sz w:val="22"/>
          <w:szCs w:val="22"/>
        </w:rPr>
        <w:tab/>
      </w:r>
    </w:p>
    <w:p w:rsidR="003804AD" w:rsidRPr="004C4D4B">
      <w:pPr>
        <w:ind w:left="4860"/>
        <w:jc w:val="both"/>
        <w:rPr>
          <w:sz w:val="22"/>
          <w:szCs w:val="22"/>
        </w:rPr>
      </w:pPr>
      <w:r w:rsidRPr="004C4D4B">
        <w:rPr>
          <w:rStyle w:val="cat-PassportDatagrp-21rplc-9"/>
          <w:sz w:val="22"/>
          <w:szCs w:val="22"/>
        </w:rPr>
        <w:t>паспортн</w:t>
      </w:r>
      <w:r w:rsidRPr="004C4D4B">
        <w:rPr>
          <w:rStyle w:val="cat-PassportDatagrp-21rplc-9"/>
          <w:sz w:val="22"/>
          <w:szCs w:val="22"/>
        </w:rPr>
        <w:t>ые данные</w:t>
      </w:r>
      <w:r w:rsidRPr="004C4D4B">
        <w:rPr>
          <w:sz w:val="22"/>
          <w:szCs w:val="22"/>
        </w:rPr>
        <w:t xml:space="preserve">, гражданина Российской Федерации, холостого, не работающего, зарегистрированного и проживающего по адресу: </w:t>
      </w:r>
      <w:r w:rsidRPr="004C4D4B">
        <w:rPr>
          <w:rStyle w:val="cat-Addressgrp-3rplc-10"/>
          <w:sz w:val="22"/>
          <w:szCs w:val="22"/>
        </w:rPr>
        <w:t>адрес</w:t>
      </w:r>
      <w:r w:rsidRPr="004C4D4B">
        <w:rPr>
          <w:sz w:val="22"/>
          <w:szCs w:val="22"/>
        </w:rPr>
        <w:t xml:space="preserve">, 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</w:t>
      </w:r>
      <w:r w:rsidRPr="004C4D4B">
        <w:rPr>
          <w:sz w:val="22"/>
          <w:szCs w:val="22"/>
        </w:rPr>
        <w:t xml:space="preserve">об административных правонарушениях, 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</w:t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  <w:t xml:space="preserve">    УСТАНОВИЛ: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 xml:space="preserve"> Садовский О.В. </w:t>
      </w:r>
      <w:r w:rsidRPr="004C4D4B">
        <w:rPr>
          <w:rStyle w:val="cat-Dategrp-11rplc-12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</w:t>
      </w:r>
      <w:r w:rsidRPr="004C4D4B">
        <w:rPr>
          <w:sz w:val="22"/>
          <w:szCs w:val="22"/>
        </w:rPr>
        <w:t>в</w:t>
      </w:r>
      <w:r w:rsidRPr="004C4D4B">
        <w:rPr>
          <w:sz w:val="22"/>
          <w:szCs w:val="22"/>
        </w:rPr>
        <w:t xml:space="preserve"> </w:t>
      </w:r>
      <w:r w:rsidRPr="004C4D4B">
        <w:rPr>
          <w:rStyle w:val="cat-Timegrp-22rplc-13"/>
          <w:sz w:val="22"/>
          <w:szCs w:val="22"/>
        </w:rPr>
        <w:t>время</w:t>
      </w:r>
      <w:r w:rsidRPr="004C4D4B">
        <w:rPr>
          <w:sz w:val="22"/>
          <w:szCs w:val="22"/>
        </w:rPr>
        <w:t xml:space="preserve">, по месту своего жительства: </w:t>
      </w:r>
      <w:r w:rsidRPr="004C4D4B">
        <w:rPr>
          <w:rStyle w:val="cat-Addressgrp-3rplc-14"/>
          <w:sz w:val="22"/>
          <w:szCs w:val="22"/>
        </w:rPr>
        <w:t>адрес</w:t>
      </w:r>
      <w:r w:rsidRPr="004C4D4B">
        <w:rPr>
          <w:sz w:val="22"/>
          <w:szCs w:val="22"/>
        </w:rPr>
        <w:t>, будучи привлеченным к административной ответственности постановлением инспектора ОМВД России по Нижнегорскому району Республики К</w:t>
      </w:r>
      <w:r w:rsidRPr="004C4D4B">
        <w:rPr>
          <w:sz w:val="22"/>
          <w:szCs w:val="22"/>
        </w:rPr>
        <w:t xml:space="preserve">рым от </w:t>
      </w:r>
      <w:r w:rsidRPr="004C4D4B">
        <w:rPr>
          <w:rStyle w:val="cat-Dategrp-12rplc-16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за совершение административного правонарушения, предусмотренного ст. 20.1 ч. 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4C4D4B">
        <w:rPr>
          <w:rStyle w:val="cat-Dategrp-13rplc-18"/>
          <w:sz w:val="22"/>
          <w:szCs w:val="22"/>
        </w:rPr>
        <w:t>дата</w:t>
      </w:r>
      <w:r w:rsidRPr="004C4D4B">
        <w:rPr>
          <w:sz w:val="22"/>
          <w:szCs w:val="22"/>
        </w:rPr>
        <w:t>, не уплатил административный штраф в сумме 500 руб.</w:t>
      </w:r>
      <w:r w:rsidRPr="004C4D4B">
        <w:rPr>
          <w:sz w:val="22"/>
          <w:szCs w:val="22"/>
        </w:rPr>
        <w:t xml:space="preserve">, т.е. в </w:t>
      </w:r>
      <w:r w:rsidRPr="004C4D4B">
        <w:rPr>
          <w:sz w:val="22"/>
          <w:szCs w:val="22"/>
        </w:rPr>
        <w:t>срок</w:t>
      </w:r>
      <w:r w:rsidRPr="004C4D4B">
        <w:rPr>
          <w:sz w:val="22"/>
          <w:szCs w:val="22"/>
        </w:rPr>
        <w:t xml:space="preserve"> предусмотренный ст. 32.2 ч.1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до </w:t>
      </w:r>
      <w:r w:rsidRPr="004C4D4B">
        <w:rPr>
          <w:rStyle w:val="cat-Dategrp-14rplc-20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В судебном заседании Садовский О.В. вину признал и пояснил, что при указанных в протоколе обстоятельствах, он н</w:t>
      </w:r>
      <w:r w:rsidRPr="004C4D4B">
        <w:rPr>
          <w:sz w:val="22"/>
          <w:szCs w:val="22"/>
        </w:rPr>
        <w:t xml:space="preserve">е уплатил административный штраф, поскольку в день вынесения постановления и назначения штрафа, он находился в состоянии алкогольного опьянения и ничего не помнит, вину признал, раскаялся в содеянном. Дополнил, что сейчас </w:t>
      </w:r>
      <w:r w:rsidRPr="004C4D4B">
        <w:rPr>
          <w:sz w:val="22"/>
          <w:szCs w:val="22"/>
        </w:rPr>
        <w:t>работает</w:t>
      </w:r>
      <w:r w:rsidRPr="004C4D4B">
        <w:rPr>
          <w:sz w:val="22"/>
          <w:szCs w:val="22"/>
        </w:rPr>
        <w:t xml:space="preserve"> не официально и имеет воз</w:t>
      </w:r>
      <w:r w:rsidRPr="004C4D4B">
        <w:rPr>
          <w:sz w:val="22"/>
          <w:szCs w:val="22"/>
        </w:rPr>
        <w:t>можность уплатить штраф, с ходатайством об отсрочки уплаты штрафа не обращался.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Выслушав пояснения Садовского О.В., исследовав материалы дела, суд пришел к выводу о наличии в действиях Садовского О.В. состава правонарушения, предусмотренного ст.</w:t>
      </w:r>
      <w:r w:rsidRPr="004C4D4B">
        <w:rPr>
          <w:sz w:val="22"/>
          <w:szCs w:val="22"/>
        </w:rPr>
        <w:t xml:space="preserve"> 20.25 ч.1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исходя из следующего.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Согласно протоколу об административном правонарушении РК-282367 от </w:t>
      </w:r>
      <w:r w:rsidRPr="004C4D4B">
        <w:rPr>
          <w:rStyle w:val="cat-Dategrp-11rplc-26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, он был составлен в отношении Садовского О.В. за то, что он </w:t>
      </w:r>
      <w:r w:rsidRPr="004C4D4B">
        <w:rPr>
          <w:rStyle w:val="cat-Dategrp-11rplc-28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</w:t>
      </w:r>
      <w:r w:rsidRPr="004C4D4B">
        <w:rPr>
          <w:sz w:val="22"/>
          <w:szCs w:val="22"/>
        </w:rPr>
        <w:t>в</w:t>
      </w:r>
      <w:r w:rsidRPr="004C4D4B">
        <w:rPr>
          <w:sz w:val="22"/>
          <w:szCs w:val="22"/>
        </w:rPr>
        <w:t xml:space="preserve"> </w:t>
      </w:r>
      <w:r w:rsidRPr="004C4D4B">
        <w:rPr>
          <w:rStyle w:val="cat-Timegrp-22rplc-29"/>
          <w:sz w:val="22"/>
          <w:szCs w:val="22"/>
        </w:rPr>
        <w:t>время</w:t>
      </w:r>
      <w:r w:rsidRPr="004C4D4B">
        <w:rPr>
          <w:sz w:val="22"/>
          <w:szCs w:val="22"/>
        </w:rPr>
        <w:t xml:space="preserve">, по месту своего жительства: </w:t>
      </w:r>
      <w:r w:rsidRPr="004C4D4B">
        <w:rPr>
          <w:rStyle w:val="cat-Addressgrp-3rplc-30"/>
          <w:sz w:val="22"/>
          <w:szCs w:val="22"/>
        </w:rPr>
        <w:t>адрес</w:t>
      </w:r>
      <w:r w:rsidRPr="004C4D4B">
        <w:rPr>
          <w:sz w:val="22"/>
          <w:szCs w:val="22"/>
        </w:rPr>
        <w:t xml:space="preserve">, будучи привлеченным к </w:t>
      </w:r>
      <w:r w:rsidRPr="004C4D4B">
        <w:rPr>
          <w:sz w:val="22"/>
          <w:szCs w:val="22"/>
        </w:rPr>
        <w:t xml:space="preserve">административной ответственности постановлением инспектора ОМВД России по Нижнегорскому району Республики Крым от </w:t>
      </w:r>
      <w:r w:rsidRPr="004C4D4B">
        <w:rPr>
          <w:rStyle w:val="cat-Dategrp-12rplc-32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за совершение административного правонарушения, предусмотренного ст. 20.1 ч. 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 с назначением административного наказания в виде ш</w:t>
      </w:r>
      <w:r w:rsidRPr="004C4D4B">
        <w:rPr>
          <w:sz w:val="22"/>
          <w:szCs w:val="22"/>
        </w:rPr>
        <w:t xml:space="preserve">трафа в сумме 500 руб., вступившим в законную силу </w:t>
      </w:r>
      <w:r w:rsidRPr="004C4D4B">
        <w:rPr>
          <w:rStyle w:val="cat-Dategrp-13rplc-34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, не уплатил административный штраф в сумме 500 руб., т.е. в </w:t>
      </w:r>
      <w:r w:rsidRPr="004C4D4B">
        <w:rPr>
          <w:sz w:val="22"/>
          <w:szCs w:val="22"/>
        </w:rPr>
        <w:t>срок</w:t>
      </w:r>
      <w:r w:rsidRPr="004C4D4B">
        <w:rPr>
          <w:sz w:val="22"/>
          <w:szCs w:val="22"/>
        </w:rPr>
        <w:t xml:space="preserve"> предусмотренный ст. 32.2 ч.1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до </w:t>
      </w:r>
      <w:r w:rsidRPr="004C4D4B">
        <w:rPr>
          <w:rStyle w:val="cat-Dategrp-14rplc-36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включительно.</w:t>
      </w:r>
    </w:p>
    <w:p w:rsidR="003804AD" w:rsidRPr="004C4D4B">
      <w:pPr>
        <w:ind w:firstLine="708"/>
        <w:jc w:val="both"/>
        <w:rPr>
          <w:sz w:val="22"/>
          <w:szCs w:val="22"/>
        </w:rPr>
      </w:pPr>
      <w:r w:rsidRPr="004C4D4B">
        <w:rPr>
          <w:sz w:val="22"/>
          <w:szCs w:val="22"/>
        </w:rPr>
        <w:t>Указанные в протоколе об административном правонарушении обстоятельства сов</w:t>
      </w:r>
      <w:r w:rsidRPr="004C4D4B">
        <w:rPr>
          <w:sz w:val="22"/>
          <w:szCs w:val="22"/>
        </w:rPr>
        <w:t xml:space="preserve">ершения Садовским О.В. данного правонарушения подтверждаются копией постановления от </w:t>
      </w:r>
      <w:r w:rsidRPr="004C4D4B">
        <w:rPr>
          <w:rStyle w:val="cat-Dategrp-12rplc-38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, согласно которому Садовский О.В. привлечен к административной ответственности за совершение административного правонарушения, предусмотренного ст. 20.1 ч. 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4C4D4B">
        <w:rPr>
          <w:rStyle w:val="cat-Dategrp-13rplc-41"/>
          <w:sz w:val="22"/>
          <w:szCs w:val="22"/>
        </w:rPr>
        <w:t>дата</w:t>
      </w:r>
      <w:r w:rsidRPr="004C4D4B">
        <w:rPr>
          <w:sz w:val="22"/>
          <w:szCs w:val="22"/>
        </w:rPr>
        <w:t>.</w:t>
      </w:r>
      <w:r w:rsidRPr="004C4D4B">
        <w:rPr>
          <w:sz w:val="22"/>
          <w:szCs w:val="22"/>
        </w:rPr>
        <w:t xml:space="preserve"> Срок уплаты </w:t>
      </w:r>
      <w:r w:rsidRPr="004C4D4B">
        <w:rPr>
          <w:sz w:val="22"/>
          <w:szCs w:val="22"/>
        </w:rPr>
        <w:t>до</w:t>
      </w:r>
      <w:r w:rsidRPr="004C4D4B">
        <w:rPr>
          <w:sz w:val="22"/>
          <w:szCs w:val="22"/>
        </w:rPr>
        <w:t xml:space="preserve"> </w:t>
      </w:r>
      <w:r w:rsidRPr="004C4D4B">
        <w:rPr>
          <w:rStyle w:val="cat-Dategrp-14rplc-42"/>
          <w:sz w:val="22"/>
          <w:szCs w:val="22"/>
        </w:rPr>
        <w:t>дата</w:t>
      </w:r>
      <w:r w:rsidRPr="004C4D4B">
        <w:rPr>
          <w:sz w:val="22"/>
          <w:szCs w:val="22"/>
        </w:rPr>
        <w:t xml:space="preserve"> включительно.</w:t>
      </w:r>
    </w:p>
    <w:p w:rsidR="003804AD" w:rsidRPr="004C4D4B">
      <w:pPr>
        <w:ind w:firstLine="708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Согласно резолютивной части указанного постановления Садовскому О.В. разъяснены требования ст. 32.2 ч.1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</w:t>
      </w:r>
      <w:r w:rsidRPr="004C4D4B">
        <w:rPr>
          <w:sz w:val="22"/>
          <w:szCs w:val="22"/>
        </w:rPr>
        <w:t xml:space="preserve"> о том, что административный штраф должен быть уплачен лицом, </w:t>
      </w:r>
      <w:r w:rsidRPr="004C4D4B">
        <w:rPr>
          <w:sz w:val="22"/>
          <w:szCs w:val="22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</w:t>
      </w:r>
      <w:r w:rsidRPr="004C4D4B">
        <w:rPr>
          <w:sz w:val="22"/>
          <w:szCs w:val="22"/>
        </w:rPr>
        <w:t>срок Садовский О.В. не уплатил административный штраф в сумме 500 руб.</w:t>
      </w:r>
    </w:p>
    <w:p w:rsidR="003804AD" w:rsidRPr="004C4D4B">
      <w:pPr>
        <w:ind w:left="29" w:firstLine="539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</w:t>
      </w:r>
      <w:r w:rsidRPr="004C4D4B">
        <w:rPr>
          <w:sz w:val="22"/>
          <w:szCs w:val="22"/>
        </w:rPr>
        <w:t xml:space="preserve">Согласно </w:t>
      </w:r>
      <w:hyperlink r:id="rId4" w:history="1">
        <w:r w:rsidRPr="004C4D4B">
          <w:rPr>
            <w:color w:val="0000EE"/>
            <w:sz w:val="22"/>
            <w:szCs w:val="22"/>
          </w:rPr>
          <w:t>ч.5 ст. 32.2</w:t>
        </w:r>
      </w:hyperlink>
      <w:r w:rsidRPr="004C4D4B">
        <w:rPr>
          <w:sz w:val="22"/>
          <w:szCs w:val="22"/>
        </w:rPr>
        <w:t xml:space="preserve"> Кодекса Российской Федерации об ад</w:t>
      </w:r>
      <w:r w:rsidRPr="004C4D4B">
        <w:rPr>
          <w:sz w:val="22"/>
          <w:szCs w:val="22"/>
        </w:rPr>
        <w:t xml:space="preserve">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4C4D4B">
          <w:rPr>
            <w:color w:val="0000EE"/>
            <w:sz w:val="22"/>
            <w:szCs w:val="22"/>
          </w:rPr>
          <w:t>части 1</w:t>
        </w:r>
      </w:hyperlink>
      <w:r w:rsidRPr="004C4D4B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</w:t>
      </w:r>
      <w:r w:rsidRPr="004C4D4B">
        <w:rPr>
          <w:sz w:val="22"/>
          <w:szCs w:val="22"/>
        </w:rPr>
        <w:t xml:space="preserve"> в порядке, предусмотренном федеральным законодательством.</w:t>
      </w:r>
      <w:r w:rsidRPr="004C4D4B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C4D4B">
        <w:rPr>
          <w:sz w:val="22"/>
          <w:szCs w:val="22"/>
        </w:rPr>
        <w:t>рассмотревших</w:t>
      </w:r>
      <w:r w:rsidRPr="004C4D4B">
        <w:rPr>
          <w:sz w:val="22"/>
          <w:szCs w:val="22"/>
        </w:rPr>
        <w:t xml:space="preserve"> дело об административном</w:t>
      </w:r>
      <w:r w:rsidRPr="004C4D4B">
        <w:rPr>
          <w:sz w:val="22"/>
          <w:szCs w:val="22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4C4D4B">
          <w:rPr>
            <w:color w:val="0000EE"/>
            <w:sz w:val="22"/>
            <w:szCs w:val="22"/>
          </w:rPr>
          <w:t>частью 1 статьи 20.25</w:t>
        </w:r>
      </w:hyperlink>
      <w:r w:rsidRPr="004C4D4B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3804AD" w:rsidRPr="004C4D4B">
      <w:pPr>
        <w:ind w:left="29" w:firstLine="539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4C4D4B">
          <w:rPr>
            <w:color w:val="0000EE"/>
            <w:sz w:val="22"/>
            <w:szCs w:val="22"/>
          </w:rPr>
          <w:t>ч. 1 ст. 20.25</w:t>
        </w:r>
      </w:hyperlink>
      <w:r w:rsidRPr="004C4D4B">
        <w:rPr>
          <w:sz w:val="22"/>
          <w:szCs w:val="22"/>
        </w:rPr>
        <w:t xml:space="preserve"> и </w:t>
      </w:r>
      <w:hyperlink r:id="rId8" w:history="1">
        <w:r w:rsidRPr="004C4D4B">
          <w:rPr>
            <w:color w:val="0000EE"/>
            <w:sz w:val="22"/>
            <w:szCs w:val="22"/>
          </w:rPr>
          <w:t>ст. 32.2</w:t>
        </w:r>
      </w:hyperlink>
      <w:r w:rsidRPr="004C4D4B">
        <w:rPr>
          <w:sz w:val="22"/>
          <w:szCs w:val="22"/>
        </w:rPr>
        <w:t xml:space="preserve"> Кодекса Российской Федерации об ад</w:t>
      </w:r>
      <w:r w:rsidRPr="004C4D4B">
        <w:rPr>
          <w:sz w:val="22"/>
          <w:szCs w:val="22"/>
        </w:rPr>
        <w:t>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</w:t>
      </w:r>
      <w:r w:rsidRPr="004C4D4B">
        <w:rPr>
          <w:sz w:val="22"/>
          <w:szCs w:val="22"/>
        </w:rPr>
        <w:t xml:space="preserve">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4C4D4B">
          <w:rPr>
            <w:color w:val="0000EE"/>
            <w:sz w:val="22"/>
            <w:szCs w:val="22"/>
          </w:rPr>
          <w:t>ч. 1</w:t>
        </w:r>
        <w:r w:rsidRPr="004C4D4B">
          <w:rPr>
            <w:color w:val="0000EE"/>
            <w:sz w:val="22"/>
            <w:szCs w:val="22"/>
          </w:rPr>
          <w:t xml:space="preserve"> ст. 20.25</w:t>
        </w:r>
      </w:hyperlink>
      <w:r w:rsidRPr="004C4D4B">
        <w:rPr>
          <w:sz w:val="22"/>
          <w:szCs w:val="22"/>
        </w:rPr>
        <w:t xml:space="preserve"> Кодекса Ро</w:t>
      </w:r>
      <w:r w:rsidRPr="004C4D4B">
        <w:rPr>
          <w:sz w:val="22"/>
          <w:szCs w:val="22"/>
        </w:rPr>
        <w:t>ссийской Федерации об административных правонарушениях.</w:t>
      </w:r>
    </w:p>
    <w:p w:rsidR="003804AD" w:rsidRPr="004C4D4B">
      <w:pPr>
        <w:ind w:firstLine="568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При таких обстоятельствах в действиях Садовского О.В. имеется состав правонарушения, предусмотренного ст. 20.25 ч.1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Согласно ст. 4.1 ч.2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4C4D4B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3804AD" w:rsidRPr="004C4D4B">
      <w:pPr>
        <w:ind w:firstLine="540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4C4D4B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04AD" w:rsidRPr="004C4D4B">
      <w:pPr>
        <w:ind w:firstLine="540"/>
        <w:jc w:val="both"/>
        <w:rPr>
          <w:sz w:val="22"/>
          <w:szCs w:val="22"/>
        </w:rPr>
      </w:pPr>
      <w:r w:rsidRPr="004C4D4B">
        <w:rPr>
          <w:sz w:val="22"/>
          <w:szCs w:val="22"/>
        </w:rPr>
        <w:t>При рассмотрении вопроса о назначении наказания,  пр</w:t>
      </w:r>
      <w:r w:rsidRPr="004C4D4B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4C4D4B">
        <w:rPr>
          <w:sz w:val="22"/>
          <w:szCs w:val="22"/>
        </w:rPr>
        <w:t>ответственность.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</w:t>
      </w:r>
      <w:r w:rsidRPr="004C4D4B">
        <w:rPr>
          <w:sz w:val="22"/>
          <w:szCs w:val="22"/>
        </w:rPr>
        <w:t>Принимая во внимание характер совершенного административного правонарушения, а также учитывая данные о личности Садовского О.В., раскаявшегося в содеянном, имеющего денежные средства для уплаты штрафа,  суд приходит к выводу о в</w:t>
      </w:r>
      <w:r w:rsidRPr="004C4D4B">
        <w:rPr>
          <w:sz w:val="22"/>
          <w:szCs w:val="22"/>
        </w:rPr>
        <w:t xml:space="preserve">озможности назначить ему административное наказание в виде штрафа. 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 На основании </w:t>
      </w:r>
      <w:r w:rsidRPr="004C4D4B">
        <w:rPr>
          <w:sz w:val="22"/>
          <w:szCs w:val="22"/>
        </w:rPr>
        <w:t>изложенного</w:t>
      </w:r>
      <w:r w:rsidRPr="004C4D4B">
        <w:rPr>
          <w:sz w:val="22"/>
          <w:szCs w:val="22"/>
        </w:rPr>
        <w:t xml:space="preserve">, руководствуясь ст. ст. 29.9, 29.10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мировой судья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 xml:space="preserve">                                             ПОСТАНОВИЛ: 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ab/>
      </w:r>
      <w:r w:rsidRPr="004C4D4B">
        <w:rPr>
          <w:rStyle w:val="cat-FIOgrp-17rplc-48"/>
          <w:sz w:val="22"/>
          <w:szCs w:val="22"/>
        </w:rPr>
        <w:t>Садовского О. В.</w:t>
      </w:r>
      <w:r w:rsidRPr="004C4D4B">
        <w:rPr>
          <w:sz w:val="22"/>
          <w:szCs w:val="22"/>
        </w:rPr>
        <w:t xml:space="preserve"> признать виновн</w:t>
      </w:r>
      <w:r w:rsidRPr="004C4D4B">
        <w:rPr>
          <w:sz w:val="22"/>
          <w:szCs w:val="22"/>
        </w:rPr>
        <w:t>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</w:t>
      </w:r>
      <w:r w:rsidRPr="004C4D4B">
        <w:rPr>
          <w:sz w:val="22"/>
          <w:szCs w:val="22"/>
        </w:rPr>
        <w:t xml:space="preserve"> Штраф подлежит уплате по реквизитам: </w:t>
      </w:r>
      <w:r w:rsidRPr="004C4D4B">
        <w:rPr>
          <w:rStyle w:val="cat-UserDefinedgrp-30rplc-50"/>
          <w:sz w:val="22"/>
          <w:szCs w:val="22"/>
        </w:rPr>
        <w:t xml:space="preserve">...реквизиты </w:t>
      </w:r>
    </w:p>
    <w:p w:rsidR="003804AD" w:rsidRPr="004C4D4B">
      <w:pPr>
        <w:ind w:firstLine="708"/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</w:t>
      </w:r>
      <w:r w:rsidRPr="004C4D4B">
        <w:rPr>
          <w:sz w:val="22"/>
          <w:szCs w:val="22"/>
        </w:rPr>
        <w:t>ул. Победы, д. 20.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Согласно ст. 32.2 </w:t>
      </w:r>
      <w:r w:rsidRPr="004C4D4B">
        <w:rPr>
          <w:sz w:val="22"/>
          <w:szCs w:val="22"/>
        </w:rPr>
        <w:t>КоАП</w:t>
      </w:r>
      <w:r w:rsidRPr="004C4D4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4C4D4B">
        <w:rPr>
          <w:sz w:val="22"/>
          <w:szCs w:val="22"/>
        </w:rPr>
        <w:t>конную силу.</w:t>
      </w: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</w:t>
      </w:r>
      <w:r w:rsidRPr="004C4D4B">
        <w:rPr>
          <w:sz w:val="22"/>
          <w:szCs w:val="22"/>
        </w:rPr>
        <w:t>ский муниципальный район) Республики Крым (адрес: ул. Победы, д. 20, п. Нижнегорский, Республика Крым).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jc w:val="both"/>
        <w:rPr>
          <w:sz w:val="22"/>
          <w:szCs w:val="22"/>
        </w:rPr>
      </w:pP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>Мировой судья</w:t>
      </w:r>
      <w:r w:rsidRPr="004C4D4B">
        <w:rPr>
          <w:sz w:val="22"/>
          <w:szCs w:val="22"/>
        </w:rPr>
        <w:tab/>
      </w:r>
      <w:r w:rsidR="004C4D4B">
        <w:rPr>
          <w:sz w:val="22"/>
          <w:szCs w:val="22"/>
        </w:rPr>
        <w:t>/подпись/</w:t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</w:r>
      <w:r w:rsidRPr="004C4D4B">
        <w:rPr>
          <w:sz w:val="22"/>
          <w:szCs w:val="22"/>
        </w:rPr>
        <w:tab/>
        <w:t xml:space="preserve">                             Тайганская Т.В.</w:t>
      </w:r>
    </w:p>
    <w:p w:rsidR="003804AD" w:rsidRPr="004C4D4B">
      <w:pPr>
        <w:jc w:val="both"/>
        <w:rPr>
          <w:sz w:val="22"/>
          <w:szCs w:val="22"/>
        </w:rPr>
      </w:pPr>
    </w:p>
    <w:p w:rsidR="003804AD" w:rsidRPr="004C4D4B">
      <w:pPr>
        <w:ind w:firstLine="708"/>
        <w:jc w:val="both"/>
        <w:rPr>
          <w:sz w:val="22"/>
          <w:szCs w:val="22"/>
        </w:rPr>
      </w:pPr>
    </w:p>
    <w:p w:rsidR="003804AD" w:rsidRPr="004C4D4B">
      <w:pPr>
        <w:ind w:firstLine="567"/>
        <w:jc w:val="both"/>
        <w:rPr>
          <w:sz w:val="22"/>
          <w:szCs w:val="22"/>
        </w:rPr>
      </w:pPr>
    </w:p>
    <w:sectPr w:rsidSect="003804AD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4A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</w:t>
    </w:r>
    <w:r>
      <w:rPr>
        <w:b/>
        <w:bCs/>
        <w:sz w:val="20"/>
        <w:szCs w:val="20"/>
      </w:rPr>
      <w:t xml:space="preserve">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C4D4B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3804AD"/>
    <w:rsid w:val="003804AD"/>
    <w:rsid w:val="004C4D4B"/>
    <w:rsid w:val="009E4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3rplc-0">
    <w:name w:val="cat-PhoneNumber grp-23 rplc-0"/>
    <w:basedOn w:val="DefaultParagraphFont"/>
    <w:rsid w:val="003804AD"/>
  </w:style>
  <w:style w:type="character" w:customStyle="1" w:styleId="cat-PhoneNumbergrp-24rplc-1">
    <w:name w:val="cat-PhoneNumber grp-24 rplc-1"/>
    <w:basedOn w:val="DefaultParagraphFont"/>
    <w:rsid w:val="003804AD"/>
  </w:style>
  <w:style w:type="character" w:customStyle="1" w:styleId="cat-FIOgrp-17rplc-8">
    <w:name w:val="cat-FIO grp-17 rplc-8"/>
    <w:basedOn w:val="DefaultParagraphFont"/>
    <w:rsid w:val="003804AD"/>
  </w:style>
  <w:style w:type="character" w:customStyle="1" w:styleId="cat-PassportDatagrp-21rplc-9">
    <w:name w:val="cat-PassportData grp-21 rplc-9"/>
    <w:basedOn w:val="DefaultParagraphFont"/>
    <w:rsid w:val="003804AD"/>
  </w:style>
  <w:style w:type="character" w:customStyle="1" w:styleId="cat-Addressgrp-3rplc-10">
    <w:name w:val="cat-Address grp-3 rplc-10"/>
    <w:basedOn w:val="DefaultParagraphFont"/>
    <w:rsid w:val="003804AD"/>
  </w:style>
  <w:style w:type="character" w:customStyle="1" w:styleId="cat-Dategrp-11rplc-12">
    <w:name w:val="cat-Date grp-11 rplc-12"/>
    <w:basedOn w:val="DefaultParagraphFont"/>
    <w:rsid w:val="003804AD"/>
  </w:style>
  <w:style w:type="character" w:customStyle="1" w:styleId="cat-Timegrp-22rplc-13">
    <w:name w:val="cat-Time grp-22 rplc-13"/>
    <w:basedOn w:val="DefaultParagraphFont"/>
    <w:rsid w:val="003804AD"/>
  </w:style>
  <w:style w:type="character" w:customStyle="1" w:styleId="cat-Addressgrp-3rplc-14">
    <w:name w:val="cat-Address grp-3 rplc-14"/>
    <w:basedOn w:val="DefaultParagraphFont"/>
    <w:rsid w:val="003804AD"/>
  </w:style>
  <w:style w:type="character" w:customStyle="1" w:styleId="cat-Dategrp-12rplc-16">
    <w:name w:val="cat-Date grp-12 rplc-16"/>
    <w:basedOn w:val="DefaultParagraphFont"/>
    <w:rsid w:val="003804AD"/>
  </w:style>
  <w:style w:type="character" w:customStyle="1" w:styleId="cat-Dategrp-13rplc-18">
    <w:name w:val="cat-Date grp-13 rplc-18"/>
    <w:basedOn w:val="DefaultParagraphFont"/>
    <w:rsid w:val="003804AD"/>
  </w:style>
  <w:style w:type="character" w:customStyle="1" w:styleId="cat-Dategrp-14rplc-20">
    <w:name w:val="cat-Date grp-14 rplc-20"/>
    <w:basedOn w:val="DefaultParagraphFont"/>
    <w:rsid w:val="003804AD"/>
  </w:style>
  <w:style w:type="character" w:customStyle="1" w:styleId="cat-Dategrp-11rplc-26">
    <w:name w:val="cat-Date grp-11 rplc-26"/>
    <w:basedOn w:val="DefaultParagraphFont"/>
    <w:rsid w:val="003804AD"/>
  </w:style>
  <w:style w:type="character" w:customStyle="1" w:styleId="cat-Dategrp-11rplc-28">
    <w:name w:val="cat-Date grp-11 rplc-28"/>
    <w:basedOn w:val="DefaultParagraphFont"/>
    <w:rsid w:val="003804AD"/>
  </w:style>
  <w:style w:type="character" w:customStyle="1" w:styleId="cat-Timegrp-22rplc-29">
    <w:name w:val="cat-Time grp-22 rplc-29"/>
    <w:basedOn w:val="DefaultParagraphFont"/>
    <w:rsid w:val="003804AD"/>
  </w:style>
  <w:style w:type="character" w:customStyle="1" w:styleId="cat-Addressgrp-3rplc-30">
    <w:name w:val="cat-Address grp-3 rplc-30"/>
    <w:basedOn w:val="DefaultParagraphFont"/>
    <w:rsid w:val="003804AD"/>
  </w:style>
  <w:style w:type="character" w:customStyle="1" w:styleId="cat-Dategrp-12rplc-32">
    <w:name w:val="cat-Date grp-12 rplc-32"/>
    <w:basedOn w:val="DefaultParagraphFont"/>
    <w:rsid w:val="003804AD"/>
  </w:style>
  <w:style w:type="character" w:customStyle="1" w:styleId="cat-Dategrp-13rplc-34">
    <w:name w:val="cat-Date grp-13 rplc-34"/>
    <w:basedOn w:val="DefaultParagraphFont"/>
    <w:rsid w:val="003804AD"/>
  </w:style>
  <w:style w:type="character" w:customStyle="1" w:styleId="cat-Dategrp-14rplc-36">
    <w:name w:val="cat-Date grp-14 rplc-36"/>
    <w:basedOn w:val="DefaultParagraphFont"/>
    <w:rsid w:val="003804AD"/>
  </w:style>
  <w:style w:type="character" w:customStyle="1" w:styleId="cat-Dategrp-12rplc-38">
    <w:name w:val="cat-Date grp-12 rplc-38"/>
    <w:basedOn w:val="DefaultParagraphFont"/>
    <w:rsid w:val="003804AD"/>
  </w:style>
  <w:style w:type="character" w:customStyle="1" w:styleId="cat-Dategrp-13rplc-41">
    <w:name w:val="cat-Date grp-13 rplc-41"/>
    <w:basedOn w:val="DefaultParagraphFont"/>
    <w:rsid w:val="003804AD"/>
  </w:style>
  <w:style w:type="character" w:customStyle="1" w:styleId="cat-Dategrp-14rplc-42">
    <w:name w:val="cat-Date grp-14 rplc-42"/>
    <w:basedOn w:val="DefaultParagraphFont"/>
    <w:rsid w:val="003804AD"/>
  </w:style>
  <w:style w:type="character" w:customStyle="1" w:styleId="cat-FIOgrp-17rplc-48">
    <w:name w:val="cat-FIO grp-17 rplc-48"/>
    <w:basedOn w:val="DefaultParagraphFont"/>
    <w:rsid w:val="003804AD"/>
  </w:style>
  <w:style w:type="character" w:customStyle="1" w:styleId="cat-UserDefinedgrp-30rplc-50">
    <w:name w:val="cat-UserDefined grp-30 rplc-50"/>
    <w:basedOn w:val="DefaultParagraphFont"/>
    <w:rsid w:val="003804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