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307</w:t>
      </w:r>
      <w:r>
        <w:rPr>
          <w:b w:val="0"/>
          <w:bCs w:val="0"/>
          <w:i w:val="0"/>
          <w:sz w:val="28"/>
          <w:szCs w:val="28"/>
        </w:rPr>
        <w:t>/20</w:t>
      </w:r>
      <w:r>
        <w:rPr>
          <w:b w:val="0"/>
          <w:bCs w:val="0"/>
          <w:i w:val="0"/>
          <w:sz w:val="28"/>
          <w:szCs w:val="28"/>
        </w:rPr>
        <w:t>21</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2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2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Михальчука </w:t>
      </w:r>
      <w:r>
        <w:rPr>
          <w:rStyle w:val="cat-UserDefinedgrp-35rplc-7"/>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7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холостого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 xml:space="preserve">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2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неустойчивость позы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нарушение речи, резкое изменение кожных покровов лица, поведение не соответствует обстановке,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 действия не содержат</w:t>
      </w:r>
      <w:r>
        <w:rPr>
          <w:rFonts w:ascii="Times New Roman" w:eastAsia="Times New Roman" w:hAnsi="Times New Roman" w:cs="Times New Roman"/>
          <w:sz w:val="28"/>
          <w:szCs w:val="28"/>
        </w:rPr>
        <w:t xml:space="preserve">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2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алкогольного опьянения,</w:t>
      </w:r>
      <w:r>
        <w:rPr>
          <w:rFonts w:ascii="Times New Roman" w:eastAsia="Times New Roman" w:hAnsi="Times New Roman" w:cs="Times New Roman"/>
          <w:sz w:val="28"/>
          <w:szCs w:val="28"/>
        </w:rPr>
        <w:t xml:space="preserve"> которые он не оспаривал,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Просил строго не наказывать.</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2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Style w:val="cat-UserDefinedgrp-36rplc-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он был составлен в отношении </w:t>
      </w:r>
      <w:r>
        <w:rPr>
          <w:rStyle w:val="cat-FIOgrp-22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3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2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мопедом, с признаками опьянения: неустойчивость позы, нарушение речи, резкое изменение кожных покровов лица, поведение не соответствует обстановке, </w:t>
      </w:r>
      <w:r>
        <w:rPr>
          <w:rFonts w:ascii="Times New Roman" w:eastAsia="Times New Roman" w:hAnsi="Times New Roman" w:cs="Times New Roman"/>
          <w:sz w:val="28"/>
          <w:szCs w:val="28"/>
        </w:rPr>
        <w:t>в нарушение требований</w:t>
      </w:r>
      <w:r>
        <w:rPr>
          <w:rFonts w:ascii="Times New Roman" w:eastAsia="Times New Roman" w:hAnsi="Times New Roman" w:cs="Times New Roman"/>
          <w:sz w:val="28"/>
          <w:szCs w:val="28"/>
        </w:rPr>
        <w:t xml:space="preserve">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5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2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028558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4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был отстранен от управления, поскольку имелись достаточные основания</w:t>
      </w:r>
      <w:r>
        <w:rPr>
          <w:rFonts w:ascii="Times New Roman" w:eastAsia="Times New Roman" w:hAnsi="Times New Roman" w:cs="Times New Roman"/>
          <w:sz w:val="28"/>
          <w:szCs w:val="28"/>
        </w:rPr>
        <w:t xml:space="preserve"> полагать, что </w:t>
      </w:r>
      <w:r>
        <w:rPr>
          <w:rFonts w:ascii="Times New Roman" w:eastAsia="Times New Roman" w:hAnsi="Times New Roman" w:cs="Times New Roman"/>
          <w:sz w:val="28"/>
          <w:szCs w:val="28"/>
        </w:rPr>
        <w:t>лицо</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Style w:val="cat-UserDefinedgrp-38rplc-2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.2021</w:t>
      </w:r>
      <w:r>
        <w:rPr>
          <w:rFonts w:ascii="Times New Roman" w:eastAsia="Times New Roman" w:hAnsi="Times New Roman" w:cs="Times New Roman"/>
          <w:sz w:val="28"/>
          <w:szCs w:val="28"/>
        </w:rPr>
        <w:t xml:space="preserve"> года,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2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2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неустойчивость позы,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поведение, не соответствующее обстановке,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w:t>
      </w:r>
      <w:r>
        <w:rPr>
          <w:rFonts w:ascii="Times New Roman" w:eastAsia="Times New Roman" w:hAnsi="Times New Roman" w:cs="Times New Roman"/>
          <w:sz w:val="28"/>
          <w:szCs w:val="28"/>
        </w:rPr>
        <w:t xml:space="preserve">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w:t>
      </w:r>
      <w:r>
        <w:rPr>
          <w:rFonts w:ascii="Times New Roman" w:eastAsia="Times New Roman" w:hAnsi="Times New Roman" w:cs="Times New Roman"/>
          <w:sz w:val="28"/>
          <w:szCs w:val="28"/>
        </w:rPr>
        <w:t>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2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6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w:t>
      </w:r>
      <w:r>
        <w:rPr>
          <w:rFonts w:ascii="Times New Roman" w:eastAsia="Times New Roman" w:hAnsi="Times New Roman" w:cs="Times New Roman"/>
          <w:sz w:val="28"/>
          <w:szCs w:val="28"/>
        </w:rPr>
        <w:t>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2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7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7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8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9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 xml:space="preserve">хотя бы одного из которых имеются достаточные основания полагать, что лицо, совершившее административное </w:t>
      </w:r>
      <w:r>
        <w:rPr>
          <w:rFonts w:ascii="Times New Roman" w:eastAsia="Times New Roman" w:hAnsi="Times New Roman" w:cs="Times New Roman"/>
          <w:sz w:val="28"/>
          <w:szCs w:val="28"/>
        </w:rPr>
        <w:t>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водительское удостоверение </w:t>
      </w:r>
      <w:r>
        <w:rPr>
          <w:rStyle w:val="cat-PhoneNumbergrp-30rplc-4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20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46"/>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3rplc-47"/>
          <w:rFonts w:ascii="Times New Roman" w:eastAsia="Times New Roman" w:hAnsi="Times New Roman" w:cs="Times New Roman"/>
          <w:sz w:val="28"/>
          <w:szCs w:val="28"/>
        </w:rPr>
        <w:t>фио</w:t>
      </w:r>
      <w:r>
        <w:rPr>
          <w:rStyle w:val="cat-UserDefinedgrp-35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5rplc-4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39rplc-50"/>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8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6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3"/>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9rplc-64"/>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0rplc-65"/>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70"/>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2rplc-0">
    <w:name w:val="cat-Date grp-12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1rplc-3">
    <w:name w:val="cat-FIO grp-21 rplc-3"/>
    <w:basedOn w:val="DefaultParagraphFont"/>
  </w:style>
  <w:style w:type="character" w:customStyle="1" w:styleId="cat-FIOgrp-22rplc-4">
    <w:name w:val="cat-FIO grp-22 rplc-4"/>
    <w:basedOn w:val="DefaultParagraphFont"/>
  </w:style>
  <w:style w:type="character" w:customStyle="1" w:styleId="cat-Addressgrp-2rplc-5">
    <w:name w:val="cat-Address grp-2 rplc-5"/>
    <w:basedOn w:val="DefaultParagraphFont"/>
  </w:style>
  <w:style w:type="character" w:customStyle="1" w:styleId="cat-UserDefinedgrp-35rplc-7">
    <w:name w:val="cat-UserDefined grp-35 rplc-7"/>
    <w:basedOn w:val="DefaultParagraphFont"/>
  </w:style>
  <w:style w:type="character" w:customStyle="1" w:styleId="cat-PassportDatagrp-27rplc-8">
    <w:name w:val="cat-PassportData grp-27 rplc-8"/>
    <w:basedOn w:val="DefaultParagraphFont"/>
  </w:style>
  <w:style w:type="character" w:customStyle="1" w:styleId="cat-Addressgrp-3rplc-9">
    <w:name w:val="cat-Address grp-3 rplc-9"/>
    <w:basedOn w:val="DefaultParagraphFont"/>
  </w:style>
  <w:style w:type="character" w:customStyle="1" w:styleId="cat-FIOgrp-22rplc-10">
    <w:name w:val="cat-FIO grp-22 rplc-10"/>
    <w:basedOn w:val="DefaultParagraphFont"/>
  </w:style>
  <w:style w:type="character" w:customStyle="1" w:styleId="cat-Dategrp-13rplc-11">
    <w:name w:val="cat-Date grp-13 rplc-11"/>
    <w:basedOn w:val="DefaultParagraphFont"/>
  </w:style>
  <w:style w:type="character" w:customStyle="1" w:styleId="cat-Timegrp-28rplc-12">
    <w:name w:val="cat-Time grp-28 rplc-12"/>
    <w:basedOn w:val="DefaultParagraphFont"/>
  </w:style>
  <w:style w:type="character" w:customStyle="1" w:styleId="cat-Addressgrp-4rplc-13">
    <w:name w:val="cat-Address grp-4 rplc-13"/>
    <w:basedOn w:val="DefaultParagraphFont"/>
  </w:style>
  <w:style w:type="character" w:customStyle="1" w:styleId="cat-FIOgrp-22rplc-14">
    <w:name w:val="cat-FIO grp-22 rplc-14"/>
    <w:basedOn w:val="DefaultParagraphFont"/>
  </w:style>
  <w:style w:type="character" w:customStyle="1" w:styleId="cat-FIOgrp-22rplc-15">
    <w:name w:val="cat-FIO grp-22 rplc-15"/>
    <w:basedOn w:val="DefaultParagraphFont"/>
  </w:style>
  <w:style w:type="character" w:customStyle="1" w:styleId="cat-UserDefinedgrp-36rplc-16">
    <w:name w:val="cat-UserDefined grp-36 rplc-16"/>
    <w:basedOn w:val="DefaultParagraphFont"/>
  </w:style>
  <w:style w:type="character" w:customStyle="1" w:styleId="cat-FIOgrp-22rplc-18">
    <w:name w:val="cat-FIO grp-22 rplc-18"/>
    <w:basedOn w:val="DefaultParagraphFont"/>
  </w:style>
  <w:style w:type="character" w:customStyle="1" w:styleId="cat-Dategrp-13rplc-19">
    <w:name w:val="cat-Date grp-13 rplc-19"/>
    <w:basedOn w:val="DefaultParagraphFont"/>
  </w:style>
  <w:style w:type="character" w:customStyle="1" w:styleId="cat-Timegrp-28rplc-20">
    <w:name w:val="cat-Time grp-28 rplc-20"/>
    <w:basedOn w:val="DefaultParagraphFont"/>
  </w:style>
  <w:style w:type="character" w:customStyle="1" w:styleId="cat-Addressgrp-4rplc-21">
    <w:name w:val="cat-Address grp-4 rplc-21"/>
    <w:basedOn w:val="DefaultParagraphFont"/>
  </w:style>
  <w:style w:type="character" w:customStyle="1" w:styleId="cat-Dategrp-15rplc-22">
    <w:name w:val="cat-Date grp-15 rplc-22"/>
    <w:basedOn w:val="DefaultParagraphFont"/>
  </w:style>
  <w:style w:type="character" w:customStyle="1" w:styleId="cat-FIOgrp-22rplc-23">
    <w:name w:val="cat-FIO grp-22 rplc-23"/>
    <w:basedOn w:val="DefaultParagraphFont"/>
  </w:style>
  <w:style w:type="character" w:customStyle="1" w:styleId="cat-Dategrp-14rplc-24">
    <w:name w:val="cat-Date grp-14 rplc-24"/>
    <w:basedOn w:val="DefaultParagraphFont"/>
  </w:style>
  <w:style w:type="character" w:customStyle="1" w:styleId="cat-FIOgrp-22rplc-25">
    <w:name w:val="cat-FIO grp-22 rplc-25"/>
    <w:basedOn w:val="DefaultParagraphFont"/>
  </w:style>
  <w:style w:type="character" w:customStyle="1" w:styleId="cat-Dategrp-13rplc-26">
    <w:name w:val="cat-Date grp-13 rplc-26"/>
    <w:basedOn w:val="DefaultParagraphFont"/>
  </w:style>
  <w:style w:type="character" w:customStyle="1" w:styleId="cat-Timegrp-29rplc-27">
    <w:name w:val="cat-Time grp-29 rplc-27"/>
    <w:basedOn w:val="DefaultParagraphFont"/>
  </w:style>
  <w:style w:type="character" w:customStyle="1" w:styleId="cat-Addressgrp-4rplc-28">
    <w:name w:val="cat-Address grp-4 rplc-28"/>
    <w:basedOn w:val="DefaultParagraphFont"/>
  </w:style>
  <w:style w:type="character" w:customStyle="1" w:styleId="cat-UserDefinedgrp-38rplc-29">
    <w:name w:val="cat-UserDefined grp-38 rplc-29"/>
    <w:basedOn w:val="DefaultParagraphFont"/>
  </w:style>
  <w:style w:type="character" w:customStyle="1" w:styleId="cat-FIOgrp-22rplc-32">
    <w:name w:val="cat-FIO grp-22 rplc-32"/>
    <w:basedOn w:val="DefaultParagraphFont"/>
  </w:style>
  <w:style w:type="character" w:customStyle="1" w:styleId="cat-FIOgrp-22rplc-33">
    <w:name w:val="cat-FIO grp-22 rplc-33"/>
    <w:basedOn w:val="DefaultParagraphFont"/>
  </w:style>
  <w:style w:type="character" w:customStyle="1" w:styleId="cat-FIOgrp-22rplc-34">
    <w:name w:val="cat-FIO grp-22 rplc-34"/>
    <w:basedOn w:val="DefaultParagraphFont"/>
  </w:style>
  <w:style w:type="character" w:customStyle="1" w:styleId="cat-Dategrp-16rplc-35">
    <w:name w:val="cat-Date grp-16 rplc-35"/>
    <w:basedOn w:val="DefaultParagraphFont"/>
  </w:style>
  <w:style w:type="character" w:customStyle="1" w:styleId="cat-FIOgrp-22rplc-36">
    <w:name w:val="cat-FIO grp-22 rplc-36"/>
    <w:basedOn w:val="DefaultParagraphFont"/>
  </w:style>
  <w:style w:type="character" w:customStyle="1" w:styleId="cat-FIOgrp-22rplc-37">
    <w:name w:val="cat-FIO grp-22 rplc-37"/>
    <w:basedOn w:val="DefaultParagraphFont"/>
  </w:style>
  <w:style w:type="character" w:customStyle="1" w:styleId="cat-Dategrp-17rplc-38">
    <w:name w:val="cat-Date grp-17 rplc-38"/>
    <w:basedOn w:val="DefaultParagraphFont"/>
  </w:style>
  <w:style w:type="character" w:customStyle="1" w:styleId="cat-Dategrp-17rplc-39">
    <w:name w:val="cat-Date grp-17 rplc-39"/>
    <w:basedOn w:val="DefaultParagraphFont"/>
  </w:style>
  <w:style w:type="character" w:customStyle="1" w:styleId="cat-Dategrp-18rplc-40">
    <w:name w:val="cat-Date grp-18 rplc-40"/>
    <w:basedOn w:val="DefaultParagraphFont"/>
  </w:style>
  <w:style w:type="character" w:customStyle="1" w:styleId="cat-Dategrp-19rplc-41">
    <w:name w:val="cat-Date grp-19 rplc-41"/>
    <w:basedOn w:val="DefaultParagraphFont"/>
  </w:style>
  <w:style w:type="character" w:customStyle="1" w:styleId="cat-FIOgrp-22rplc-42">
    <w:name w:val="cat-FIO grp-22 rplc-42"/>
    <w:basedOn w:val="DefaultParagraphFont"/>
  </w:style>
  <w:style w:type="character" w:customStyle="1" w:styleId="cat-FIOgrp-22rplc-43">
    <w:name w:val="cat-FIO grp-22 rplc-43"/>
    <w:basedOn w:val="DefaultParagraphFont"/>
  </w:style>
  <w:style w:type="character" w:customStyle="1" w:styleId="cat-PhoneNumbergrp-30rplc-44">
    <w:name w:val="cat-PhoneNumber grp-30 rplc-44"/>
    <w:basedOn w:val="DefaultParagraphFont"/>
  </w:style>
  <w:style w:type="character" w:customStyle="1" w:styleId="cat-Dategrp-20rplc-45">
    <w:name w:val="cat-Date grp-20 rplc-45"/>
    <w:basedOn w:val="DefaultParagraphFont"/>
  </w:style>
  <w:style w:type="character" w:customStyle="1" w:styleId="cat-FIOgrp-22rplc-46">
    <w:name w:val="cat-FIO grp-22 rplc-46"/>
    <w:basedOn w:val="DefaultParagraphFont"/>
  </w:style>
  <w:style w:type="character" w:customStyle="1" w:styleId="cat-FIOgrp-23rplc-47">
    <w:name w:val="cat-FIO grp-23 rplc-47"/>
    <w:basedOn w:val="DefaultParagraphFont"/>
  </w:style>
  <w:style w:type="character" w:customStyle="1" w:styleId="cat-UserDefinedgrp-35rplc-48">
    <w:name w:val="cat-UserDefined grp-35 rplc-48"/>
    <w:basedOn w:val="DefaultParagraphFont"/>
  </w:style>
  <w:style w:type="character" w:customStyle="1" w:styleId="cat-Sumgrp-25rplc-49">
    <w:name w:val="cat-Sum grp-25 rplc-49"/>
    <w:basedOn w:val="DefaultParagraphFont"/>
  </w:style>
  <w:style w:type="character" w:customStyle="1" w:styleId="cat-UserDefinedgrp-39rplc-50">
    <w:name w:val="cat-UserDefined grp-39 rplc-50"/>
    <w:basedOn w:val="DefaultParagraphFont"/>
  </w:style>
  <w:style w:type="character" w:customStyle="1" w:styleId="cat-Addressgrp-1rplc-60">
    <w:name w:val="cat-Address grp-1 rplc-60"/>
    <w:basedOn w:val="DefaultParagraphFont"/>
  </w:style>
  <w:style w:type="character" w:customStyle="1" w:styleId="cat-Addressgrp-8rplc-61">
    <w:name w:val="cat-Address grp-8 rplc-61"/>
    <w:basedOn w:val="DefaultParagraphFont"/>
  </w:style>
  <w:style w:type="character" w:customStyle="1" w:styleId="cat-SumInWordsgrp-26rplc-62">
    <w:name w:val="cat-SumInWords grp-26 rplc-62"/>
    <w:basedOn w:val="DefaultParagraphFont"/>
  </w:style>
  <w:style w:type="character" w:customStyle="1" w:styleId="cat-Addressgrp-2rplc-63">
    <w:name w:val="cat-Address grp-2 rplc-63"/>
    <w:basedOn w:val="DefaultParagraphFont"/>
  </w:style>
  <w:style w:type="character" w:customStyle="1" w:styleId="cat-Addressgrp-9rplc-64">
    <w:name w:val="cat-Address grp-9 rplc-64"/>
    <w:basedOn w:val="DefaultParagraphFont"/>
  </w:style>
  <w:style w:type="character" w:customStyle="1" w:styleId="cat-Addressgrp-10rplc-65">
    <w:name w:val="cat-Address grp-10 rplc-65"/>
    <w:basedOn w:val="DefaultParagraphFont"/>
  </w:style>
  <w:style w:type="character" w:customStyle="1" w:styleId="cat-Addressgrp-1rplc-66">
    <w:name w:val="cat-Address grp-1 rplc-66"/>
    <w:basedOn w:val="DefaultParagraphFont"/>
  </w:style>
  <w:style w:type="character" w:customStyle="1" w:styleId="cat-Addressgrp-1rplc-67">
    <w:name w:val="cat-Address grp-1 rplc-67"/>
    <w:basedOn w:val="DefaultParagraphFont"/>
  </w:style>
  <w:style w:type="character" w:customStyle="1" w:styleId="cat-Addressgrp-11rplc-68">
    <w:name w:val="cat-Address grp-11 rplc-68"/>
    <w:basedOn w:val="DefaultParagraphFont"/>
  </w:style>
  <w:style w:type="character" w:customStyle="1" w:styleId="cat-Addressgrp-10rplc-69">
    <w:name w:val="cat-Address grp-10 rplc-69"/>
    <w:basedOn w:val="DefaultParagraphFont"/>
  </w:style>
  <w:style w:type="character" w:customStyle="1" w:styleId="cat-FIOgrp-24rplc-70">
    <w:name w:val="cat-FIO grp-24 rplc-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