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2029" w:rsidRPr="002B7294">
      <w:pPr>
        <w:pStyle w:val="Heading1"/>
        <w:spacing w:before="0" w:after="0"/>
        <w:jc w:val="right"/>
        <w:rPr>
          <w:sz w:val="22"/>
          <w:szCs w:val="22"/>
        </w:rPr>
      </w:pPr>
      <w:r w:rsidRPr="002B7294">
        <w:rPr>
          <w:b w:val="0"/>
          <w:bCs w:val="0"/>
          <w:sz w:val="22"/>
          <w:szCs w:val="22"/>
        </w:rPr>
        <w:t>Дело № 5-65-337/2019</w:t>
      </w:r>
    </w:p>
    <w:p w:rsidR="00782029" w:rsidRPr="002B7294">
      <w:pPr>
        <w:pStyle w:val="Heading1"/>
        <w:spacing w:before="0" w:after="0"/>
        <w:jc w:val="right"/>
        <w:rPr>
          <w:sz w:val="22"/>
          <w:szCs w:val="22"/>
        </w:rPr>
      </w:pPr>
      <w:r w:rsidRPr="002B7294">
        <w:rPr>
          <w:b w:val="0"/>
          <w:bCs w:val="0"/>
          <w:sz w:val="22"/>
          <w:szCs w:val="22"/>
        </w:rPr>
        <w:t> </w:t>
      </w:r>
    </w:p>
    <w:p w:rsidR="00782029" w:rsidRPr="002B7294">
      <w:pPr>
        <w:pStyle w:val="Heading1"/>
        <w:spacing w:before="0" w:after="0"/>
        <w:jc w:val="center"/>
        <w:rPr>
          <w:sz w:val="22"/>
          <w:szCs w:val="22"/>
        </w:rPr>
      </w:pPr>
      <w:r w:rsidRPr="002B7294">
        <w:rPr>
          <w:b w:val="0"/>
          <w:bCs w:val="0"/>
          <w:sz w:val="22"/>
          <w:szCs w:val="22"/>
        </w:rPr>
        <w:t> </w:t>
      </w:r>
    </w:p>
    <w:p w:rsidR="00782029" w:rsidRPr="002B7294">
      <w:pPr>
        <w:pStyle w:val="Heading1"/>
        <w:spacing w:before="0" w:after="0"/>
        <w:jc w:val="center"/>
        <w:rPr>
          <w:sz w:val="22"/>
          <w:szCs w:val="22"/>
        </w:rPr>
      </w:pPr>
      <w:r w:rsidRPr="002B7294">
        <w:rPr>
          <w:b w:val="0"/>
          <w:bCs w:val="0"/>
          <w:sz w:val="22"/>
          <w:szCs w:val="22"/>
        </w:rPr>
        <w:t>П</w:t>
      </w:r>
      <w:r w:rsidRPr="002B7294">
        <w:rPr>
          <w:b w:val="0"/>
          <w:bCs w:val="0"/>
          <w:sz w:val="22"/>
          <w:szCs w:val="22"/>
        </w:rPr>
        <w:t xml:space="preserve"> О С Т А Н О В Л Е Н И Е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21 октября 2019 года   </w:t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  <w:t xml:space="preserve">  п. Нижнегорский, ул. Победы, д. 20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</w:t>
      </w:r>
      <w:r w:rsidRPr="002B7294">
        <w:rPr>
          <w:sz w:val="22"/>
          <w:szCs w:val="22"/>
        </w:rPr>
        <w:tab/>
        <w:t xml:space="preserve">  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</w:t>
      </w:r>
      <w:r w:rsidRPr="002B7294">
        <w:rPr>
          <w:sz w:val="22"/>
          <w:szCs w:val="22"/>
        </w:rPr>
        <w:t xml:space="preserve">атьяна Викторовна, рассмотрев дело об административном правонарушении, поступившее из Межрайонной инспекции Федеральной налоговой службы России № 1 по Республике Крым, в отношении  </w:t>
      </w:r>
    </w:p>
    <w:p w:rsidR="00782029" w:rsidRPr="002B7294">
      <w:pPr>
        <w:ind w:left="4536"/>
        <w:jc w:val="both"/>
        <w:rPr>
          <w:sz w:val="22"/>
          <w:szCs w:val="22"/>
        </w:rPr>
      </w:pPr>
      <w:r w:rsidRPr="002B7294">
        <w:rPr>
          <w:rStyle w:val="cat-FIOgrp-16rplc-5"/>
          <w:b/>
          <w:bCs/>
          <w:sz w:val="22"/>
          <w:szCs w:val="22"/>
        </w:rPr>
        <w:t>Гавриловского</w:t>
      </w:r>
      <w:r w:rsidRPr="002B7294">
        <w:rPr>
          <w:rStyle w:val="cat-FIOgrp-16rplc-5"/>
          <w:b/>
          <w:bCs/>
          <w:sz w:val="22"/>
          <w:szCs w:val="22"/>
        </w:rPr>
        <w:t xml:space="preserve"> С. Н.</w:t>
      </w:r>
      <w:r w:rsidRPr="002B7294">
        <w:rPr>
          <w:sz w:val="22"/>
          <w:szCs w:val="22"/>
        </w:rPr>
        <w:t xml:space="preserve">,                          </w:t>
      </w:r>
    </w:p>
    <w:p w:rsidR="00782029" w:rsidRPr="002B7294">
      <w:pPr>
        <w:ind w:left="4536"/>
        <w:jc w:val="both"/>
        <w:rPr>
          <w:sz w:val="22"/>
          <w:szCs w:val="22"/>
        </w:rPr>
      </w:pPr>
      <w:r w:rsidRPr="002B7294">
        <w:rPr>
          <w:rStyle w:val="cat-PassportDatagrp-22rplc-6"/>
          <w:sz w:val="22"/>
          <w:szCs w:val="22"/>
        </w:rPr>
        <w:t>паспортные данные</w:t>
      </w:r>
      <w:r w:rsidRPr="002B7294">
        <w:rPr>
          <w:sz w:val="22"/>
          <w:szCs w:val="22"/>
        </w:rPr>
        <w:t xml:space="preserve"> Украина, </w:t>
      </w:r>
      <w:r w:rsidRPr="002B7294">
        <w:rPr>
          <w:sz w:val="22"/>
          <w:szCs w:val="22"/>
        </w:rPr>
        <w:t xml:space="preserve">гражданина Российской Федерации, работающего руководителем Общества с ограниченной ответственностью «НИЖНЕГОРСКИЙ РАЙАГРОСТРОЙ», расположенного по адресу: </w:t>
      </w:r>
      <w:r w:rsidRPr="002B7294">
        <w:rPr>
          <w:rStyle w:val="cat-Addressgrp-3rplc-9"/>
          <w:sz w:val="22"/>
          <w:szCs w:val="22"/>
        </w:rPr>
        <w:t>адрес</w:t>
      </w:r>
      <w:r w:rsidRPr="002B7294">
        <w:rPr>
          <w:sz w:val="22"/>
          <w:szCs w:val="22"/>
        </w:rPr>
        <w:t xml:space="preserve">, проживающего по адресу: </w:t>
      </w:r>
      <w:r w:rsidRPr="002B7294">
        <w:rPr>
          <w:rStyle w:val="cat-Addressgrp-4rplc-10"/>
          <w:sz w:val="22"/>
          <w:szCs w:val="22"/>
        </w:rPr>
        <w:t>адрес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>о привлечении его к административной ответственности за правонар</w:t>
      </w:r>
      <w:r w:rsidRPr="002B7294">
        <w:rPr>
          <w:sz w:val="22"/>
          <w:szCs w:val="22"/>
        </w:rPr>
        <w:t xml:space="preserve">ушение, предусмотренное ст. 15.5 Кодекса Российской Федерации об административных правонарушениях,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2B7294">
        <w:rPr>
          <w:b/>
          <w:bCs/>
          <w:sz w:val="22"/>
          <w:szCs w:val="22"/>
        </w:rPr>
        <w:t xml:space="preserve">                 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</w:t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  <w:t xml:space="preserve">    установил: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>Гавриловский</w:t>
      </w:r>
      <w:r w:rsidRPr="002B7294">
        <w:rPr>
          <w:sz w:val="22"/>
          <w:szCs w:val="22"/>
        </w:rPr>
        <w:t xml:space="preserve"> С.Н. являясь руководителем Общества с ограниченной ответственностью «НИЖНЕГОРСКИЙ РАЙАГРОСТРОЙ», расположенного по адресу: </w:t>
      </w:r>
      <w:r w:rsidRPr="002B7294">
        <w:rPr>
          <w:rStyle w:val="cat-Addressgrp-3rplc-13"/>
          <w:sz w:val="22"/>
          <w:szCs w:val="22"/>
        </w:rPr>
        <w:t>адрес</w:t>
      </w:r>
      <w:r w:rsidRPr="002B7294">
        <w:rPr>
          <w:sz w:val="22"/>
          <w:szCs w:val="22"/>
        </w:rPr>
        <w:t>, совершил правонарушение, а именно: нарушение установленных законодательс</w:t>
      </w:r>
      <w:r w:rsidRPr="002B7294">
        <w:rPr>
          <w:sz w:val="22"/>
          <w:szCs w:val="22"/>
        </w:rPr>
        <w:t>твом о налогах и сборах сроков представления налоговой декларации (расчета по страховым взносам) в налоговый орган по месту учета, а именно: налоговой декларации по водному налогу за 4 квартал 2018 года, за что предусмотрена административная ответственност</w:t>
      </w:r>
      <w:r w:rsidRPr="002B7294">
        <w:rPr>
          <w:sz w:val="22"/>
          <w:szCs w:val="22"/>
        </w:rPr>
        <w:t>ь по ст. 15.5</w:t>
      </w:r>
      <w:r w:rsidRPr="002B7294">
        <w:rPr>
          <w:sz w:val="22"/>
          <w:szCs w:val="22"/>
        </w:rPr>
        <w:t xml:space="preserve">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 xml:space="preserve">В судебное заседание </w:t>
      </w:r>
      <w:r w:rsidRPr="002B7294">
        <w:rPr>
          <w:sz w:val="22"/>
          <w:szCs w:val="22"/>
        </w:rPr>
        <w:t>Гавриловский</w:t>
      </w:r>
      <w:r w:rsidRPr="002B7294">
        <w:rPr>
          <w:sz w:val="22"/>
          <w:szCs w:val="22"/>
        </w:rPr>
        <w:t xml:space="preserve"> С.Н. не явился, о дне и времени слушания дела </w:t>
      </w:r>
      <w:r w:rsidRPr="002B7294">
        <w:rPr>
          <w:sz w:val="22"/>
          <w:szCs w:val="22"/>
        </w:rPr>
        <w:t>извещен</w:t>
      </w:r>
      <w:r w:rsidRPr="002B7294">
        <w:rPr>
          <w:sz w:val="22"/>
          <w:szCs w:val="22"/>
        </w:rPr>
        <w:t xml:space="preserve"> надлежащим образом, что подтверждается документами в материалах дела, предоставил заявление о рассмотрении дела в его отсутствие, вину признал в</w:t>
      </w:r>
      <w:r w:rsidRPr="002B7294">
        <w:rPr>
          <w:sz w:val="22"/>
          <w:szCs w:val="22"/>
        </w:rPr>
        <w:t xml:space="preserve"> содеянном раскаялся. Согласно ст. 25.1 ч.2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</w:t>
      </w:r>
      <w:r w:rsidRPr="002B7294">
        <w:rPr>
          <w:sz w:val="22"/>
          <w:szCs w:val="22"/>
        </w:rPr>
        <w:t xml:space="preserve">смотрения дела и если от лица не поступило ходатайство об отложении рассмотрения дела.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  Учитывая данные о надлежащем извещении </w:t>
      </w:r>
      <w:r w:rsidRPr="002B7294">
        <w:rPr>
          <w:sz w:val="22"/>
          <w:szCs w:val="22"/>
        </w:rPr>
        <w:t>Гавриловского</w:t>
      </w:r>
      <w:r w:rsidRPr="002B7294">
        <w:rPr>
          <w:sz w:val="22"/>
          <w:szCs w:val="22"/>
        </w:rPr>
        <w:t xml:space="preserve"> С.Н., принимая во внимание отсутствие ходатайств об отложении дела, суд на основании ст. 25.1 ч.2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</w:t>
      </w:r>
      <w:r w:rsidRPr="002B7294">
        <w:rPr>
          <w:sz w:val="22"/>
          <w:szCs w:val="22"/>
        </w:rPr>
        <w:t xml:space="preserve">Ф считает возможным рассмотреть данное дело в его отсутствие. 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Исследовав материалы дела,  суд пришел к выводу о наличии в действиях </w:t>
      </w:r>
      <w:r w:rsidRPr="002B7294">
        <w:rPr>
          <w:sz w:val="22"/>
          <w:szCs w:val="22"/>
        </w:rPr>
        <w:t>Гавриловского</w:t>
      </w:r>
      <w:r w:rsidRPr="002B7294">
        <w:rPr>
          <w:sz w:val="22"/>
          <w:szCs w:val="22"/>
        </w:rPr>
        <w:t xml:space="preserve"> С.Н. состава правонарушения, предусмотренного ст. 15.5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исходя из следующего.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 </w:t>
      </w:r>
      <w:r w:rsidRPr="002B7294">
        <w:rPr>
          <w:sz w:val="22"/>
          <w:szCs w:val="22"/>
        </w:rPr>
        <w:t>Согласно про</w:t>
      </w:r>
      <w:r w:rsidRPr="002B7294">
        <w:rPr>
          <w:sz w:val="22"/>
          <w:szCs w:val="22"/>
        </w:rPr>
        <w:t xml:space="preserve">токолу об административном правонарушении № 91051928017008100001 от </w:t>
      </w:r>
      <w:r w:rsidRPr="002B7294">
        <w:rPr>
          <w:rStyle w:val="cat-Dategrp-12rplc-19"/>
          <w:sz w:val="22"/>
          <w:szCs w:val="22"/>
        </w:rPr>
        <w:t>дата</w:t>
      </w:r>
      <w:r w:rsidRPr="002B7294">
        <w:rPr>
          <w:sz w:val="22"/>
          <w:szCs w:val="22"/>
        </w:rPr>
        <w:t xml:space="preserve">, он был составлен в отношении </w:t>
      </w:r>
      <w:r w:rsidRPr="002B7294">
        <w:rPr>
          <w:sz w:val="22"/>
          <w:szCs w:val="22"/>
        </w:rPr>
        <w:t>Гавриловского</w:t>
      </w:r>
      <w:r w:rsidRPr="002B7294">
        <w:rPr>
          <w:sz w:val="22"/>
          <w:szCs w:val="22"/>
        </w:rPr>
        <w:t xml:space="preserve"> С.Н. за то, что он, являясь руководителем Общества с ограниченной ответственностью «НИЖНЕГОРСКИЙ РАЙАГРОСТРОЙ», расположенного по адресу: </w:t>
      </w:r>
      <w:r w:rsidRPr="002B7294">
        <w:rPr>
          <w:rStyle w:val="cat-Addressgrp-3rplc-22"/>
          <w:sz w:val="22"/>
          <w:szCs w:val="22"/>
        </w:rPr>
        <w:t>адрес</w:t>
      </w:r>
      <w:r w:rsidRPr="002B7294">
        <w:rPr>
          <w:sz w:val="22"/>
          <w:szCs w:val="22"/>
        </w:rPr>
        <w:t>, совершил правонарушение,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а именно: налоговой</w:t>
      </w:r>
      <w:r w:rsidRPr="002B7294">
        <w:rPr>
          <w:sz w:val="22"/>
          <w:szCs w:val="22"/>
        </w:rPr>
        <w:t xml:space="preserve"> декларации по водному нало</w:t>
      </w:r>
      <w:r w:rsidRPr="002B7294">
        <w:rPr>
          <w:sz w:val="22"/>
          <w:szCs w:val="22"/>
        </w:rPr>
        <w:t>гу за 4 квартал 2018 года.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</w:t>
      </w:r>
      <w:r w:rsidRPr="002B7294">
        <w:rPr>
          <w:sz w:val="22"/>
          <w:szCs w:val="22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расчета по страховым взносам, о которой указано в про</w:t>
      </w:r>
      <w:r w:rsidRPr="002B7294">
        <w:rPr>
          <w:sz w:val="22"/>
          <w:szCs w:val="22"/>
        </w:rPr>
        <w:t xml:space="preserve">токоле об административном правонарушении, подтверждается имеющимися в материалах дела сведениями, согласно которых </w:t>
      </w:r>
      <w:r w:rsidRPr="002B7294">
        <w:rPr>
          <w:sz w:val="22"/>
          <w:szCs w:val="22"/>
        </w:rPr>
        <w:t>Гавриловский</w:t>
      </w:r>
      <w:r w:rsidRPr="002B7294">
        <w:rPr>
          <w:sz w:val="22"/>
          <w:szCs w:val="22"/>
        </w:rPr>
        <w:t xml:space="preserve"> С.Н. является руководителем Общества с ограниченной ответственностью «НИЖНЕГОРСКИЙ РАЙАГРОСТРОЙ», расположенного по адресу: </w:t>
      </w:r>
      <w:r w:rsidRPr="002B7294">
        <w:rPr>
          <w:rStyle w:val="cat-Addressgrp-3rplc-27"/>
          <w:sz w:val="22"/>
          <w:szCs w:val="22"/>
        </w:rPr>
        <w:t>адр</w:t>
      </w:r>
      <w:r w:rsidRPr="002B7294">
        <w:rPr>
          <w:rStyle w:val="cat-Addressgrp-3rplc-27"/>
          <w:sz w:val="22"/>
          <w:szCs w:val="22"/>
        </w:rPr>
        <w:t>ес</w:t>
      </w:r>
      <w:r w:rsidRPr="002B7294">
        <w:rPr>
          <w:sz w:val="22"/>
          <w:szCs w:val="22"/>
        </w:rPr>
        <w:t>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 Как усматривается из материалов дела, данным предприятием в срок </w:t>
      </w:r>
      <w:r w:rsidRPr="002B7294">
        <w:rPr>
          <w:sz w:val="22"/>
          <w:szCs w:val="22"/>
        </w:rPr>
        <w:t>до</w:t>
      </w:r>
      <w:r w:rsidRPr="002B7294">
        <w:rPr>
          <w:sz w:val="22"/>
          <w:szCs w:val="22"/>
        </w:rPr>
        <w:t xml:space="preserve"> </w:t>
      </w:r>
      <w:r w:rsidRPr="002B7294">
        <w:rPr>
          <w:rStyle w:val="cat-Dategrp-13rplc-28"/>
          <w:sz w:val="22"/>
          <w:szCs w:val="22"/>
        </w:rPr>
        <w:t>дата</w:t>
      </w:r>
      <w:r w:rsidRPr="002B7294">
        <w:rPr>
          <w:sz w:val="22"/>
          <w:szCs w:val="22"/>
        </w:rPr>
        <w:t xml:space="preserve"> не предоставлена налоговая декларация по водному налогу за 4 квартал 2018 года.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>Фактически налогоплательщиком декларация по налогу по водному налогу за 4 квартал 2018 г</w:t>
      </w:r>
      <w:r w:rsidRPr="002B7294">
        <w:rPr>
          <w:sz w:val="22"/>
          <w:szCs w:val="22"/>
        </w:rPr>
        <w:t xml:space="preserve">ода была  представлена по телекоммуникационным каналам связи </w:t>
      </w:r>
      <w:r w:rsidRPr="002B7294">
        <w:rPr>
          <w:sz w:val="22"/>
          <w:szCs w:val="22"/>
        </w:rPr>
        <w:t>рег</w:t>
      </w:r>
      <w:r w:rsidRPr="002B7294">
        <w:rPr>
          <w:sz w:val="22"/>
          <w:szCs w:val="22"/>
        </w:rPr>
        <w:t xml:space="preserve">. № 782545419 – </w:t>
      </w:r>
      <w:r w:rsidRPr="002B7294">
        <w:rPr>
          <w:rStyle w:val="cat-Dategrp-14rplc-33"/>
          <w:sz w:val="22"/>
          <w:szCs w:val="22"/>
        </w:rPr>
        <w:t>дата</w:t>
      </w:r>
      <w:r w:rsidRPr="002B7294">
        <w:rPr>
          <w:sz w:val="22"/>
          <w:szCs w:val="22"/>
        </w:rPr>
        <w:t>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</w:t>
      </w:r>
      <w:r w:rsidRPr="002B7294">
        <w:rPr>
          <w:sz w:val="22"/>
          <w:szCs w:val="22"/>
        </w:rPr>
        <w:t xml:space="preserve">ая обязанность предусмотрена законодательством о налогах и сборах.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>Гавриловским</w:t>
      </w:r>
      <w:r w:rsidRPr="002B7294">
        <w:rPr>
          <w:sz w:val="22"/>
          <w:szCs w:val="22"/>
        </w:rPr>
        <w:t xml:space="preserve"> С.Н. не предоставлено доказательств того, что он в установленные законодательством сроки предоставил налоговую декларацию по страховым взносам в ФНС.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</w:t>
      </w:r>
      <w:r w:rsidRPr="002B7294">
        <w:rPr>
          <w:sz w:val="22"/>
          <w:szCs w:val="22"/>
        </w:rPr>
        <w:tab/>
        <w:t>При таких обстоятельс</w:t>
      </w:r>
      <w:r w:rsidRPr="002B7294">
        <w:rPr>
          <w:sz w:val="22"/>
          <w:szCs w:val="22"/>
        </w:rPr>
        <w:t xml:space="preserve">твах в действиях </w:t>
      </w:r>
      <w:r w:rsidRPr="002B7294">
        <w:rPr>
          <w:sz w:val="22"/>
          <w:szCs w:val="22"/>
        </w:rPr>
        <w:t>Гавриловского</w:t>
      </w:r>
      <w:r w:rsidRPr="002B7294">
        <w:rPr>
          <w:sz w:val="22"/>
          <w:szCs w:val="22"/>
        </w:rPr>
        <w:t xml:space="preserve"> С.Н. имеется состав правонарушения, предусмотренного ст. 15.5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</w:t>
      </w:r>
      <w:r w:rsidRPr="002B7294">
        <w:rPr>
          <w:sz w:val="22"/>
          <w:szCs w:val="22"/>
        </w:rPr>
        <w:t>й орган по месту учета.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> </w:t>
      </w:r>
      <w:r w:rsidRPr="002B7294">
        <w:rPr>
          <w:sz w:val="22"/>
          <w:szCs w:val="22"/>
        </w:rPr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</w:t>
      </w:r>
      <w:r w:rsidRPr="002B7294">
        <w:rPr>
          <w:sz w:val="22"/>
          <w:szCs w:val="22"/>
        </w:rPr>
        <w:t>ельством о налогах и сборах.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В соответствии с п. 4 ст. 80 НК РФ,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</w:t>
      </w:r>
      <w:r w:rsidRPr="002B7294">
        <w:rPr>
          <w:sz w:val="22"/>
          <w:szCs w:val="22"/>
        </w:rPr>
        <w:t>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>Налоговый орган не вправе отказать в принятии налоговой декларации (рас</w:t>
      </w:r>
      <w:r w:rsidRPr="002B7294">
        <w:rPr>
          <w:sz w:val="22"/>
          <w:szCs w:val="22"/>
        </w:rPr>
        <w:t>чета), представленной налогоплательщиком (плательщиком сборов, плательщиком страховых взносов, налоговым агентом) по установленной форме (установленному формату), если иное не предусмотрено настоящим Кодексом, и обязан проставить по просьбе налогоплательщи</w:t>
      </w:r>
      <w:r w:rsidRPr="002B7294">
        <w:rPr>
          <w:sz w:val="22"/>
          <w:szCs w:val="22"/>
        </w:rPr>
        <w:t>ка (плательщика сбора, плательщика страховых взносов, налогового агента) на копии налоговой декларации (копии расчета) отметку о принятии и дату ее получения при получении налоговой декларации</w:t>
      </w:r>
      <w:r w:rsidRPr="002B7294">
        <w:rPr>
          <w:sz w:val="22"/>
          <w:szCs w:val="22"/>
        </w:rPr>
        <w:t xml:space="preserve"> (расчета) на бумажном носителе либо передать налогоплательщику </w:t>
      </w:r>
      <w:r w:rsidRPr="002B7294">
        <w:rPr>
          <w:sz w:val="22"/>
          <w:szCs w:val="22"/>
        </w:rPr>
        <w:t>(плательщику сбора, плательщику страховых взносов,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>При отправке налог</w:t>
      </w:r>
      <w:r w:rsidRPr="002B7294">
        <w:rPr>
          <w:sz w:val="22"/>
          <w:szCs w:val="22"/>
        </w:rPr>
        <w:t>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</w:t>
      </w:r>
      <w:r w:rsidRPr="002B7294">
        <w:rPr>
          <w:sz w:val="22"/>
          <w:szCs w:val="22"/>
        </w:rPr>
        <w:t>редставления считается дата ее отправки.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>В соответствии с п.п.7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</w:t>
      </w:r>
      <w:r w:rsidRPr="002B7294">
        <w:rPr>
          <w:sz w:val="22"/>
          <w:szCs w:val="22"/>
        </w:rPr>
        <w:t>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2B7294">
        <w:rPr>
          <w:sz w:val="22"/>
          <w:szCs w:val="22"/>
        </w:rPr>
        <w:t xml:space="preserve"> по месту нахождения обособленных подразделений организаций, которые н</w:t>
      </w:r>
      <w:r w:rsidRPr="002B7294">
        <w:rPr>
          <w:sz w:val="22"/>
          <w:szCs w:val="22"/>
        </w:rPr>
        <w:t>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Согласно ст. 4.1 ч.2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при назначении административного наказания суд учитыва</w:t>
      </w:r>
      <w:r w:rsidRPr="002B7294">
        <w:rPr>
          <w:sz w:val="22"/>
          <w:szCs w:val="22"/>
        </w:rPr>
        <w:t>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Принимая во внимание характер совершенного административного правон</w:t>
      </w:r>
      <w:r w:rsidRPr="002B7294">
        <w:rPr>
          <w:sz w:val="22"/>
          <w:szCs w:val="22"/>
        </w:rPr>
        <w:t xml:space="preserve">арушения, данные о личности </w:t>
      </w:r>
      <w:r w:rsidRPr="002B7294">
        <w:rPr>
          <w:sz w:val="22"/>
          <w:szCs w:val="22"/>
        </w:rPr>
        <w:t>Гавриловского</w:t>
      </w:r>
      <w:r w:rsidRPr="002B7294">
        <w:rPr>
          <w:sz w:val="22"/>
          <w:szCs w:val="22"/>
        </w:rPr>
        <w:t xml:space="preserve"> С.Н., его материальное положение, суд пришел к выводу, что его вина нашла свое подтверждение в судебном заседании и считает  </w:t>
      </w:r>
      <w:r w:rsidRPr="002B7294">
        <w:rPr>
          <w:sz w:val="22"/>
          <w:szCs w:val="22"/>
        </w:rPr>
        <w:t>возможны</w:t>
      </w:r>
      <w:r w:rsidRPr="002B7294">
        <w:rPr>
          <w:sz w:val="22"/>
          <w:szCs w:val="22"/>
        </w:rPr>
        <w:t xml:space="preserve"> назначить ему административное наказание в виде штрафа в нижнем пределе санкции </w:t>
      </w:r>
      <w:r w:rsidRPr="002B7294">
        <w:rPr>
          <w:sz w:val="22"/>
          <w:szCs w:val="22"/>
        </w:rPr>
        <w:t xml:space="preserve">ст. 15.5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 для данного вида наказания.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    На основании </w:t>
      </w:r>
      <w:r w:rsidRPr="002B7294">
        <w:rPr>
          <w:sz w:val="22"/>
          <w:szCs w:val="22"/>
        </w:rPr>
        <w:t>изложенного</w:t>
      </w:r>
      <w:r w:rsidRPr="002B7294">
        <w:rPr>
          <w:sz w:val="22"/>
          <w:szCs w:val="22"/>
        </w:rPr>
        <w:t xml:space="preserve">, руководствуясь ст. ст. 29.9, 29.10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мировой судья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 xml:space="preserve">                                               постановил: 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 xml:space="preserve">   </w:t>
      </w:r>
      <w:r w:rsidRPr="002B7294">
        <w:rPr>
          <w:rStyle w:val="cat-FIOgrp-16rplc-37"/>
          <w:sz w:val="22"/>
          <w:szCs w:val="22"/>
        </w:rPr>
        <w:t>Гавриловского</w:t>
      </w:r>
      <w:r w:rsidRPr="002B7294">
        <w:rPr>
          <w:rStyle w:val="cat-FIOgrp-16rplc-37"/>
          <w:sz w:val="22"/>
          <w:szCs w:val="22"/>
        </w:rPr>
        <w:t xml:space="preserve"> С. Н.</w:t>
      </w:r>
      <w:r w:rsidRPr="002B7294">
        <w:rPr>
          <w:sz w:val="22"/>
          <w:szCs w:val="22"/>
        </w:rPr>
        <w:t xml:space="preserve"> признать виновным в совершени</w:t>
      </w:r>
      <w:r w:rsidRPr="002B7294">
        <w:rPr>
          <w:sz w:val="22"/>
          <w:szCs w:val="22"/>
        </w:rPr>
        <w:t>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Штраф подлежит уплате по реквизитам: </w:t>
      </w:r>
      <w:r w:rsidRPr="002B7294">
        <w:rPr>
          <w:rStyle w:val="cat-UserDefinedgrp-28rplc-40"/>
          <w:sz w:val="22"/>
          <w:szCs w:val="22"/>
        </w:rPr>
        <w:t xml:space="preserve">...реквизиты </w:t>
      </w:r>
    </w:p>
    <w:p w:rsidR="00782029" w:rsidRPr="002B7294">
      <w:pPr>
        <w:ind w:firstLine="708"/>
        <w:jc w:val="both"/>
        <w:rPr>
          <w:sz w:val="22"/>
          <w:szCs w:val="22"/>
        </w:rPr>
      </w:pPr>
      <w:r w:rsidRPr="002B7294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 xml:space="preserve">Согласно ст. 32.2 </w:t>
      </w:r>
      <w:r w:rsidRPr="002B7294">
        <w:rPr>
          <w:sz w:val="22"/>
          <w:szCs w:val="22"/>
        </w:rPr>
        <w:t>КоАП</w:t>
      </w:r>
      <w:r w:rsidRPr="002B7294">
        <w:rPr>
          <w:sz w:val="22"/>
          <w:szCs w:val="22"/>
        </w:rPr>
        <w:t xml:space="preserve"> РФ, админист</w:t>
      </w:r>
      <w:r w:rsidRPr="002B7294">
        <w:rPr>
          <w:sz w:val="22"/>
          <w:szCs w:val="22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2029" w:rsidRPr="002B7294">
      <w:pPr>
        <w:ind w:firstLine="720"/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В случае неуплаты административного штрафа в </w:t>
      </w:r>
      <w:r w:rsidRPr="002B7294">
        <w:rPr>
          <w:sz w:val="22"/>
          <w:szCs w:val="22"/>
        </w:rPr>
        <w:t>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 w:rsidRPr="002B7294">
        <w:rPr>
          <w:sz w:val="22"/>
          <w:szCs w:val="22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B7294">
        <w:rPr>
          <w:sz w:val="22"/>
          <w:szCs w:val="22"/>
        </w:rPr>
        <w:t xml:space="preserve"> срок до пятидесяти часов.</w:t>
      </w: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 xml:space="preserve">             Постановление может </w:t>
      </w:r>
      <w:r w:rsidRPr="002B7294">
        <w:rPr>
          <w:sz w:val="22"/>
          <w:szCs w:val="22"/>
        </w:rPr>
        <w:t>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</w:t>
      </w:r>
      <w:r w:rsidRPr="002B7294">
        <w:rPr>
          <w:sz w:val="22"/>
          <w:szCs w:val="22"/>
        </w:rPr>
        <w:t>ес: ул. Победы, д. 20, п. Нижнегорский, Республика Крым).</w:t>
      </w:r>
    </w:p>
    <w:p w:rsidR="00782029" w:rsidRPr="002B7294">
      <w:pPr>
        <w:jc w:val="both"/>
        <w:rPr>
          <w:sz w:val="22"/>
          <w:szCs w:val="22"/>
        </w:rPr>
      </w:pPr>
    </w:p>
    <w:p w:rsidR="00782029" w:rsidRPr="002B7294">
      <w:pPr>
        <w:jc w:val="both"/>
        <w:rPr>
          <w:sz w:val="22"/>
          <w:szCs w:val="22"/>
        </w:rPr>
      </w:pP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>Мировой судья</w:t>
      </w:r>
      <w:r w:rsidRPr="002B7294">
        <w:rPr>
          <w:sz w:val="22"/>
          <w:szCs w:val="22"/>
        </w:rPr>
        <w:tab/>
      </w:r>
      <w:r w:rsidR="002B7294">
        <w:rPr>
          <w:sz w:val="22"/>
          <w:szCs w:val="22"/>
        </w:rPr>
        <w:t>/подпись/</w:t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</w:r>
      <w:r w:rsidRPr="002B7294">
        <w:rPr>
          <w:sz w:val="22"/>
          <w:szCs w:val="22"/>
        </w:rPr>
        <w:tab/>
        <w:t xml:space="preserve">                             Тайганская Т.В.      </w:t>
      </w:r>
    </w:p>
    <w:p w:rsidR="00782029" w:rsidRPr="002B7294">
      <w:pPr>
        <w:jc w:val="both"/>
        <w:rPr>
          <w:sz w:val="22"/>
          <w:szCs w:val="22"/>
        </w:rPr>
      </w:pPr>
    </w:p>
    <w:p w:rsidR="002B7294" w:rsidRPr="002B7294">
      <w:pPr>
        <w:jc w:val="both"/>
        <w:rPr>
          <w:sz w:val="22"/>
          <w:szCs w:val="22"/>
        </w:rPr>
      </w:pPr>
    </w:p>
    <w:sectPr w:rsidSect="0078202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2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</w:t>
    </w:r>
    <w:r>
      <w:rPr>
        <w:b/>
        <w:bCs/>
        <w:sz w:val="20"/>
        <w:szCs w:val="20"/>
      </w:rPr>
      <w:t xml:space="preserve">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B7294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82029"/>
    <w:rsid w:val="002B7294"/>
    <w:rsid w:val="005D2736"/>
    <w:rsid w:val="00782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5">
    <w:name w:val="cat-FIO grp-16 rplc-5"/>
    <w:basedOn w:val="DefaultParagraphFont"/>
    <w:rsid w:val="00782029"/>
  </w:style>
  <w:style w:type="character" w:customStyle="1" w:styleId="cat-PassportDatagrp-22rplc-6">
    <w:name w:val="cat-PassportData grp-22 rplc-6"/>
    <w:basedOn w:val="DefaultParagraphFont"/>
    <w:rsid w:val="00782029"/>
  </w:style>
  <w:style w:type="character" w:customStyle="1" w:styleId="cat-Addressgrp-3rplc-9">
    <w:name w:val="cat-Address grp-3 rplc-9"/>
    <w:basedOn w:val="DefaultParagraphFont"/>
    <w:rsid w:val="00782029"/>
  </w:style>
  <w:style w:type="character" w:customStyle="1" w:styleId="cat-Addressgrp-4rplc-10">
    <w:name w:val="cat-Address grp-4 rplc-10"/>
    <w:basedOn w:val="DefaultParagraphFont"/>
    <w:rsid w:val="00782029"/>
  </w:style>
  <w:style w:type="character" w:customStyle="1" w:styleId="cat-Addressgrp-3rplc-13">
    <w:name w:val="cat-Address grp-3 rplc-13"/>
    <w:basedOn w:val="DefaultParagraphFont"/>
    <w:rsid w:val="00782029"/>
  </w:style>
  <w:style w:type="character" w:customStyle="1" w:styleId="cat-Dategrp-12rplc-19">
    <w:name w:val="cat-Date grp-12 rplc-19"/>
    <w:basedOn w:val="DefaultParagraphFont"/>
    <w:rsid w:val="00782029"/>
  </w:style>
  <w:style w:type="character" w:customStyle="1" w:styleId="cat-Addressgrp-3rplc-22">
    <w:name w:val="cat-Address grp-3 rplc-22"/>
    <w:basedOn w:val="DefaultParagraphFont"/>
    <w:rsid w:val="00782029"/>
  </w:style>
  <w:style w:type="character" w:customStyle="1" w:styleId="cat-Addressgrp-3rplc-27">
    <w:name w:val="cat-Address grp-3 rplc-27"/>
    <w:basedOn w:val="DefaultParagraphFont"/>
    <w:rsid w:val="00782029"/>
  </w:style>
  <w:style w:type="character" w:customStyle="1" w:styleId="cat-Dategrp-13rplc-28">
    <w:name w:val="cat-Date grp-13 rplc-28"/>
    <w:basedOn w:val="DefaultParagraphFont"/>
    <w:rsid w:val="00782029"/>
  </w:style>
  <w:style w:type="character" w:customStyle="1" w:styleId="cat-Dategrp-14rplc-33">
    <w:name w:val="cat-Date grp-14 rplc-33"/>
    <w:basedOn w:val="DefaultParagraphFont"/>
    <w:rsid w:val="00782029"/>
  </w:style>
  <w:style w:type="character" w:customStyle="1" w:styleId="cat-FIOgrp-16rplc-37">
    <w:name w:val="cat-FIO grp-16 rplc-37"/>
    <w:basedOn w:val="DefaultParagraphFont"/>
    <w:rsid w:val="00782029"/>
  </w:style>
  <w:style w:type="character" w:customStyle="1" w:styleId="cat-UserDefinedgrp-28rplc-40">
    <w:name w:val="cat-UserDefined grp-28 rplc-40"/>
    <w:basedOn w:val="DefaultParagraphFont"/>
    <w:rsid w:val="007820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