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9      –</w:t>
      </w:r>
    </w:p>
    <w:p w:rsidR="00A77B3E">
      <w:r>
        <w:t xml:space="preserve">                                                                                       Дело № 5-65-349/2018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08 октября 2018 года</w:t>
      </w:r>
      <w:r>
        <w:tab/>
        <w:t xml:space="preserve">                          </w:t>
      </w:r>
      <w:r>
        <w:t>п.Нижнегорский</w:t>
      </w:r>
      <w:r>
        <w:t>, ул. Победы, д. 20 каб.1</w:t>
      </w:r>
    </w:p>
    <w:p w:rsidR="00A77B3E">
      <w:r>
        <w:t xml:space="preserve"> </w:t>
      </w:r>
      <w:r>
        <w:tab/>
        <w:t xml:space="preserve">  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Тать</w:t>
      </w:r>
      <w:r>
        <w:t xml:space="preserve">яна Викторовна, рассмотрев дело об административном правонарушении, с участием представителя МБОУ «Великосельская начальная школа-детский сад» Нижнегорского района Республики Крым – директора </w:t>
      </w:r>
      <w:r>
        <w:t>Баданиной</w:t>
      </w:r>
      <w:r>
        <w:t xml:space="preserve"> И.А., поступившее из Управления надзорной деятельности</w:t>
      </w:r>
      <w:r>
        <w:t xml:space="preserve"> ГУ МЧС России по Республике Крым Отделение надзорной деятельности Нижнегорского района, в отношении должностного лица  </w:t>
      </w:r>
    </w:p>
    <w:p w:rsidR="00A77B3E">
      <w:r>
        <w:t>...</w:t>
      </w:r>
      <w:r>
        <w:t>Баданиной</w:t>
      </w:r>
      <w:r>
        <w:t xml:space="preserve"> И.А., ...личные данные, </w:t>
      </w:r>
    </w:p>
    <w:p w:rsidR="00A77B3E">
      <w:r>
        <w:t>о привлечении к административной ответственности за правонарушение, предусмотренное ст. 19.5 ч. 1</w:t>
      </w:r>
      <w:r>
        <w:t xml:space="preserve">3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Должностное лицо – </w:t>
      </w:r>
      <w:r>
        <w:t>Баданина</w:t>
      </w:r>
      <w:r>
        <w:t xml:space="preserve"> И.А., являясь директором МБОУ ...наименование организации, расположенная по адресу: ...адрес, 18 сентября 2018 года с 13 часов 00 минут,</w:t>
      </w:r>
      <w:r>
        <w:t xml:space="preserve"> при проведении внеплановой выездной проверки помещений и территории муниципального бюджетного образовательного ...наименование организации...наименование организации, в установленный срок не выполнила предписание об устранении нарушений требований пожарно</w:t>
      </w:r>
      <w:r>
        <w:t xml:space="preserve">й безопасности, о проведении мероприятий по обеспечению пожарной безопасности на объектах защиты и по предотвращению угрозы возникновения пожара № ...номер выданное отделением надзорной  деятельности по Нижнегорскому району УНД ГУ МЧС России по Республике </w:t>
      </w:r>
      <w:r>
        <w:t>Крым, а именно: в инструкции о мерах пожарной безопасности не указаны лица, ответственные за обеспечение пожарной безопасности; не проведена огнезащитная обработка деревянных конструкций кровли; пожарный щит не укомплектован, за что предусмотрена администр</w:t>
      </w:r>
      <w:r>
        <w:t>ативная ответственность по ч. 13 ст. 19.5 КоАП РФ.</w:t>
      </w:r>
    </w:p>
    <w:p w:rsidR="00A77B3E">
      <w:r>
        <w:t xml:space="preserve">         В судебном заседании </w:t>
      </w:r>
      <w:r>
        <w:t>Баданина</w:t>
      </w:r>
      <w:r>
        <w:t xml:space="preserve"> И.А. вину признала и пояснила, что 18 сентября 2018 года при проведении внеплановой выездной проверки МБОУ ...наименование </w:t>
      </w:r>
      <w:r>
        <w:t>организацииадрес</w:t>
      </w:r>
      <w:r>
        <w:t xml:space="preserve"> было установлено, что не в</w:t>
      </w:r>
      <w:r>
        <w:t>ыполнено предписание выданное ...номер, в котором были указаны недостатки и установлен срок их устранение до 01 сентября 2018 года, поскольку отсутствует финансирование, она неоднократно обращалась с ходатайствами для принятия мер, однако выполнить указанн</w:t>
      </w:r>
      <w:r>
        <w:t>ые недостатки не представилось возможным.</w:t>
      </w:r>
    </w:p>
    <w:p w:rsidR="00A77B3E">
      <w:r>
        <w:tab/>
        <w:t xml:space="preserve">Выслушав </w:t>
      </w:r>
      <w:r>
        <w:t>Баданину</w:t>
      </w:r>
      <w:r>
        <w:t xml:space="preserve"> И.А., исследовав материалы дела, суд пришел к выводу о наличии в действиях должностного лица – </w:t>
      </w:r>
      <w:r>
        <w:t>Баданиной</w:t>
      </w:r>
      <w:r>
        <w:t xml:space="preserve"> И.А., состава правонарушения, предусмотренного ст. 19.5 ч.13 КоАП РФ, исходя из следующего</w:t>
      </w:r>
      <w:r>
        <w:t>.</w:t>
      </w:r>
    </w:p>
    <w:p w:rsidR="00A77B3E">
      <w:r>
        <w:tab/>
        <w:t xml:space="preserve">Из материалов дела усматривается, что согласно протокола ...номер об административном правонарушении, совершенном должностным лицом от 21 сентября 2018 года установлено, что </w:t>
      </w:r>
      <w:r>
        <w:t>Баданина</w:t>
      </w:r>
      <w:r>
        <w:t xml:space="preserve"> И.А., являясь директором МБОУ ...наименование организации расположенна</w:t>
      </w:r>
      <w:r>
        <w:t>я по адресу: ...адрес, 18 сентября 2018 года с 13 часов 00 минут, при проведении внеплановой выездной проверки помещений и территории муниципального бюджетного образовательного ...наименование организации Нижнегорского района Республики Крым, в установленн</w:t>
      </w:r>
      <w:r>
        <w:t>ый срок не выполнила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...номер выданное отделением надзо</w:t>
      </w:r>
      <w:r>
        <w:t>рной  деятельности по Нижнегорскому району УНД ГУ МЧС России по Республике Крым, а именно: в инструкции о мерах пожарной безопасности не указаны лица, ответственные за обеспечение пожарной безопасности; не проведена огнезащитная обработка деревянных констр</w:t>
      </w:r>
      <w:r>
        <w:t>укций кровли; пожарный щит не укомплектован.</w:t>
      </w:r>
    </w:p>
    <w:p w:rsidR="00A77B3E">
      <w:r>
        <w:tab/>
        <w:t>Согласно предписания в отношении МБОУ ...наименование организации, расположенной по адресу: ...адрес от ...</w:t>
      </w:r>
      <w:r>
        <w:t>датаие</w:t>
      </w:r>
      <w:r>
        <w:t xml:space="preserve"> нарушения: в инструкции о мерах пожарной безопасности не указаны лица, ответственные за обеспече</w:t>
      </w:r>
      <w:r>
        <w:t>ние пожарной безопасности; не проведена огнезащитная обработка деревянных конструкций кровли; пожарный щит не укомплектован, срок выполнения до 01.09.2018 года, предписание не выполнено. Выполнен пункт 4 предписания (л.д.34).</w:t>
      </w:r>
    </w:p>
    <w:p w:rsidR="00A77B3E">
      <w:r>
        <w:t xml:space="preserve"> </w:t>
      </w:r>
      <w:r>
        <w:tab/>
        <w:t>С указанным представлением о</w:t>
      </w:r>
      <w:r>
        <w:t xml:space="preserve">знакомлена директор </w:t>
      </w:r>
      <w:r>
        <w:t>Баданина</w:t>
      </w:r>
      <w:r>
        <w:t xml:space="preserve"> И.А. и составлено в ее присутствии 07 декабря 2017 года, что подтверждается ее подписью в указанном предписании. </w:t>
      </w:r>
    </w:p>
    <w:p w:rsidR="00A77B3E">
      <w:r>
        <w:t>Согласно вышеуказанного предписания, выданного на ОНД по Нижнегорскому району УНД МЧС России по Республике Крым у</w:t>
      </w:r>
      <w:r>
        <w:t>становлено, что пункты предписание не выполнены.</w:t>
      </w:r>
    </w:p>
    <w:p w:rsidR="00A77B3E">
      <w:r>
        <w:t>Согласно устава МБОУ ...наименование организации, расположенной по адресу: ...адрес, в лице директора. Несет персональную ответственность за деятельность Общеобразовательного учреждения, в том числе за выпол</w:t>
      </w:r>
      <w:r>
        <w:t>нение муниципального задания, за нецелевое использование бюджетных средств, за невыполнение обязательств Общеобразовательного учреждения как получателю бюджетных средств, также осуществляет в соответствии с действующим законодательством иные функции и полн</w:t>
      </w:r>
      <w:r>
        <w:t>омочия, вытекающие из целей, предмета и содержания уставной деятельности Общеобразовательного учреждения, что также подтверждается должностной инструкцией директора.</w:t>
      </w:r>
    </w:p>
    <w:p w:rsidR="00A77B3E">
      <w:r>
        <w:t>Согласно выписки из приказа от ...номер директором МБОУ ...наименование организации, распо</w:t>
      </w:r>
      <w:r>
        <w:t xml:space="preserve">ложенной по адресу: ...адрес назначена </w:t>
      </w:r>
      <w:r>
        <w:t>Баданина</w:t>
      </w:r>
      <w:r>
        <w:t xml:space="preserve"> И.А.</w:t>
      </w:r>
    </w:p>
    <w:p w:rsidR="00A77B3E">
      <w:r>
        <w:t xml:space="preserve">Согласно выписки из приказа от ...дата номер директором МБОУ ...наименование организации, расположенной по адресу: ...адрес назначена </w:t>
      </w:r>
      <w:r>
        <w:t>Баданина</w:t>
      </w:r>
      <w:r>
        <w:t xml:space="preserve"> И.А.</w:t>
      </w:r>
    </w:p>
    <w:p w:rsidR="00A77B3E">
      <w:r>
        <w:t>Из Единого государственного реестра юридических лиц усм</w:t>
      </w:r>
      <w:r>
        <w:t xml:space="preserve">атривается, что МБОУ ...наименование организации, расположенной по адресу: ...адрес, дата регистрации ...дата, директором является </w:t>
      </w:r>
      <w:r>
        <w:t>Баданина</w:t>
      </w:r>
      <w:r>
        <w:t xml:space="preserve"> И.А.</w:t>
      </w:r>
    </w:p>
    <w:p w:rsidR="00A77B3E">
      <w:r>
        <w:t xml:space="preserve">Судом установлено, что директором </w:t>
      </w:r>
      <w:r>
        <w:t>Баданиной</w:t>
      </w:r>
      <w:r>
        <w:t xml:space="preserve"> И.А. предпринимались меры по выполнению предписанию, о доведении до</w:t>
      </w:r>
      <w:r>
        <w:t xml:space="preserve"> сведения Управления образования </w:t>
      </w:r>
      <w:r>
        <w:t>Нижнегорского района по факту устранения нарушений указанных в предписании, однако в полной мере данные нарушения не устранены.</w:t>
      </w:r>
    </w:p>
    <w:p w:rsidR="00A77B3E">
      <w:r>
        <w:t xml:space="preserve">Доказательства по делу являются допустимыми последовательными и не противоречивыми. </w:t>
      </w:r>
    </w:p>
    <w:p w:rsidR="00A77B3E">
      <w:r>
        <w:tab/>
        <w:t xml:space="preserve">Согласно </w:t>
      </w:r>
      <w:r>
        <w:t xml:space="preserve">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ab/>
        <w:t>Согласно ст. 1.2 Кодекса Российско</w:t>
      </w:r>
      <w:r>
        <w:t>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</w:t>
      </w:r>
      <w:r>
        <w:t>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</w:t>
      </w:r>
      <w:r>
        <w:t>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ab/>
        <w:t>В соответствии с частью 13 статьи 19.5 Кодекса Российской Федерации об административных правонарушениях невыполнение в</w:t>
      </w:r>
      <w:r>
        <w:t xml:space="preserve">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</w:t>
      </w:r>
      <w:r>
        <w:t>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A77B3E">
      <w:r>
        <w:t xml:space="preserve">В соответствии со ст. 38 </w:t>
      </w:r>
      <w:r>
        <w:t xml:space="preserve">Федерального закона от 21.12.1994 г. N 69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руководители федеральных органов исполнительной </w:t>
      </w:r>
      <w:r>
        <w:t>власти и местного самоуправления, лица, уполномоченные владеть, пользоваться или распоряжаться имуществом, в том числе руководители организаций, а также должностные лица в пределах их компетенции и лица, в установленном порядке назначенные ответственными з</w:t>
      </w:r>
      <w:r>
        <w:t>а обеспечение пожарной безопасности.</w:t>
      </w:r>
    </w:p>
    <w:p w:rsidR="00A77B3E">
      <w:r>
        <w:tab/>
        <w:t xml:space="preserve"> Законные предписания (постановления, представления) органов (должностных лиц), осуществляющих государственный надзор (контроль), обусловлены содержанием их полномочий, определенных законодательством РФ. </w:t>
      </w:r>
    </w:p>
    <w:p w:rsidR="00A77B3E">
      <w:r>
        <w:t xml:space="preserve">По смыслу п. </w:t>
      </w:r>
      <w:r>
        <w:t>3 ст. 9 Федерального закона от 8 августа 2001 г. N 134-ФЗ "О защите прав юридических лиц и индивидуальных предпринимателей при проведении государственного контроля (надзора)" при выявлении в результате мероприятия по контролю административного правонарушен</w:t>
      </w:r>
      <w:r>
        <w:t>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A77B3E">
      <w:r>
        <w:t>В соответствии со ст. 17 указанного Федерального закона должностные лица, индивиду</w:t>
      </w:r>
      <w:r>
        <w:t xml:space="preserve">альные предприниматели, их работники и их представители, исполняющие в установленный срок предписания, постановления органов государственного контроля (надзора) об устранении выявленных нарушений, несут административную ответственность, установленную ч. 1 </w:t>
      </w:r>
      <w:r>
        <w:t>комментируемой статьи (см. последний абзац п. 4 комментария к ст. 9.2, а также п. 13 комментария к ст. 19.4).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</w:t>
      </w:r>
      <w:r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>
        <w:t>имеющие значение для правильного разрешения дела.</w:t>
      </w:r>
    </w:p>
    <w:p w:rsidR="00A77B3E"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судья, члены коллеги</w:t>
      </w:r>
      <w:r>
        <w:t xml:space="preserve">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>
        <w:t>совокупности. Никакие доказательства не могут иметь заранее установленную силу.</w:t>
      </w:r>
    </w:p>
    <w:p w:rsidR="00A77B3E">
      <w:r>
        <w:t xml:space="preserve">Судом установлено, что согласно ЕГРЮЛ, МБОУ ...наименование организации, расположенная по адресу: ...адрес является юридическим лицом, ОГРН ...номер, зарегистрирована ...дата, </w:t>
      </w:r>
      <w:r>
        <w:t xml:space="preserve">согласно п. 74 действуют на основании Устава ЮЛ, директором является </w:t>
      </w:r>
      <w:r>
        <w:t>Баданина</w:t>
      </w:r>
      <w:r>
        <w:t xml:space="preserve"> И.А. </w:t>
      </w:r>
    </w:p>
    <w:p w:rsidR="00A77B3E">
      <w:r>
        <w:t xml:space="preserve"> ...наименование организации, расположенной по адресу: ...адрес является юридическим лицом, директор </w:t>
      </w:r>
      <w:r>
        <w:t>Баданина</w:t>
      </w:r>
      <w:r>
        <w:t xml:space="preserve"> И.А. является должностным лицом, и от своего имени может приоб</w:t>
      </w:r>
      <w:r>
        <w:t>ретать и осуществлять имущественные и личные неимущественные права, нести обязанности, быть истцом и ответчиком в суде, владеет, пользуется, распоряжается имуществом на праве оперативного управления. Данное учреждение правомерно привлечено к административн</w:t>
      </w:r>
      <w:r>
        <w:t>ой ответственности за невыполнение в установленный срок законного предписания органа, осуществляющего государственный пожарный надзор.</w:t>
      </w:r>
    </w:p>
    <w:p w:rsidR="00A77B3E">
      <w:r>
        <w:t>Проверка исполнения предписания ...номер правомерно проведена ...дата, поскольку указанным предписанием установлен срок е</w:t>
      </w:r>
      <w:r>
        <w:t>го исполнения до ...дата, суд считает данный срок достаточным для устранения нарушений указанных в предписании.</w:t>
      </w:r>
    </w:p>
    <w:p w:rsidR="00A77B3E">
      <w:r>
        <w:t>Статьи 19.5 ч.13 КоАП РФ, предусматривает наказание за невыполнение в установленный срок законного предписания органа, осуществляющего федеральн</w:t>
      </w:r>
      <w:r>
        <w:t xml:space="preserve">ый государственный пожарный надзор, на объектах защиты, на которых </w:t>
      </w:r>
      <w:r>
        <w:t>осуществляется деятельность в сфере здравоохранения, образования и социального обслуживания.</w:t>
      </w:r>
    </w:p>
    <w:p w:rsidR="00A77B3E">
      <w:r>
        <w:t>У суда не имеется оснований не доверять доказательствам, собранным по делу, все доказательства с</w:t>
      </w:r>
      <w:r>
        <w:t>уд в силу ч. 2 ст. 26.2 КоАП РФ признает допустимыми.</w:t>
      </w:r>
    </w:p>
    <w:p w:rsidR="00A77B3E">
      <w:r>
        <w:t>Таким образом, обязанность выполнению предписания является безусловной, предписание частично выполнено, однако п. 1,2,3 предписание не устранены, также суду не предоставлено того доказательства, что при</w:t>
      </w:r>
      <w:r>
        <w:t>няты все меры по выполнению предписания, или  обратного, данные документы не предоставлены.</w:t>
      </w:r>
    </w:p>
    <w:p w:rsidR="00A77B3E">
      <w:r>
        <w:t>Согласно ч. 1 ст. 1.6 КоАП РФ лицо, привлекаемое к административной ответственности не может быть подвергнуто административному наказанию и мерам обеспечения произв</w:t>
      </w:r>
      <w:r>
        <w:t>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</w:t>
      </w:r>
      <w: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со ст. 24.1 КоАП РФ, задачами производства по делам об администрати</w:t>
      </w:r>
      <w: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>
        <w:t>авших совершению административных правонарушений.</w:t>
      </w:r>
    </w:p>
    <w:p w:rsidR="00A77B3E">
      <w:r>
        <w:t xml:space="preserve"> Для признания предписания законным требуется, чтобы оно было выдано уполномоченным должностным лицом в пределах его компетенции, содержало характеристику допущенных нарушений и требование об устранении нар</w:t>
      </w:r>
      <w:r>
        <w:t>ушений законодательства, но не определяло характер необходимых действий, которые должны быть совершены для его выполнения, а также не разрешало правовые споры, подменяя собой судебные органы.</w:t>
      </w:r>
    </w:p>
    <w:p w:rsidR="00A77B3E">
      <w:r>
        <w:t>Исполнимость предписания является требованием к данному виду нен</w:t>
      </w:r>
      <w:r>
        <w:t>ормативного акта и одним из элементов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</w:t>
      </w:r>
      <w:r>
        <w:t>ступает административная ответственность.</w:t>
      </w:r>
    </w:p>
    <w:p w:rsidR="00A77B3E">
      <w:r>
        <w:t xml:space="preserve">Оценивая в совокупности имеющиеся в материалах дела доказательства, мировой судья признает, что директором МБОУ ...наименование организации </w:t>
      </w:r>
      <w:r>
        <w:t>Баданиной</w:t>
      </w:r>
      <w:r>
        <w:t xml:space="preserve"> И.А., не выполнило предписание № ...номер выданное МЧС России по</w:t>
      </w:r>
      <w:r>
        <w:t xml:space="preserve"> Нижнегорскому району в срок до 01 сентября 2018 года.</w:t>
      </w:r>
    </w:p>
    <w:p w:rsidR="00A77B3E">
      <w:r>
        <w:t>Учитывая, что доказательств, подтверждающих принятие должностным лицом всех зависящих от него, достаточных и своевременных мер для устранения нарушений указанных в предписании  от 07 декабря 2017 года,</w:t>
      </w:r>
      <w:r>
        <w:t xml:space="preserve"> не представлено, предписание не выполнено, суд считает бездействие директора </w:t>
      </w:r>
      <w:r>
        <w:t>Баданиной</w:t>
      </w:r>
      <w:r>
        <w:t xml:space="preserve"> И.А. ...наименование организации, образуют объективную сторону состава административного правонарушения. Чрезвычайных и непредотвратимых обстоятельств, исключающих возм</w:t>
      </w:r>
      <w:r>
        <w:t xml:space="preserve">ожность соблюдения действующих нор и правил, не установлено. В соответствии с законами и иными нормативными правовыми </w:t>
      </w:r>
      <w:r>
        <w:t>актами РФ, уполномоченные государственные органы (должностные лица) вправе осуществлять надзорные (контрольные) функции в отношении гражда</w:t>
      </w:r>
      <w:r>
        <w:t>н, должностных лиц органов исполнительной власти и органов местного самоуправления, индивидуальных предпринимателей и организаций, осуществляющих коммерческую и некоммерческую деятельность. При этом указанные органы и должностные лица могут выносить обязат</w:t>
      </w:r>
      <w:r>
        <w:t>ельные для исполнения предписания (постановления, представления, решения) о прекращении нарушений тех или иных норм закона, устранении негативных последствий, восстановлении первоначального положения, заключении договоров с конкретными условиями и субъекта</w:t>
      </w:r>
      <w:r>
        <w:t>ми, о расторжении или изменении договоров и т.д. Граждане, должностные лица, юридические лица и индивидуальные предприниматели обязаны неукоснительно исполнять возложенные на них законом обязанности, связанные со сферой их деятельности, выполнять адресован</w:t>
      </w:r>
      <w:r>
        <w:t>ные им предписания органов государственного надзора и контроля.</w:t>
      </w:r>
    </w:p>
    <w:p w:rsidR="00A77B3E">
      <w:r>
        <w:t>Объективная сторона правонарушений, предусмотренных данной статьей, состоит в невыполнении в установленный срок законного предписания (постановления, представления, решения) органа (должностно</w:t>
      </w:r>
      <w:r>
        <w:t>го лица), осуществляющего государственный надзор (контроль), об устранении нарушений законодательства.</w:t>
      </w:r>
    </w:p>
    <w:p w:rsidR="00A77B3E">
      <w:r>
        <w:t xml:space="preserve">Учитывая вышеизложенные доказательства в их совокупности, суд приходит к выводу, что действия директора </w:t>
      </w:r>
      <w:r>
        <w:t>Баданиной</w:t>
      </w:r>
      <w:r>
        <w:t xml:space="preserve"> И.А. МБОУ ...наименование организации, </w:t>
      </w:r>
      <w:r>
        <w:t>правильно квалифицированы по ч. 13 ст. 19.5 КоАП РФ, как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</w:t>
      </w:r>
      <w:r>
        <w:t>охранения, образования и социального обслуживания.</w:t>
      </w:r>
    </w:p>
    <w:p w:rsidR="00A77B3E">
      <w:r>
        <w:t xml:space="preserve">   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A77B3E">
      <w:r>
        <w:t>В соответствии со ст. 3.1 Кодекс</w:t>
      </w:r>
      <w:r>
        <w:t>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</w:t>
      </w:r>
      <w:r>
        <w:t>ний, как самим правонарушителем, так и другими лицами.</w:t>
      </w:r>
    </w:p>
    <w:p w:rsidR="00A77B3E">
      <w:r>
        <w:t xml:space="preserve">           Согласно ст. 4.1 КоАП РФ, при назначении административного наказания должностному лицу, суд учитывает характер совершенного им административного правонарушения, имущественное и финансовое  п</w:t>
      </w:r>
      <w:r>
        <w:t xml:space="preserve">оложение лица, а также отсутствие обстоятельств, смягчающих и отягчающих административную ответственность. При таких обстоятельствах действия директора </w:t>
      </w:r>
      <w:r>
        <w:t>Баданиной</w:t>
      </w:r>
      <w:r>
        <w:t xml:space="preserve"> И.А. правильно квалифицированы по ч. 13 ст. 19.5 КоАП РФ.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а также те обстоятельства, что должностное лицо ненадлежащим образом выполнило свои должностные обязанности, не приняв зависящие от нее достаточные и с</w:t>
      </w:r>
      <w:r>
        <w:t>воевременные меры,   обязано выполнять данные требования, что выполнено не было, суд пришел к выводу о необходимости назначить ей административное наказание в виде штрафа в нижнем пределе санкции ст. 19.5 ч.13 КоАП РФ.</w:t>
      </w:r>
    </w:p>
    <w:p w:rsidR="00A77B3E">
      <w:r>
        <w:t xml:space="preserve">           На основании изложенного, </w:t>
      </w:r>
      <w:r>
        <w:t>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Баданину</w:t>
      </w:r>
      <w:r>
        <w:t xml:space="preserve"> И.А. признать виновной в совершении административного правонарушения, предусмотренного ч. 13 ст. 19.5 Кодекса Российской </w:t>
      </w:r>
      <w:r>
        <w:t>Федерации об административных правонарушениях, и назначить ей административное наказание в виде штрафа в сумме 5 000,00 (пять тысяч рублей) рублей.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в мирово</w:t>
      </w:r>
      <w:r>
        <w:t>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</w:t>
      </w:r>
      <w:r>
        <w:t>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течение 10 суток со дня в</w:t>
      </w:r>
      <w:r>
        <w:t>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</w:t>
      </w:r>
      <w:r>
        <w:t>публика Крым).</w:t>
      </w:r>
    </w:p>
    <w:p w:rsidR="00A77B3E">
      <w:r>
        <w:t xml:space="preserve">     </w:t>
      </w:r>
    </w:p>
    <w:p w:rsidR="00A77B3E">
      <w:r>
        <w:t>Мировой судья</w:t>
      </w:r>
      <w:r>
        <w:tab/>
      </w:r>
      <w:r>
        <w:tab/>
        <w:t>/подпись/</w:t>
      </w:r>
      <w:r>
        <w:t xml:space="preserve">                         </w:t>
      </w:r>
      <w:r>
        <w:t xml:space="preserve">                      Тайганская Т.В.</w:t>
      </w:r>
    </w:p>
    <w:p w:rsidR="00A77B3E"/>
    <w:p w:rsidR="009E1BFE" w:rsidP="009E1BFE">
      <w:pPr>
        <w:tabs>
          <w:tab w:val="left" w:pos="6795"/>
        </w:tabs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FE"/>
    <w:rsid w:val="009E1B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