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2EF9" w:rsidRPr="00DB6A4E" w:rsidP="00DB6A4E">
      <w:pPr>
        <w:keepNext/>
        <w:jc w:val="right"/>
        <w:outlineLvl w:val="0"/>
        <w:rPr>
          <w:bCs/>
        </w:rPr>
      </w:pPr>
      <w:r w:rsidRPr="00DB6A4E">
        <w:rPr>
          <w:bCs/>
        </w:rPr>
        <w:t>Дело № 5-65-</w:t>
      </w:r>
      <w:r w:rsidR="007E1361">
        <w:rPr>
          <w:bCs/>
        </w:rPr>
        <w:t>3</w:t>
      </w:r>
      <w:r w:rsidR="00BD2BE7">
        <w:rPr>
          <w:bCs/>
        </w:rPr>
        <w:t>57</w:t>
      </w:r>
      <w:r w:rsidRPr="00DB6A4E">
        <w:rPr>
          <w:bCs/>
        </w:rPr>
        <w:t>/2025</w:t>
      </w:r>
    </w:p>
    <w:p w:rsidR="008C2EF9" w:rsidRPr="00DB6A4E" w:rsidP="00DB6A4E">
      <w:pPr>
        <w:keepNext/>
        <w:jc w:val="right"/>
        <w:outlineLvl w:val="0"/>
        <w:rPr>
          <w:bCs/>
        </w:rPr>
      </w:pPr>
      <w:r w:rsidRPr="00DB6A4E">
        <w:rPr>
          <w:bCs/>
        </w:rPr>
        <w:t>УИД91</w:t>
      </w:r>
      <w:r w:rsidRPr="00DB6A4E">
        <w:rPr>
          <w:bCs/>
          <w:lang w:val="en-US"/>
        </w:rPr>
        <w:t>MS</w:t>
      </w:r>
      <w:r w:rsidRPr="00DB6A4E">
        <w:rPr>
          <w:bCs/>
        </w:rPr>
        <w:t>0065-01-2025-</w:t>
      </w:r>
      <w:r w:rsidR="007E1361">
        <w:rPr>
          <w:bCs/>
        </w:rPr>
        <w:t>0017</w:t>
      </w:r>
      <w:r w:rsidR="00BD2BE7">
        <w:rPr>
          <w:bCs/>
        </w:rPr>
        <w:t>84</w:t>
      </w:r>
      <w:r w:rsidR="007E1361">
        <w:rPr>
          <w:bCs/>
        </w:rPr>
        <w:t>-</w:t>
      </w:r>
      <w:r w:rsidR="00BD2BE7">
        <w:rPr>
          <w:bCs/>
        </w:rPr>
        <w:t>12</w:t>
      </w:r>
    </w:p>
    <w:p w:rsidR="008C2EF9" w:rsidRPr="00DB6A4E" w:rsidP="00DB6A4E">
      <w:pPr>
        <w:keepNext/>
        <w:jc w:val="right"/>
        <w:outlineLvl w:val="0"/>
        <w:rPr>
          <w:bCs/>
        </w:rPr>
      </w:pPr>
      <w:r w:rsidRPr="00DB6A4E">
        <w:rPr>
          <w:bCs/>
        </w:rPr>
        <w:t xml:space="preserve">                                             </w:t>
      </w:r>
    </w:p>
    <w:p w:rsidR="008C2EF9" w:rsidRPr="00DB6A4E" w:rsidP="00DB6A4E">
      <w:pPr>
        <w:keepNext/>
        <w:jc w:val="center"/>
        <w:outlineLvl w:val="0"/>
      </w:pPr>
      <w:r w:rsidRPr="00DB6A4E">
        <w:t>П О С Т А Н О В Л Е Н И Е</w:t>
      </w:r>
    </w:p>
    <w:p w:rsidR="008C2EF9" w:rsidRPr="00DB6A4E" w:rsidP="00DB6A4E"/>
    <w:p w:rsidR="008C2EF9" w:rsidRPr="00DB6A4E" w:rsidP="00DB6A4E">
      <w:pPr>
        <w:jc w:val="both"/>
      </w:pPr>
      <w:r w:rsidRPr="00DB6A4E">
        <w:t>31 июля 2025 года</w:t>
      </w:r>
      <w:r w:rsidRPr="00DB6A4E">
        <w:tab/>
        <w:t xml:space="preserve">                                                     п. Нижнегорский, ул. Победы, д. 20</w:t>
      </w:r>
    </w:p>
    <w:p w:rsidR="008C2EF9" w:rsidRPr="00DB6A4E" w:rsidP="00DB6A4E">
      <w:pPr>
        <w:jc w:val="both"/>
      </w:pPr>
      <w:r w:rsidRPr="00DB6A4E">
        <w:t xml:space="preserve"> </w:t>
      </w:r>
      <w:r w:rsidRPr="00DB6A4E">
        <w:tab/>
      </w:r>
    </w:p>
    <w:p w:rsidR="008C2EF9" w:rsidRPr="00DB6A4E" w:rsidP="00DB6A4E">
      <w:pPr>
        <w:ind w:firstLine="708"/>
        <w:jc w:val="both"/>
        <w:rPr>
          <w:rStyle w:val="s11"/>
        </w:rPr>
      </w:pPr>
      <w:r w:rsidRPr="00DB6A4E">
        <w:t xml:space="preserve">        Мировой судья судебного участка № 65 Нижнегорского судебного района (Нижнегорский муниципальный район) Республики Крым Тайганская Татьяна Викторовна, рассмотрев дело об административном правонарушении, поступившее из Прокуратуры Нижнегорского район</w:t>
      </w:r>
      <w:r w:rsidRPr="00DB6A4E">
        <w:t xml:space="preserve">а, с участием старшего помощника прокурора Нижнегорского района Шевченко В.Ю., лица, привлекаемой к административной ответственности Васильевой В.А., </w:t>
      </w:r>
      <w:r w:rsidRPr="00DB6A4E">
        <w:rPr>
          <w:rStyle w:val="s11"/>
        </w:rPr>
        <w:t>в отношении должностного лица:</w:t>
      </w:r>
    </w:p>
    <w:p w:rsidR="008C2EF9" w:rsidRPr="00DB6A4E" w:rsidP="00DB6A4E">
      <w:pPr>
        <w:ind w:firstLine="708"/>
        <w:jc w:val="both"/>
        <w:rPr>
          <w:rStyle w:val="s11"/>
        </w:rPr>
      </w:pPr>
      <w:r w:rsidRPr="00DB6A4E">
        <w:rPr>
          <w:rStyle w:val="s11"/>
        </w:rPr>
        <w:t xml:space="preserve">Васильевой Валентины Анатольевны, </w:t>
      </w:r>
      <w:r w:rsidR="00585289">
        <w:rPr>
          <w:rStyle w:val="s11"/>
        </w:rPr>
        <w:t>«</w:t>
      </w:r>
      <w:r w:rsidR="00585289">
        <w:rPr>
          <w:rStyle w:val="s11"/>
        </w:rPr>
        <w:t>ДАТА</w:t>
      </w:r>
      <w:r w:rsidR="00585289">
        <w:rPr>
          <w:rStyle w:val="s11"/>
        </w:rPr>
        <w:t>»</w:t>
      </w:r>
      <w:r w:rsidRPr="00DB6A4E">
        <w:rPr>
          <w:rStyle w:val="s11"/>
        </w:rPr>
        <w:t xml:space="preserve">, уроженки </w:t>
      </w:r>
      <w:r w:rsidR="00585289">
        <w:rPr>
          <w:rStyle w:val="s11"/>
        </w:rPr>
        <w:t>«АДРЕС»</w:t>
      </w:r>
      <w:r w:rsidRPr="00DB6A4E">
        <w:rPr>
          <w:rStyle w:val="s11"/>
        </w:rPr>
        <w:t xml:space="preserve">, паспорт </w:t>
      </w:r>
      <w:r w:rsidR="00585289">
        <w:rPr>
          <w:rStyle w:val="s11"/>
        </w:rPr>
        <w:t>«ДАННЫЕ ИЗЪЯТЫ»</w:t>
      </w:r>
      <w:r w:rsidRPr="00DB6A4E">
        <w:rPr>
          <w:rStyle w:val="s11"/>
        </w:rPr>
        <w:t xml:space="preserve">, трудоустроенной начальником отдела архитектуры, муниципального имущества и земельных отношении администрации </w:t>
      </w:r>
      <w:r w:rsidR="00585289">
        <w:rPr>
          <w:rStyle w:val="s11"/>
        </w:rPr>
        <w:t>«АДРЕС»</w:t>
      </w:r>
      <w:r w:rsidRPr="00DB6A4E">
        <w:rPr>
          <w:rStyle w:val="s11"/>
        </w:rPr>
        <w:t xml:space="preserve">, зарегистрированной по адресу: </w:t>
      </w:r>
      <w:r w:rsidR="00585289">
        <w:rPr>
          <w:rStyle w:val="s11"/>
        </w:rPr>
        <w:t>«АДРЕС»</w:t>
      </w:r>
      <w:r w:rsidRPr="00DB6A4E">
        <w:rPr>
          <w:rStyle w:val="s11"/>
        </w:rPr>
        <w:t xml:space="preserve">, фактически проживает по адресу: </w:t>
      </w:r>
      <w:r w:rsidR="00585289">
        <w:rPr>
          <w:rStyle w:val="s11"/>
        </w:rPr>
        <w:t>«АДРЕС»</w:t>
      </w:r>
      <w:r w:rsidRPr="00DB6A4E">
        <w:rPr>
          <w:rStyle w:val="s11"/>
        </w:rPr>
        <w:t xml:space="preserve">,  </w:t>
      </w:r>
    </w:p>
    <w:p w:rsidR="008C2EF9" w:rsidRPr="00DB6A4E" w:rsidP="00C22C36">
      <w:pPr>
        <w:ind w:firstLine="708"/>
        <w:jc w:val="both"/>
      </w:pPr>
      <w:r w:rsidRPr="00DB6A4E">
        <w:t>о привлечении ее к административной о</w:t>
      </w:r>
      <w:r w:rsidRPr="00DB6A4E">
        <w:t xml:space="preserve">тветственности за правонарушение, предусмотренное ст. 14.35 ч. 2 Кодекса Российской Федерации об административных правонарушениях,  </w:t>
      </w:r>
      <w:r w:rsidRPr="00DB6A4E">
        <w:tab/>
      </w:r>
    </w:p>
    <w:p w:rsidR="004870AB" w:rsidRPr="00DB6A4E" w:rsidP="00DB6A4E">
      <w:pPr>
        <w:jc w:val="center"/>
      </w:pPr>
      <w:r w:rsidRPr="00DB6A4E">
        <w:t>у с т а н о в и л:</w:t>
      </w:r>
    </w:p>
    <w:p w:rsidR="004870AB" w:rsidRPr="00DB6A4E" w:rsidP="00DB6A4E">
      <w:pPr>
        <w:jc w:val="center"/>
      </w:pPr>
    </w:p>
    <w:p w:rsidR="008C2EF9" w:rsidRPr="00DB6A4E" w:rsidP="00DB6A4E">
      <w:pPr>
        <w:ind w:firstLine="567"/>
        <w:jc w:val="both"/>
      </w:pPr>
      <w:r w:rsidRPr="00DB6A4E">
        <w:t>Должностное лицо- начальник отдела архитектуры, муниципального имущества и земельных отношении админис</w:t>
      </w:r>
      <w:r w:rsidRPr="00DB6A4E">
        <w:t xml:space="preserve">трации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DB6A4E">
        <w:t>Васильева В.А. совершила административное правонарушение, предусмотренное ч. 2 ст. 14.35 КоАП РФ, при следующих обстоятельствах.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Прокуратурой района проведена проверка соблюдения администрацией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>законодательства о государственном кадастровом учете недвижимого имущества.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Согласно ч. 1 ст. 32 Федерального закона от 13 июля 2015 № 218-ФЗ «О государственной регистрации недвижимости» (далее - Федерального закона «О государственной ре</w:t>
      </w:r>
      <w:r w:rsidRPr="005A2B79">
        <w:rPr>
          <w:color w:val="000000"/>
          <w:lang w:bidi="ru-RU"/>
        </w:rPr>
        <w:t>гистрации недвижимости») органы государственной власти и органы местного самоуправления обязаны направлять в орган регистрации прав документы (содержащиеся в них сведения) для внесения сведений в Единый государственный реестр недвижимости в случае принятия</w:t>
      </w:r>
      <w:r w:rsidRPr="005A2B79">
        <w:rPr>
          <w:color w:val="000000"/>
          <w:lang w:bidi="ru-RU"/>
        </w:rPr>
        <w:t xml:space="preserve"> ими решений (актов): о предоставлении разрешения на условно разрешенный вид использования земельного участка; о внесении изменений в правила землепользования и застройки; об утверждении проекта межевания территории; об установлении или изменении границ на</w:t>
      </w:r>
      <w:r w:rsidRPr="005A2B79">
        <w:rPr>
          <w:color w:val="000000"/>
          <w:lang w:bidi="ru-RU"/>
        </w:rPr>
        <w:t>селенного пункта и др.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Перечень документов и состав содержащихся в них сведений, направляемых или предоставляемых в орган регистрации прав в соответствии с частями </w:t>
      </w:r>
      <w:r w:rsidRPr="00DB6A4E">
        <w:rPr>
          <w:rFonts w:eastAsia="Segoe UI"/>
          <w:color w:val="000000"/>
          <w:spacing w:val="40"/>
          <w:lang w:bidi="ru-RU"/>
        </w:rPr>
        <w:t xml:space="preserve">1,3-10, </w:t>
      </w:r>
      <w:r w:rsidRPr="005A2B79">
        <w:rPr>
          <w:color w:val="000000"/>
          <w:lang w:bidi="ru-RU"/>
        </w:rPr>
        <w:t xml:space="preserve">12-13.3, </w:t>
      </w:r>
      <w:r w:rsidRPr="00DB6A4E">
        <w:rPr>
          <w:rFonts w:eastAsia="Segoe UI"/>
          <w:color w:val="000000"/>
          <w:spacing w:val="40"/>
          <w:lang w:bidi="ru-RU"/>
        </w:rPr>
        <w:t>15-15.4</w:t>
      </w:r>
      <w:r w:rsidRPr="005A2B79">
        <w:rPr>
          <w:color w:val="000000"/>
          <w:lang w:bidi="ru-RU"/>
        </w:rPr>
        <w:t xml:space="preserve"> настоящей статьи, порядок их направления или предоставления, в том </w:t>
      </w:r>
      <w:r w:rsidRPr="005A2B79">
        <w:rPr>
          <w:color w:val="000000"/>
          <w:lang w:bidi="ru-RU"/>
        </w:rPr>
        <w:t>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 требования к формату таких документов в электронной форме устанавливаются Правител</w:t>
      </w:r>
      <w:r w:rsidRPr="005A2B79">
        <w:rPr>
          <w:color w:val="000000"/>
          <w:lang w:bidi="ru-RU"/>
        </w:rPr>
        <w:t>ьством Российской Федерации (часть 16 статьи 32).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Постановлением Правительства РФ от 31.12.2015 № 1532 утверждены Правила предоставления документов, направляемых или предоставляемых в соответствии с частями 1,3 - 10, 12 - 13.3, 15 - 15.4 статьи 32 Федераль</w:t>
      </w:r>
      <w:r w:rsidRPr="005A2B79">
        <w:rPr>
          <w:color w:val="000000"/>
          <w:lang w:bidi="ru-RU"/>
        </w:rPr>
        <w:t>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</w:t>
      </w:r>
      <w:r w:rsidRPr="005A2B79">
        <w:rPr>
          <w:color w:val="000000"/>
          <w:lang w:bidi="ru-RU"/>
        </w:rPr>
        <w:t>рации прав, ведение Единого государственного реестра недвижимости (далее - Правила).</w:t>
      </w:r>
    </w:p>
    <w:p w:rsidR="005A2B79" w:rsidRPr="00DB6A4E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В силу положений ч. 20 ст. 32 Федерального закона «О государственной </w:t>
      </w:r>
      <w:r w:rsidRPr="005A2B79">
        <w:rPr>
          <w:color w:val="000000"/>
          <w:lang w:bidi="ru-RU"/>
        </w:rPr>
        <w:t>регистрации недвижимости» срок предоставления органом местного самоуправления документов (содержащихся</w:t>
      </w:r>
      <w:r w:rsidRPr="005A2B79">
        <w:rPr>
          <w:color w:val="000000"/>
          <w:lang w:bidi="ru-RU"/>
        </w:rPr>
        <w:t xml:space="preserve"> в них сведений) в органы государственной регистрации прав составляет 5 рабочих дней со дня вступления в силу соответствующих решений (актов).</w:t>
      </w:r>
    </w:p>
    <w:p w:rsidR="005A2B79" w:rsidRPr="005A2B79" w:rsidP="00DB6A4E">
      <w:pPr>
        <w:widowControl w:val="0"/>
        <w:ind w:firstLine="72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В соответствии со ст. 15 Федерального закона от 06.10.2003 № 131-ФЗ «Об общих принципах организации местного </w:t>
      </w:r>
      <w:r w:rsidRPr="005A2B79">
        <w:rPr>
          <w:color w:val="000000"/>
          <w:lang w:bidi="ru-RU"/>
        </w:rPr>
        <w:t>самоуправления в Российской Федерации» к вопросам местного значения относиться утверждение схем территориального планирования муниципального района, утверждение подготовленной на основе схемы территориального планирования муниципального района документации</w:t>
      </w:r>
      <w:r w:rsidRPr="005A2B79">
        <w:rPr>
          <w:color w:val="000000"/>
          <w:lang w:bidi="ru-RU"/>
        </w:rPr>
        <w:t xml:space="preserve"> по планировке территории,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муниципального района для муниципальных нужд, н</w:t>
      </w:r>
      <w:r w:rsidRPr="005A2B79">
        <w:rPr>
          <w:color w:val="000000"/>
          <w:lang w:bidi="ru-RU"/>
        </w:rPr>
        <w:t>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</w:t>
      </w:r>
      <w:r w:rsidRPr="005A2B79">
        <w:rPr>
          <w:color w:val="000000"/>
          <w:lang w:bidi="ru-RU"/>
        </w:rPr>
        <w:t xml:space="preserve">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</w:t>
      </w:r>
      <w:r w:rsidRPr="005A2B79">
        <w:rPr>
          <w:color w:val="000000"/>
          <w:lang w:bidi="ru-RU"/>
        </w:rPr>
        <w:t>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</w:t>
      </w:r>
      <w:r w:rsidRPr="005A2B79">
        <w:rPr>
          <w:color w:val="000000"/>
          <w:lang w:bidi="ru-RU"/>
        </w:rPr>
        <w:t>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</w:t>
      </w:r>
      <w:r w:rsidRPr="005A2B79">
        <w:rPr>
          <w:color w:val="000000"/>
          <w:lang w:bidi="ru-RU"/>
        </w:rPr>
        <w:t>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</w:t>
      </w:r>
      <w:r w:rsidRPr="005A2B79">
        <w:rPr>
          <w:color w:val="000000"/>
          <w:lang w:bidi="ru-RU"/>
        </w:rPr>
        <w:t>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</w:t>
      </w:r>
      <w:r w:rsidRPr="005A2B79">
        <w:rPr>
          <w:color w:val="000000"/>
          <w:lang w:bidi="ru-RU"/>
        </w:rPr>
        <w:t>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кодексом Российской Федерации, выдача градостроительного плана земельного участка, расположенного на ме</w:t>
      </w:r>
      <w:r w:rsidRPr="005A2B79">
        <w:rPr>
          <w:color w:val="000000"/>
          <w:lang w:bidi="ru-RU"/>
        </w:rPr>
        <w:t>жселенной территории.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Согласно ст. 41 Устава муниципального образования Нижнегорский район Республики Крым (далее - Устав) Администрация Нижнегорского района Республики Крым является исполнительно-распорядительным органом муниципального образования, наделе</w:t>
      </w:r>
      <w:r w:rsidRPr="005A2B79">
        <w:rPr>
          <w:color w:val="000000"/>
          <w:lang w:bidi="ru-RU"/>
        </w:rPr>
        <w:t>нным настоящим Уставом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и республиканскими законами.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В соответствии с п. 3 ст. </w:t>
      </w:r>
      <w:r w:rsidRPr="005A2B79">
        <w:rPr>
          <w:color w:val="000000"/>
          <w:lang w:bidi="ru-RU"/>
        </w:rPr>
        <w:t xml:space="preserve">43 Устава администрация Нижнегорского сельского поселения разрабатывает и вносит на утверждение Нижнегорского районного совета проекты генеральных планов поселений Нижнегорского района и проекты иной градостроительной документации поселений в соответствии </w:t>
      </w:r>
      <w:r w:rsidRPr="005A2B79">
        <w:rPr>
          <w:color w:val="000000"/>
          <w:lang w:bidi="ru-RU"/>
        </w:rPr>
        <w:t>с Градостроительным кодексом Российской Федерации, обеспечивает их реализацию.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Согласно пп. 3 п. 2.2, п. 6.2 Положения об администрации Нижнегорского района Республики Крым, утвержденного решением Нижнегорского районного совета Республики Крым №3 от 23.07.</w:t>
      </w:r>
      <w:r w:rsidRPr="005A2B79">
        <w:rPr>
          <w:color w:val="000000"/>
          <w:lang w:bidi="ru-RU"/>
        </w:rPr>
        <w:t xml:space="preserve">2020 разрабатывает и вносит на утверждение Нижнегорского районного совета проекты документов территориального планирования района, иной градостроительной документации района и обеспечивает их реализацию, </w:t>
      </w:r>
      <w:r w:rsidRPr="005A2B79">
        <w:rPr>
          <w:color w:val="000000"/>
          <w:lang w:bidi="ru-RU"/>
        </w:rPr>
        <w:t>осуществляет ведение информационных систем обеспечен</w:t>
      </w:r>
      <w:r w:rsidRPr="005A2B79">
        <w:rPr>
          <w:color w:val="000000"/>
          <w:lang w:bidi="ru-RU"/>
        </w:rPr>
        <w:t>ия градостроительной деятельности, осуществляемой на территории района, организует в соответствии с Федеральным законом от 24 июля 2007 года № 221 -ФЗ «О государственном кадастре недвижимости» выполнение комплексных кадастровых работ и предоставление в рай</w:t>
      </w:r>
      <w:r w:rsidRPr="005A2B79">
        <w:rPr>
          <w:color w:val="000000"/>
          <w:lang w:bidi="ru-RU"/>
        </w:rPr>
        <w:t>онный совет на утверждение карты- плана территории, разрабатывает и вносит на утверждение Нижнегорским районным советом проекты генеральных планов поселений Нижнегорского района и проекты иной градостроительной документации поселений в соответствии с Градо</w:t>
      </w:r>
      <w:r w:rsidRPr="005A2B79">
        <w:rPr>
          <w:color w:val="000000"/>
          <w:lang w:bidi="ru-RU"/>
        </w:rPr>
        <w:t>строительным кодексом Российской Федерации, обеспечивает их реализацию, обеспечивает исполнение законодательства, других нормативных правовых актов, изданных государственными органами, Нижнегорским районным советом Республики Крым, а также решений, приняты</w:t>
      </w:r>
      <w:r w:rsidRPr="005A2B79">
        <w:rPr>
          <w:color w:val="000000"/>
          <w:lang w:bidi="ru-RU"/>
        </w:rPr>
        <w:t>х населением муниципального района на местном референдуме.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Как следует из материалов проверки решением Нижнегорского районного совета Республики Крым от 23.12.2024 № 1</w:t>
      </w:r>
      <w:r w:rsidR="00BD2BE7">
        <w:rPr>
          <w:color w:val="000000"/>
          <w:lang w:bidi="ru-RU"/>
        </w:rPr>
        <w:t>8</w:t>
      </w:r>
      <w:r w:rsidRPr="005A2B79">
        <w:rPr>
          <w:color w:val="000000"/>
          <w:lang w:bidi="ru-RU"/>
        </w:rPr>
        <w:t xml:space="preserve"> внесены изменения в Правила землепользования и застройки муниципального образования </w:t>
      </w:r>
      <w:r w:rsidR="00BD2BE7">
        <w:rPr>
          <w:color w:val="000000"/>
          <w:lang w:bidi="ru-RU"/>
        </w:rPr>
        <w:t>Ивановское</w:t>
      </w:r>
      <w:r w:rsidRPr="005A2B79">
        <w:rPr>
          <w:color w:val="000000"/>
          <w:lang w:bidi="ru-RU"/>
        </w:rPr>
        <w:t xml:space="preserve"> сельское поселение Нижнегорского района Республики Крым.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В соответствии со ст. 68 Устава решения Нижнегорского районного совета вступают в силу по истечении 10 дней со дня их подписания председателем Нижнегорского районного совета, если иное не </w:t>
      </w:r>
      <w:r w:rsidRPr="005A2B79">
        <w:rPr>
          <w:color w:val="000000"/>
          <w:lang w:bidi="ru-RU"/>
        </w:rPr>
        <w:t>установлено самим решением.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Вместе с тем, указанное решение в орган государственного регистрации прав в течении 5 рабочих дней с даты его вступления в законную силу не направлено, а направлено администрацией Нижнегорского района Республики Крым лишь 12.05.</w:t>
      </w:r>
      <w:r w:rsidRPr="005A2B79">
        <w:rPr>
          <w:color w:val="000000"/>
          <w:lang w:bidi="ru-RU"/>
        </w:rPr>
        <w:t>2025 за исх. № 07-12-1345.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Распоряжением главы администрации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 xml:space="preserve">от </w:t>
      </w:r>
      <w:r w:rsidR="00585289">
        <w:rPr>
          <w:rStyle w:val="s11"/>
        </w:rPr>
        <w:t>«</w:t>
      </w:r>
      <w:r w:rsidR="00585289">
        <w:rPr>
          <w:rStyle w:val="s11"/>
        </w:rPr>
        <w:t>ДАТА</w:t>
      </w:r>
      <w:r w:rsidR="00585289">
        <w:rPr>
          <w:rStyle w:val="s11"/>
        </w:rPr>
        <w:t>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>Васильева Валентина Анатольевна назначена на должность начальника отдела архитектуры, муниципального имущества и земельных отношений администрац</w:t>
      </w:r>
      <w:r w:rsidRPr="005A2B79">
        <w:rPr>
          <w:color w:val="000000"/>
          <w:lang w:bidi="ru-RU"/>
        </w:rPr>
        <w:t xml:space="preserve">ии </w:t>
      </w:r>
      <w:r w:rsidR="00585289">
        <w:rPr>
          <w:rStyle w:val="s11"/>
        </w:rPr>
        <w:t>«АДРЕС»</w:t>
      </w:r>
      <w:r w:rsidRPr="005A2B79">
        <w:rPr>
          <w:color w:val="000000"/>
          <w:lang w:bidi="ru-RU"/>
        </w:rPr>
        <w:t>.</w:t>
      </w:r>
    </w:p>
    <w:p w:rsidR="005A2B79" w:rsidRPr="005A2B79" w:rsidP="00C22C36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 п. п. 2.2, 3.7, 3.9, 3.12, 3.15, 3.17, 3.20, 3.30 Положения об отделе архитектуры, муниципального имущества и земельных отношений, утвержденного постановлением администрации Нижнегорского района Рес</w:t>
      </w:r>
      <w:r w:rsidRPr="005A2B79">
        <w:rPr>
          <w:color w:val="000000"/>
          <w:lang w:bidi="ru-RU"/>
        </w:rPr>
        <w:t>публики Крым от 07.03.2019 № 67, отдел обеспечивает реализацию государственной политики в области градостроительства в соответствии с государственными нормативами, участвует в разработке правил землепользования и застройки территории муниципального образов</w:t>
      </w:r>
      <w:r w:rsidRPr="005A2B79">
        <w:rPr>
          <w:color w:val="000000"/>
          <w:lang w:bidi="ru-RU"/>
        </w:rPr>
        <w:t>ания Нижнегорский район Республики Крым и нормативных правовых актов органов местного самоуправления муниципального образования Нижнегорский район Республики</w:t>
      </w:r>
      <w:r w:rsidR="00C22C36">
        <w:rPr>
          <w:color w:val="000000"/>
          <w:lang w:bidi="ru-RU"/>
        </w:rPr>
        <w:t xml:space="preserve"> </w:t>
      </w:r>
      <w:r w:rsidRPr="005A2B79">
        <w:rPr>
          <w:color w:val="000000"/>
          <w:lang w:bidi="ru-RU"/>
        </w:rPr>
        <w:t>Крым в сфере градостроительства, осуществляет проверку проекта правил землепользования и застройки</w:t>
      </w:r>
      <w:r w:rsidRPr="005A2B79">
        <w:rPr>
          <w:color w:val="000000"/>
          <w:lang w:bidi="ru-RU"/>
        </w:rPr>
        <w:t xml:space="preserve"> (изменения в данные правила) на соответствие требованиям технических регламентов, генеральному плану поселения (населенного пункта), схемам территориального планирования муниципального района, Республики Крым, Российской Федерации, другим сведениям информ</w:t>
      </w:r>
      <w:r w:rsidRPr="005A2B79">
        <w:rPr>
          <w:color w:val="000000"/>
          <w:lang w:bidi="ru-RU"/>
        </w:rPr>
        <w:t>ационных систем обеспечения градостроительной деятельности муниципального образования Нижнегорский район Республики Крым, обеспечивает создание и ведение единой государственной картографической основы территории муниципального образования Нижнегорский райо</w:t>
      </w:r>
      <w:r w:rsidRPr="005A2B79">
        <w:rPr>
          <w:color w:val="000000"/>
          <w:lang w:bidi="ru-RU"/>
        </w:rPr>
        <w:t>н Республики Крым, осуществляет в пределах своей компетенции соблюдение законодательства Российской Федерации о градостроительстве и иных нормативных правовых актов, участвует в ведении информационной системы обеспечения градостроительной деятельности, осу</w:t>
      </w:r>
      <w:r w:rsidRPr="005A2B79">
        <w:rPr>
          <w:color w:val="000000"/>
          <w:lang w:bidi="ru-RU"/>
        </w:rPr>
        <w:t>ществляемой на территории муниципального образования Нижнегорский район Республики Крым, взаимодействует с Министерством строительства и архитектуры, федеральными и республиканскими надзорными органами по вопросам архитектурной и градостроительной деятельн</w:t>
      </w:r>
      <w:r w:rsidRPr="005A2B79">
        <w:rPr>
          <w:color w:val="000000"/>
          <w:lang w:bidi="ru-RU"/>
        </w:rPr>
        <w:t xml:space="preserve">ости на территории муниципального образования Нижнегорский район Республики Крым, осуществляет подготовку и оформление документов для проведения государственной регистрации права муниципальной собственности на объекты недвижимости и сделок с муниципальной </w:t>
      </w:r>
      <w:r w:rsidRPr="005A2B79">
        <w:rPr>
          <w:color w:val="000000"/>
          <w:lang w:bidi="ru-RU"/>
        </w:rPr>
        <w:t>собственностью, вещных прав и арендных правоотношений, ведет учет зарегистрированных прав на объекты недвижимого муниципального имущества и сделок с ним, осуществляет иные функции, связанные с управлением муниципальным имуществом, в соответствии с действую</w:t>
      </w:r>
      <w:r w:rsidRPr="005A2B79">
        <w:rPr>
          <w:color w:val="000000"/>
          <w:lang w:bidi="ru-RU"/>
        </w:rPr>
        <w:t>щим законодательством.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Согласно п. 5.5.2 Положения начальник отдела архитектуры, муниципального имущества и земельных отношений администрации Нижнегорского района несет персональную ответственность за выполнение возложенных на отдел задач и функций.</w:t>
      </w:r>
    </w:p>
    <w:p w:rsidR="005A2B79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</w:t>
      </w:r>
      <w:r w:rsidRPr="005A2B79">
        <w:rPr>
          <w:color w:val="000000"/>
          <w:lang w:bidi="ru-RU"/>
        </w:rPr>
        <w:t>ветствии с пунктом 4.1 должностной инструкции начальник отдела архитектуры, муниципального имущества и земельных отношений администрации Нижнегорского района при исполнении служебных обязанностей начальник отдела вправе принимать решения по вопросам, входя</w:t>
      </w:r>
      <w:r w:rsidRPr="005A2B79">
        <w:rPr>
          <w:color w:val="000000"/>
          <w:lang w:bidi="ru-RU"/>
        </w:rPr>
        <w:t>щих в компетенцию отдела при разработке (корректировке) и предоставлении на утверждение в установленном порядке градостроительной документации, рассмотрение и согласование градостроительной документации.</w:t>
      </w:r>
    </w:p>
    <w:p w:rsid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 частью 3 статьи 14.35 Кодекса Росси</w:t>
      </w:r>
      <w:r w:rsidRPr="005A2B79">
        <w:rPr>
          <w:color w:val="000000"/>
          <w:lang w:bidi="ru-RU"/>
        </w:rPr>
        <w:t>йской Федерации об административных правонарушениях нарушение установленного законом порядка информационного взаимодействия при ведении государственного кадастра недвижимости должностным лицом, ответственным за представление в указанном порядке соответству</w:t>
      </w:r>
      <w:r w:rsidRPr="005A2B79">
        <w:rPr>
          <w:color w:val="000000"/>
          <w:lang w:bidi="ru-RU"/>
        </w:rPr>
        <w:t>ющего документа, а равно представление в указанном порядке документа, содержащего недостоверные сведения, - влечет предупреждение или наложение административного штрафа на должностных лиц в размере от трех тысяч до пяти тысяч рублей.</w:t>
      </w:r>
    </w:p>
    <w:p w:rsidR="00C22C36" w:rsidRPr="00C22C36" w:rsidP="00C22C36">
      <w:pPr>
        <w:widowControl w:val="0"/>
        <w:ind w:firstLine="740"/>
        <w:jc w:val="both"/>
        <w:rPr>
          <w:color w:val="000000"/>
          <w:lang w:bidi="ru-RU"/>
        </w:rPr>
      </w:pPr>
      <w:r w:rsidRPr="00C22C36">
        <w:rPr>
          <w:color w:val="000000"/>
          <w:lang w:bidi="ru-RU"/>
        </w:rPr>
        <w:t>Время совершения право</w:t>
      </w:r>
      <w:r w:rsidRPr="00C22C36">
        <w:rPr>
          <w:color w:val="000000"/>
          <w:lang w:bidi="ru-RU"/>
        </w:rPr>
        <w:t xml:space="preserve">нарушения - </w:t>
      </w:r>
      <w:r w:rsidR="00585289">
        <w:rPr>
          <w:rStyle w:val="s11"/>
        </w:rPr>
        <w:t>«</w:t>
      </w:r>
      <w:r w:rsidR="00585289">
        <w:rPr>
          <w:rStyle w:val="s11"/>
        </w:rPr>
        <w:t>ДАТА</w:t>
      </w:r>
      <w:r w:rsidR="00585289">
        <w:rPr>
          <w:rStyle w:val="s11"/>
        </w:rPr>
        <w:t>»</w:t>
      </w:r>
      <w:r w:rsidRPr="00C22C36" w:rsidR="00585289">
        <w:rPr>
          <w:color w:val="000000"/>
          <w:lang w:bidi="ru-RU"/>
        </w:rPr>
        <w:t xml:space="preserve"> </w:t>
      </w:r>
      <w:r w:rsidRPr="00C22C36">
        <w:rPr>
          <w:color w:val="000000"/>
          <w:lang w:bidi="ru-RU"/>
        </w:rPr>
        <w:t>(следующий день по истечению 5 рабочих дней, после вступления решения в законную силу).</w:t>
      </w:r>
    </w:p>
    <w:p w:rsidR="00C22C36" w:rsidRPr="00C22C36" w:rsidP="00C22C36">
      <w:pPr>
        <w:widowControl w:val="0"/>
        <w:ind w:firstLine="740"/>
        <w:jc w:val="both"/>
        <w:rPr>
          <w:color w:val="000000"/>
          <w:lang w:bidi="ru-RU"/>
        </w:rPr>
      </w:pPr>
      <w:r w:rsidRPr="00C22C36">
        <w:rPr>
          <w:color w:val="000000"/>
          <w:lang w:bidi="ru-RU"/>
        </w:rPr>
        <w:t xml:space="preserve">Место совершения правонарушения - </w:t>
      </w:r>
      <w:r w:rsidR="00585289">
        <w:rPr>
          <w:rStyle w:val="s11"/>
        </w:rPr>
        <w:t>«АДРЕС»</w:t>
      </w:r>
      <w:r w:rsidRPr="00C22C36">
        <w:rPr>
          <w:color w:val="000000"/>
          <w:lang w:bidi="ru-RU"/>
        </w:rPr>
        <w:t xml:space="preserve"> (фактическое место нахождения админис</w:t>
      </w:r>
      <w:r w:rsidRPr="00C22C36">
        <w:rPr>
          <w:color w:val="000000"/>
          <w:lang w:bidi="ru-RU"/>
        </w:rPr>
        <w:t xml:space="preserve">трации </w:t>
      </w:r>
      <w:r w:rsidR="00585289">
        <w:rPr>
          <w:rStyle w:val="s11"/>
        </w:rPr>
        <w:t>«АДРЕС»</w:t>
      </w:r>
      <w:r w:rsidRPr="00C22C36">
        <w:rPr>
          <w:color w:val="000000"/>
          <w:lang w:bidi="ru-RU"/>
        </w:rPr>
        <w:t>).</w:t>
      </w:r>
    </w:p>
    <w:p w:rsidR="00C22C36" w:rsidRPr="00C22C36" w:rsidP="00C22C36">
      <w:pPr>
        <w:widowControl w:val="0"/>
        <w:ind w:firstLine="740"/>
        <w:jc w:val="both"/>
        <w:rPr>
          <w:color w:val="000000"/>
          <w:lang w:bidi="ru-RU"/>
        </w:rPr>
      </w:pPr>
      <w:r w:rsidRPr="00C22C36">
        <w:rPr>
          <w:color w:val="000000"/>
          <w:lang w:bidi="ru-RU"/>
        </w:rPr>
        <w:t xml:space="preserve">Субъект правонарушения - должностное лицо - начальник отдела архитектуры, муниципального имущества и земельных отношений администрации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C22C36">
        <w:rPr>
          <w:color w:val="000000"/>
          <w:lang w:bidi="ru-RU"/>
        </w:rPr>
        <w:t xml:space="preserve">Васильева </w:t>
      </w:r>
      <w:r>
        <w:rPr>
          <w:color w:val="000000"/>
          <w:lang w:bidi="ru-RU"/>
        </w:rPr>
        <w:t>В.А.</w:t>
      </w:r>
    </w:p>
    <w:p w:rsidR="004870AB" w:rsidRPr="00DB6A4E" w:rsidP="00DB6A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A4E" w:rsidR="00E94F4E">
        <w:rPr>
          <w:rFonts w:ascii="Times New Roman" w:hAnsi="Times New Roman" w:cs="Times New Roman"/>
          <w:sz w:val="24"/>
          <w:szCs w:val="24"/>
        </w:rPr>
        <w:t>В</w:t>
      </w:r>
      <w:r w:rsidRPr="00DB6A4E">
        <w:rPr>
          <w:rFonts w:ascii="Times New Roman" w:hAnsi="Times New Roman" w:cs="Times New Roman"/>
          <w:sz w:val="24"/>
          <w:szCs w:val="24"/>
        </w:rPr>
        <w:t xml:space="preserve"> судебно</w:t>
      </w:r>
      <w:r w:rsidRPr="00DB6A4E" w:rsidR="00E94F4E">
        <w:rPr>
          <w:rFonts w:ascii="Times New Roman" w:hAnsi="Times New Roman" w:cs="Times New Roman"/>
          <w:sz w:val="24"/>
          <w:szCs w:val="24"/>
        </w:rPr>
        <w:t>м</w:t>
      </w:r>
      <w:r w:rsidRPr="00DB6A4E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Pr="00DB6A4E" w:rsidR="00E55276">
        <w:rPr>
          <w:rFonts w:ascii="Times New Roman" w:hAnsi="Times New Roman" w:cs="Times New Roman"/>
          <w:sz w:val="24"/>
          <w:szCs w:val="24"/>
        </w:rPr>
        <w:t>Васильева В.А. вину признала и не оспаривала фактические обстоятельства дела</w:t>
      </w:r>
      <w:r w:rsidRPr="00DB6A4E">
        <w:rPr>
          <w:rFonts w:ascii="Times New Roman" w:hAnsi="Times New Roman" w:cs="Times New Roman"/>
          <w:sz w:val="24"/>
          <w:szCs w:val="24"/>
        </w:rPr>
        <w:t>.</w:t>
      </w:r>
    </w:p>
    <w:p w:rsidR="004870AB" w:rsidRPr="00DB6A4E" w:rsidP="00DB6A4E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Pr="00DB6A4E">
        <w:t xml:space="preserve">Старший помощник прокурора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DB6A4E" w:rsidR="00E55276">
        <w:t>Шевченко В.Ю.</w:t>
      </w:r>
      <w:r w:rsidRPr="00DB6A4E">
        <w:t xml:space="preserve"> в судебном заседании настаивал на виновности </w:t>
      </w:r>
      <w:r w:rsidRPr="00DB6A4E" w:rsidR="00E55276">
        <w:t>Васильевой В.А.</w:t>
      </w:r>
      <w:r w:rsidRPr="00DB6A4E">
        <w:t xml:space="preserve"> во вменяемом ей административном правонарушении, по основаниям, изложенным в постановлении о возбуждении дела об административном правонарушении, просил назначить наказание в виде предупреждения.</w:t>
      </w:r>
    </w:p>
    <w:p w:rsidR="004870AB" w:rsidRPr="00DB6A4E" w:rsidP="00DB6A4E">
      <w:pPr>
        <w:autoSpaceDE w:val="0"/>
        <w:autoSpaceDN w:val="0"/>
        <w:adjustRightInd w:val="0"/>
        <w:ind w:firstLine="567"/>
        <w:jc w:val="both"/>
      </w:pPr>
      <w:r w:rsidRPr="00DB6A4E">
        <w:t xml:space="preserve">Выслушав </w:t>
      </w:r>
      <w:r w:rsidRPr="00DB6A4E" w:rsidR="00E55276">
        <w:t xml:space="preserve">Васильеву В.А., </w:t>
      </w:r>
      <w:r w:rsidRPr="00DB6A4E">
        <w:t>старшего помощника прокурора, изуч</w:t>
      </w:r>
      <w:r w:rsidRPr="00DB6A4E">
        <w:t xml:space="preserve">ив материалы дела, прихожу к следующим выводам. </w:t>
      </w:r>
    </w:p>
    <w:p w:rsidR="004870AB" w:rsidRPr="00DB6A4E" w:rsidP="00DB6A4E">
      <w:pPr>
        <w:ind w:firstLine="567"/>
        <w:jc w:val="both"/>
      </w:pPr>
      <w:r w:rsidRPr="00DB6A4E">
        <w:t xml:space="preserve">Согласно ч. 3 ст. 14.35 КоАП РФ нарушение установленного законом порядка информационного взаимодействия при ведении государственного кадастра недвижимости должностным лицом, ответственным за представление в </w:t>
      </w:r>
      <w:r w:rsidRPr="00DB6A4E">
        <w:t>указанном порядке соответствующего документа, а равно представление в указанном порядке документа, содержащего недостоверные сведения, влечет предупреждение или наложение административного штрафа на должностных лиц в размере от трех тысяч до пяти тысяч руб</w:t>
      </w:r>
      <w:r w:rsidRPr="00DB6A4E">
        <w:t>лей.</w:t>
      </w:r>
    </w:p>
    <w:p w:rsidR="004870AB" w:rsidRPr="00DB6A4E" w:rsidP="00DB6A4E">
      <w:pPr>
        <w:pStyle w:val="NormalWeb"/>
        <w:spacing w:before="0" w:beforeAutospacing="0" w:after="0" w:afterAutospacing="0"/>
        <w:ind w:firstLine="540"/>
        <w:jc w:val="both"/>
      </w:pPr>
      <w:r w:rsidRPr="00DB6A4E">
        <w:t xml:space="preserve">В силу положений ч. 20 ст. 32 указанного Федерального закона от 13.07.2015 г. № 218-ФЗ срок предоставления органом местного самоуправления документов (содержащихся в них сведений) в органы государственной регистрации прав составляет 5 рабочих дней со </w:t>
      </w:r>
      <w:r w:rsidRPr="00DB6A4E">
        <w:t>дня вступления в силу соответствующих решений (актов).</w:t>
      </w:r>
    </w:p>
    <w:p w:rsidR="004870AB" w:rsidRPr="00DB6A4E" w:rsidP="00DB6A4E">
      <w:pPr>
        <w:ind w:firstLine="567"/>
        <w:jc w:val="both"/>
      </w:pPr>
      <w:r w:rsidRPr="00DB6A4E"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</w:t>
      </w:r>
      <w:r w:rsidRPr="00DB6A4E">
        <w:t xml:space="preserve">, разрешение его в соответствии с </w:t>
      </w:r>
      <w:r w:rsidRPr="00DB6A4E"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94F4E" w:rsidRPr="005A2B79" w:rsidP="00DB6A4E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B6A4E">
        <w:rPr>
          <w:rFonts w:ascii="Times New Roman" w:hAnsi="Times New Roman" w:cs="Times New Roman"/>
          <w:sz w:val="24"/>
          <w:szCs w:val="24"/>
        </w:rPr>
        <w:t xml:space="preserve">Судом в судебном заседании установлено, </w:t>
      </w:r>
      <w:r w:rsidRPr="005A2B79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решением Нижнегорского рай</w:t>
      </w:r>
      <w:r w:rsidRPr="005A2B79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онного совета Республики Крым от 23.12.2024 № 1</w:t>
      </w:r>
      <w:r w:rsidR="00BD2BE7">
        <w:rPr>
          <w:rFonts w:ascii="Times New Roman" w:hAnsi="Times New Roman" w:cs="Times New Roman"/>
          <w:color w:val="000000"/>
          <w:sz w:val="24"/>
          <w:szCs w:val="24"/>
          <w:lang w:bidi="ru-RU"/>
        </w:rPr>
        <w:t>8</w:t>
      </w:r>
      <w:r w:rsidR="003B7EA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A2B7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внесены изменения в Правила землепользования и застройки муниципального образования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5A2B7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сельское поселение Нижнегорского района Республики Крым.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со ст. 68 Устава решения Нижнегорского р</w:t>
      </w:r>
      <w:r w:rsidRPr="005A2B79">
        <w:rPr>
          <w:color w:val="000000"/>
          <w:lang w:bidi="ru-RU"/>
        </w:rPr>
        <w:t>айонного совета вступают в силу по истечении 10 дней со дня их подписания председателем Нижнегорского районного совета, если иное не установлено самим решением.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Вместе с тем, указанное решение в орган государственного регистрации прав в течении 5 рабочих д</w:t>
      </w:r>
      <w:r w:rsidRPr="005A2B79">
        <w:rPr>
          <w:color w:val="000000"/>
          <w:lang w:bidi="ru-RU"/>
        </w:rPr>
        <w:t xml:space="preserve">ней с даты его вступления в законную силу не направлено, а направлено администрацией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>лишь 12.05.2025 за исх. № 07-12-1345.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Распоряжением главы администрации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 xml:space="preserve">от </w:t>
      </w:r>
      <w:r w:rsidR="00585289">
        <w:rPr>
          <w:rStyle w:val="s11"/>
        </w:rPr>
        <w:t>«</w:t>
      </w:r>
      <w:r w:rsidR="00585289">
        <w:rPr>
          <w:rStyle w:val="s11"/>
        </w:rPr>
        <w:t>ДАТА</w:t>
      </w:r>
      <w:r w:rsidR="00585289">
        <w:rPr>
          <w:rStyle w:val="s11"/>
        </w:rPr>
        <w:t>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>Васильева В</w:t>
      </w:r>
      <w:r w:rsidRPr="005A2B79">
        <w:rPr>
          <w:color w:val="000000"/>
          <w:lang w:bidi="ru-RU"/>
        </w:rPr>
        <w:t xml:space="preserve">алентина Анатольевна назначена на должность начальника отдела архитектуры, муниципального имущества и земельных отношений администрации </w:t>
      </w:r>
      <w:r w:rsidR="00585289">
        <w:rPr>
          <w:rStyle w:val="s11"/>
        </w:rPr>
        <w:t>«АДРЕС»</w:t>
      </w:r>
      <w:r w:rsidRPr="005A2B79">
        <w:rPr>
          <w:color w:val="000000"/>
          <w:lang w:bidi="ru-RU"/>
        </w:rPr>
        <w:t>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DB6A4E">
        <w:t xml:space="preserve">Судом установлено, что начальник отдела </w:t>
      </w:r>
      <w:r w:rsidRPr="00DB6A4E">
        <w:rPr>
          <w:rStyle w:val="s11"/>
        </w:rPr>
        <w:t>архитектуры, муниципального</w:t>
      </w:r>
      <w:r w:rsidR="0063016C">
        <w:rPr>
          <w:rStyle w:val="s11"/>
        </w:rPr>
        <w:t xml:space="preserve"> имущества и земельных отношений</w:t>
      </w:r>
      <w:r w:rsidRPr="00DB6A4E">
        <w:rPr>
          <w:rStyle w:val="s11"/>
        </w:rPr>
        <w:t xml:space="preserve"> администрации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DB6A4E">
        <w:rPr>
          <w:rStyle w:val="s11"/>
        </w:rPr>
        <w:t xml:space="preserve">Васильева В.А. </w:t>
      </w:r>
      <w:r w:rsidR="00585289">
        <w:rPr>
          <w:rStyle w:val="s11"/>
        </w:rPr>
        <w:t>«</w:t>
      </w:r>
      <w:r w:rsidR="00585289">
        <w:rPr>
          <w:rStyle w:val="s11"/>
        </w:rPr>
        <w:t>ДАТА</w:t>
      </w:r>
      <w:r w:rsidR="00585289">
        <w:rPr>
          <w:rStyle w:val="s11"/>
        </w:rPr>
        <w:t>»</w:t>
      </w:r>
      <w:r w:rsidRPr="00DB6A4E">
        <w:rPr>
          <w:rStyle w:val="s11"/>
        </w:rPr>
        <w:t xml:space="preserve"> в 00 часов 00 минут по адресу: </w:t>
      </w:r>
      <w:r w:rsidR="00585289">
        <w:rPr>
          <w:rStyle w:val="s11"/>
        </w:rPr>
        <w:t>«АДРЕС»</w:t>
      </w:r>
      <w:r w:rsidRPr="00DB6A4E">
        <w:rPr>
          <w:rStyle w:val="s11"/>
        </w:rPr>
        <w:t xml:space="preserve">, не направила </w:t>
      </w:r>
      <w:r w:rsidRPr="005A2B79">
        <w:rPr>
          <w:color w:val="000000"/>
          <w:lang w:bidi="ru-RU"/>
        </w:rPr>
        <w:t xml:space="preserve">решение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DB6A4E">
        <w:rPr>
          <w:color w:val="000000"/>
          <w:lang w:bidi="ru-RU"/>
        </w:rPr>
        <w:t xml:space="preserve">от </w:t>
      </w:r>
      <w:r w:rsidRPr="00DB6A4E">
        <w:rPr>
          <w:color w:val="000000"/>
          <w:lang w:bidi="ru-RU"/>
        </w:rPr>
        <w:t>23.12.2024 № 1</w:t>
      </w:r>
      <w:r w:rsidR="00BD2BE7">
        <w:rPr>
          <w:color w:val="000000"/>
          <w:lang w:bidi="ru-RU"/>
        </w:rPr>
        <w:t>8</w:t>
      </w:r>
      <w:r w:rsidRPr="00DB6A4E">
        <w:rPr>
          <w:color w:val="000000"/>
          <w:lang w:bidi="ru-RU"/>
        </w:rPr>
        <w:t xml:space="preserve">, которым </w:t>
      </w:r>
      <w:r w:rsidRPr="005A2B79">
        <w:rPr>
          <w:color w:val="000000"/>
          <w:lang w:bidi="ru-RU"/>
        </w:rPr>
        <w:t xml:space="preserve">внесены изменения в Правила землепользования и застройки муниципального образования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 xml:space="preserve">сельское поселение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DB6A4E">
        <w:rPr>
          <w:color w:val="000000"/>
          <w:lang w:bidi="ru-RU"/>
        </w:rPr>
        <w:t>в срок 5 рабочих дней с даты его вступления в законную силу в орган государственной регистрации прав</w:t>
      </w:r>
      <w:r w:rsidRPr="005A2B79">
        <w:rPr>
          <w:color w:val="000000"/>
          <w:lang w:bidi="ru-RU"/>
        </w:rPr>
        <w:t>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>В соответствии со ст. 68 Устава решения Нижнегорского районного совета вступают в силу по истечении 10 дней со дня их подписания председателем Нижнегорск</w:t>
      </w:r>
      <w:r w:rsidRPr="005A2B79">
        <w:rPr>
          <w:color w:val="000000"/>
          <w:lang w:bidi="ru-RU"/>
        </w:rPr>
        <w:t>ого районного совета, если иное не установлено самим решением.</w:t>
      </w:r>
    </w:p>
    <w:p w:rsidR="00E94F4E" w:rsidRPr="005A2B79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Вместе с тем, указанное решение в орган государственного регистрации прав в течении 5 рабочих дней с даты его вступления в законную силу не направлено, а направлено администрацией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 xml:space="preserve">лишь 12.05.2025 за исх. № </w:t>
      </w:r>
      <w:r w:rsidR="00585289">
        <w:rPr>
          <w:color w:val="000000"/>
          <w:lang w:bidi="ru-RU"/>
        </w:rPr>
        <w:t>№</w:t>
      </w:r>
      <w:r w:rsidRPr="005A2B79">
        <w:rPr>
          <w:color w:val="000000"/>
          <w:lang w:bidi="ru-RU"/>
        </w:rPr>
        <w:t>.</w:t>
      </w:r>
    </w:p>
    <w:p w:rsidR="0063016C" w:rsidP="00DB6A4E">
      <w:pPr>
        <w:widowControl w:val="0"/>
        <w:ind w:firstLine="740"/>
        <w:jc w:val="both"/>
        <w:rPr>
          <w:color w:val="000000"/>
          <w:lang w:bidi="ru-RU"/>
        </w:rPr>
      </w:pPr>
      <w:r w:rsidRPr="005A2B79">
        <w:rPr>
          <w:color w:val="000000"/>
          <w:lang w:bidi="ru-RU"/>
        </w:rPr>
        <w:t xml:space="preserve">Распоряжением главы администрации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5A2B79">
        <w:rPr>
          <w:color w:val="000000"/>
          <w:lang w:bidi="ru-RU"/>
        </w:rPr>
        <w:t>от 02.12.2024 Васильева Валентина Анатольевна назначена на должность начальника отдела архитектуры, муниципального имуществ</w:t>
      </w:r>
      <w:r w:rsidRPr="005A2B79">
        <w:rPr>
          <w:color w:val="000000"/>
          <w:lang w:bidi="ru-RU"/>
        </w:rPr>
        <w:t xml:space="preserve">а и земельных отношений администрации </w:t>
      </w:r>
      <w:r w:rsidR="00585289">
        <w:rPr>
          <w:rStyle w:val="s11"/>
        </w:rPr>
        <w:t>«АДРЕС»</w:t>
      </w:r>
      <w:r w:rsidRPr="005A2B79">
        <w:rPr>
          <w:color w:val="000000"/>
          <w:lang w:bidi="ru-RU"/>
        </w:rPr>
        <w:t>.</w:t>
      </w:r>
    </w:p>
    <w:p w:rsidR="0063016C" w:rsidRPr="0063016C" w:rsidP="0014572B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Доказательствами совершения начальником отдела архитектуры, муниципального имущества и земельных отношений администрации </w:t>
      </w:r>
      <w:r w:rsidR="00585289">
        <w:rPr>
          <w:rStyle w:val="s11"/>
        </w:rPr>
        <w:t>«АДРЕС»</w:t>
      </w:r>
      <w:r w:rsidR="00585289">
        <w:rPr>
          <w:rStyle w:val="s11"/>
        </w:rPr>
        <w:t xml:space="preserve"> 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Васильевой В.А. админи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стративного правонарушения, предусмотренного ч. 3 ст. 14.35 КоАП РФ, являются: информация Государственного комитета по государственной регистрации и кадастру Республики Крым от </w:t>
      </w:r>
      <w:r w:rsidR="00585289">
        <w:rPr>
          <w:rStyle w:val="s11"/>
        </w:rPr>
        <w:t>«</w:t>
      </w:r>
      <w:r w:rsidR="00585289">
        <w:rPr>
          <w:rStyle w:val="s11"/>
        </w:rPr>
        <w:t>ДАТА</w:t>
      </w:r>
      <w:r w:rsidR="00585289">
        <w:rPr>
          <w:rStyle w:val="s11"/>
        </w:rPr>
        <w:t>»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58528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6301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настоящее постановление, иные материалы проверки.</w:t>
      </w:r>
    </w:p>
    <w:p w:rsidR="0063016C" w:rsidRPr="0063016C" w:rsidP="0014572B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3016C">
        <w:rPr>
          <w:rFonts w:ascii="Times New Roman" w:hAnsi="Times New Roman" w:cs="Times New Roman"/>
          <w:sz w:val="24"/>
          <w:szCs w:val="24"/>
        </w:rPr>
        <w:t xml:space="preserve">Изучив материалы дела, прихожу к выводу, что вина </w:t>
      </w:r>
      <w:r w:rsidRPr="0063016C" w:rsidR="00E55276">
        <w:rPr>
          <w:rFonts w:ascii="Times New Roman" w:hAnsi="Times New Roman" w:cs="Times New Roman"/>
          <w:sz w:val="24"/>
          <w:szCs w:val="24"/>
        </w:rPr>
        <w:t>Васильевой В.А.</w:t>
      </w:r>
      <w:r w:rsidRPr="0063016C">
        <w:rPr>
          <w:rFonts w:ascii="Times New Roman" w:hAnsi="Times New Roman" w:cs="Times New Roman"/>
          <w:sz w:val="24"/>
          <w:szCs w:val="24"/>
        </w:rPr>
        <w:t xml:space="preserve"> подтверждается доказательствами, имеющимися в материалах дела, а именно: постановлением о возбуждении дела об административном правонарушении от </w:t>
      </w:r>
      <w:r w:rsidRPr="0063016C" w:rsidR="00E55276">
        <w:rPr>
          <w:rFonts w:ascii="Times New Roman" w:hAnsi="Times New Roman" w:cs="Times New Roman"/>
          <w:sz w:val="24"/>
          <w:szCs w:val="24"/>
        </w:rPr>
        <w:t>17.07.2025 года</w:t>
      </w:r>
      <w:r w:rsidRPr="0063016C">
        <w:rPr>
          <w:rFonts w:ascii="Times New Roman" w:hAnsi="Times New Roman" w:cs="Times New Roman"/>
          <w:sz w:val="24"/>
          <w:szCs w:val="24"/>
        </w:rPr>
        <w:t xml:space="preserve">, объяснением </w:t>
      </w:r>
      <w:r w:rsidRPr="0063016C" w:rsidR="00E55276">
        <w:rPr>
          <w:rFonts w:ascii="Times New Roman" w:hAnsi="Times New Roman" w:cs="Times New Roman"/>
          <w:sz w:val="24"/>
          <w:szCs w:val="24"/>
        </w:rPr>
        <w:t>Васильевой В.А.</w:t>
      </w:r>
      <w:r w:rsidRPr="0063016C">
        <w:rPr>
          <w:rFonts w:ascii="Times New Roman" w:hAnsi="Times New Roman" w:cs="Times New Roman"/>
          <w:sz w:val="24"/>
          <w:szCs w:val="24"/>
        </w:rPr>
        <w:t xml:space="preserve"> от 1</w:t>
      </w:r>
      <w:r w:rsidRPr="0063016C" w:rsidR="00E55276">
        <w:rPr>
          <w:rFonts w:ascii="Times New Roman" w:hAnsi="Times New Roman" w:cs="Times New Roman"/>
          <w:sz w:val="24"/>
          <w:szCs w:val="24"/>
        </w:rPr>
        <w:t>7</w:t>
      </w:r>
      <w:r w:rsidRPr="0063016C">
        <w:rPr>
          <w:rFonts w:ascii="Times New Roman" w:hAnsi="Times New Roman" w:cs="Times New Roman"/>
          <w:sz w:val="24"/>
          <w:szCs w:val="24"/>
        </w:rPr>
        <w:t>.0</w:t>
      </w:r>
      <w:r w:rsidRPr="0063016C" w:rsidR="00E55276">
        <w:rPr>
          <w:rFonts w:ascii="Times New Roman" w:hAnsi="Times New Roman" w:cs="Times New Roman"/>
          <w:sz w:val="24"/>
          <w:szCs w:val="24"/>
        </w:rPr>
        <w:t>7</w:t>
      </w:r>
      <w:r w:rsidRPr="0063016C">
        <w:rPr>
          <w:rFonts w:ascii="Times New Roman" w:hAnsi="Times New Roman" w:cs="Times New Roman"/>
          <w:sz w:val="24"/>
          <w:szCs w:val="24"/>
        </w:rPr>
        <w:t xml:space="preserve">.2025; </w:t>
      </w:r>
      <w:r w:rsidRPr="0063016C" w:rsidR="00E55276">
        <w:rPr>
          <w:rFonts w:ascii="Times New Roman" w:hAnsi="Times New Roman" w:cs="Times New Roman"/>
          <w:sz w:val="24"/>
          <w:szCs w:val="24"/>
        </w:rPr>
        <w:t xml:space="preserve">решением о проведении проверки от 16.07.2025 года, должностной инструкцией начальника отдела архитектуры, муниципального имущества и земельных отношении администрации </w:t>
      </w:r>
      <w:r w:rsidRPr="0063016C" w:rsidR="00E55276">
        <w:rPr>
          <w:rFonts w:ascii="Times New Roman" w:hAnsi="Times New Roman" w:cs="Times New Roman"/>
          <w:sz w:val="24"/>
          <w:szCs w:val="24"/>
        </w:rPr>
        <w:t xml:space="preserve">Нижнегорского района Республики Крым </w:t>
      </w:r>
      <w:r w:rsidRPr="0063016C" w:rsidR="00E55276">
        <w:rPr>
          <w:rFonts w:ascii="Times New Roman" w:hAnsi="Times New Roman" w:cs="Times New Roman"/>
          <w:sz w:val="24"/>
          <w:szCs w:val="24"/>
        </w:rPr>
        <w:t xml:space="preserve">Васильевой В.А., постановлением № 244 от 01.09.2025 года «О внесении изменений в постановление № 67 от 07.03.2019 год Об утверждении положении об отделе архитектуры..», типовой должностной инструкцией заведующей сектора по управлению муниципальным имуществом отдела архитектуры, муниципального имущества и земельных отношений администрации Нижнегорского района; постановлением администрации Нижнегорского района № 67 от 07.03.2019 года Об утверждении положения об отделе архитектуры; письмом Государственного комитета по государственной регистрации и кадастру Республики Крым; письмом Администрации Нижнегорского района о предоставлении сведений от 07.04.2025 года; 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ответом Администрации Нижнегорского района Республики Крым от 26.05.2025 года; </w:t>
      </w:r>
      <w:r w:rsidRPr="0063016C" w:rsidR="00DB6A4E">
        <w:rPr>
          <w:rFonts w:ascii="Times New Roman" w:hAnsi="Times New Roman" w:cs="Times New Roman"/>
          <w:sz w:val="24"/>
          <w:szCs w:val="24"/>
        </w:rPr>
        <w:t>представлением об устранении нарушений земельного и градостроительного законодательства от 09.04.2025 года; решением № 1</w:t>
      </w:r>
      <w:r w:rsidR="00BD2BE7">
        <w:rPr>
          <w:rFonts w:ascii="Times New Roman" w:hAnsi="Times New Roman" w:cs="Times New Roman"/>
          <w:sz w:val="24"/>
          <w:szCs w:val="24"/>
        </w:rPr>
        <w:t>8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 Нижнегорского районного совета от 23 декабря 2024 года 6-я внеочередная сессия 3 –го созыва О внесении изменений в Правила землепользования и застройки муниципального образования </w:t>
      </w:r>
      <w:r w:rsidR="00BD2BE7">
        <w:rPr>
          <w:rFonts w:ascii="Times New Roman" w:hAnsi="Times New Roman" w:cs="Times New Roman"/>
          <w:sz w:val="24"/>
          <w:szCs w:val="24"/>
        </w:rPr>
        <w:t>Ивановского</w:t>
      </w:r>
      <w:r w:rsidR="007E1361">
        <w:rPr>
          <w:rFonts w:ascii="Times New Roman" w:hAnsi="Times New Roman" w:cs="Times New Roman"/>
          <w:sz w:val="24"/>
          <w:szCs w:val="24"/>
        </w:rPr>
        <w:t xml:space="preserve"> 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сельского поселения Нижнегорского района Республики Крым с приложением № 1, уставом муниципального образования Нижнегорского района, положением об администрации Нижнегорского района; распоряжением № 201-л от 02.12.2024 года о назначении на должность Васильеву В.А., </w:t>
      </w:r>
      <w:r w:rsidRPr="0063016C" w:rsidR="00C22C36">
        <w:rPr>
          <w:rFonts w:ascii="Times New Roman" w:hAnsi="Times New Roman" w:cs="Times New Roman"/>
          <w:sz w:val="24"/>
          <w:szCs w:val="24"/>
        </w:rPr>
        <w:t>в</w:t>
      </w:r>
      <w:r w:rsidRPr="0063016C" w:rsidR="00DB6A4E">
        <w:rPr>
          <w:rFonts w:ascii="Times New Roman" w:hAnsi="Times New Roman" w:cs="Times New Roman"/>
          <w:sz w:val="24"/>
          <w:szCs w:val="24"/>
        </w:rPr>
        <w:t xml:space="preserve">ыпиской из ЕГРЮЛ и другими материалами дела. </w:t>
      </w:r>
    </w:p>
    <w:p w:rsidR="004870AB" w:rsidRPr="0063016C" w:rsidP="0063016C">
      <w:pPr>
        <w:pStyle w:val="20"/>
        <w:shd w:val="clear" w:color="auto" w:fill="auto"/>
        <w:spacing w:after="0" w:line="240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63016C">
        <w:rPr>
          <w:rFonts w:ascii="Times New Roman" w:hAnsi="Times New Roman" w:cs="Times New Roman"/>
          <w:sz w:val="24"/>
          <w:szCs w:val="24"/>
        </w:rPr>
        <w:t xml:space="preserve">При таких обстоятельствах действия </w:t>
      </w:r>
      <w:r w:rsidRPr="0063016C" w:rsidR="00DB6A4E">
        <w:rPr>
          <w:rFonts w:ascii="Times New Roman" w:hAnsi="Times New Roman" w:cs="Times New Roman"/>
          <w:sz w:val="24"/>
          <w:szCs w:val="24"/>
        </w:rPr>
        <w:t>Васильевой В.А.</w:t>
      </w:r>
      <w:r w:rsidRPr="0063016C">
        <w:rPr>
          <w:rFonts w:ascii="Times New Roman" w:hAnsi="Times New Roman" w:cs="Times New Roman"/>
          <w:sz w:val="24"/>
          <w:szCs w:val="24"/>
        </w:rPr>
        <w:t xml:space="preserve"> содержат состав административного правонарушения и </w:t>
      </w:r>
      <w:r w:rsidRPr="0063016C" w:rsidR="00C22C36">
        <w:rPr>
          <w:rFonts w:ascii="Times New Roman" w:hAnsi="Times New Roman" w:cs="Times New Roman"/>
          <w:sz w:val="24"/>
          <w:szCs w:val="24"/>
        </w:rPr>
        <w:t>верно</w:t>
      </w:r>
      <w:r w:rsidRPr="0063016C">
        <w:rPr>
          <w:rFonts w:ascii="Times New Roman" w:hAnsi="Times New Roman" w:cs="Times New Roman"/>
          <w:sz w:val="24"/>
          <w:szCs w:val="24"/>
        </w:rPr>
        <w:t xml:space="preserve"> квалификации по ч. 3 ст. 14.35 КоАП РФ - нарушение установленного законом порядка информаци</w:t>
      </w:r>
      <w:r w:rsidRPr="0063016C">
        <w:rPr>
          <w:rFonts w:ascii="Times New Roman" w:hAnsi="Times New Roman" w:cs="Times New Roman"/>
          <w:sz w:val="24"/>
          <w:szCs w:val="24"/>
        </w:rPr>
        <w:t>онного взаимодействия при ведении государственного кадастра недвижимости должностным лицом, ответственным за представление в указанном порядке соответствующего документа.</w:t>
      </w:r>
    </w:p>
    <w:p w:rsidR="00DB6A4E" w:rsidRPr="00DB6A4E" w:rsidP="0063016C">
      <w:pPr>
        <w:ind w:firstLine="540"/>
        <w:jc w:val="both"/>
      </w:pPr>
      <w:r w:rsidRPr="0063016C">
        <w:t>Мировой судья, выслушав указанных лиц и изучив материалы дела, приходит к следующему.</w:t>
      </w:r>
      <w:r w:rsidRPr="00DB6A4E">
        <w:t xml:space="preserve"> </w:t>
      </w:r>
    </w:p>
    <w:p w:rsidR="00DB6A4E" w:rsidRPr="00DB6A4E" w:rsidP="00DB6A4E">
      <w:pPr>
        <w:ind w:firstLine="540"/>
        <w:jc w:val="both"/>
      </w:pPr>
      <w:r w:rsidRPr="00DB6A4E">
        <w:t xml:space="preserve">В соответствии со ст. 26.1 КоАП РФ выяснению подлежит виновность лица в совершении правонарушения. </w:t>
      </w:r>
    </w:p>
    <w:p w:rsidR="00DB6A4E" w:rsidRPr="00DB6A4E" w:rsidP="00DB6A4E">
      <w:pPr>
        <w:ind w:firstLine="540"/>
        <w:jc w:val="both"/>
      </w:pPr>
      <w:r w:rsidRPr="00DB6A4E"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</w:t>
      </w:r>
      <w:r w:rsidRPr="00DB6A4E">
        <w:t xml:space="preserve">яснение обстоятельств каждого дела, разрешение его в соответствии с законом. </w:t>
      </w:r>
    </w:p>
    <w:p w:rsidR="00DB6A4E" w:rsidRPr="00DB6A4E" w:rsidP="00DB6A4E">
      <w:pPr>
        <w:ind w:firstLine="540"/>
        <w:jc w:val="both"/>
      </w:pPr>
      <w:r w:rsidRPr="00DB6A4E">
        <w:t>Постановление прокурора о возбуждении дела об административном правонарушении составлено в соответствии с требованиями, предъявляемыми к нему законодательством об административны</w:t>
      </w:r>
      <w:r w:rsidRPr="00DB6A4E">
        <w:t xml:space="preserve">х правонарушениях. </w:t>
      </w:r>
    </w:p>
    <w:p w:rsidR="00DB6A4E" w:rsidRPr="00DB6A4E" w:rsidP="00DB6A4E">
      <w:pPr>
        <w:ind w:firstLine="540"/>
        <w:jc w:val="both"/>
      </w:pPr>
      <w:r w:rsidRPr="00DB6A4E">
        <w:t xml:space="preserve">В соответствии со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</w:t>
      </w:r>
      <w:r w:rsidRPr="00DB6A4E">
        <w:t xml:space="preserve">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B6A4E" w:rsidRPr="00DB6A4E" w:rsidP="00DB6A4E">
      <w:pPr>
        <w:ind w:firstLine="540"/>
        <w:jc w:val="both"/>
      </w:pPr>
      <w:r w:rsidRPr="00DB6A4E">
        <w:t>В соответствии со статьей 1.5 КоАП РФ лицо п</w:t>
      </w:r>
      <w:r w:rsidRPr="00DB6A4E">
        <w:t xml:space="preserve">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870AB" w:rsidRPr="00DB6A4E" w:rsidP="00DB6A4E">
      <w:pPr>
        <w:ind w:firstLine="567"/>
        <w:jc w:val="both"/>
      </w:pPr>
      <w:r w:rsidRPr="00DB6A4E">
        <w:t>В соответствии с п. 2 ст. 4.1 КоАП РФ при назначении административного наказания учитываются характер совершенного администрат</w:t>
      </w:r>
      <w:r w:rsidRPr="00DB6A4E">
        <w:t>ивного правонарушения, личность виновного, имущественное положение привлекаемого лица.</w:t>
      </w:r>
    </w:p>
    <w:p w:rsidR="00DB6A4E" w:rsidRPr="00DB6A4E" w:rsidP="00DB6A4E">
      <w:pPr>
        <w:ind w:firstLine="540"/>
        <w:jc w:val="both"/>
      </w:pPr>
      <w:r w:rsidRPr="00DB6A4E">
        <w:t>Постановление о возбуждении дела об административном правонарушении и другие материалы дела составлены в соответствии с требованиями закона, надлежащим должностным лицом</w:t>
      </w:r>
      <w:r w:rsidRPr="00DB6A4E">
        <w:t xml:space="preserve">, в связи чем, суд признает их допустимыми доказательствами по делу. </w:t>
      </w:r>
    </w:p>
    <w:p w:rsidR="00DB6A4E" w:rsidRPr="00DB6A4E" w:rsidP="00DB6A4E">
      <w:pPr>
        <w:widowControl w:val="0"/>
        <w:autoSpaceDE w:val="0"/>
        <w:autoSpaceDN w:val="0"/>
        <w:adjustRightInd w:val="0"/>
        <w:ind w:firstLine="540"/>
        <w:jc w:val="both"/>
      </w:pPr>
      <w:r w:rsidRPr="00DB6A4E">
        <w:t xml:space="preserve">Перечисленные обстоятельства подтверждаются собранными по делу доказательствами, получившими оценку с точки зрения их относимости, допустимости и достаточности, по правилам статьи 26.11 </w:t>
      </w:r>
      <w:r w:rsidRPr="00DB6A4E">
        <w:t>Кодекса Российской Федерации об административных правонарушениях.</w:t>
      </w:r>
    </w:p>
    <w:p w:rsidR="00DB6A4E" w:rsidRPr="00DB6A4E" w:rsidP="00DB6A4E">
      <w:pPr>
        <w:widowControl w:val="0"/>
        <w:autoSpaceDE w:val="0"/>
        <w:autoSpaceDN w:val="0"/>
        <w:adjustRightInd w:val="0"/>
        <w:ind w:firstLine="540"/>
        <w:jc w:val="both"/>
      </w:pPr>
      <w:r w:rsidRPr="00DB6A4E">
        <w:t>Таким образом, в соответствии с требованиями статьи 24.1 Кодекса Российской Федерации об административных правонарушениях при рассмотрении дела об административном правонарушении на основани</w:t>
      </w:r>
      <w:r w:rsidRPr="00DB6A4E">
        <w:t>и полного и всестороннего анализа собранных по делу доказательств установлены все юридически значимые обстоятельства его совершения, предусмотренные статьей 26.1 данного Кодекса, в том числе виновность лица, совершившего противоправное деяние.</w:t>
      </w:r>
    </w:p>
    <w:p w:rsidR="00DB6A4E" w:rsidRPr="00DB6A4E" w:rsidP="00DB6A4E">
      <w:pPr>
        <w:ind w:firstLine="567"/>
        <w:jc w:val="both"/>
      </w:pPr>
      <w:r w:rsidRPr="00DB6A4E">
        <w:t>Доказательст</w:t>
      </w:r>
      <w:r w:rsidRPr="00DB6A4E">
        <w:t xml:space="preserve">ва по делу являются допустимыми и согласуются между собой, не доверять представленным доказательствам оснований не имеется, поскольку они </w:t>
      </w:r>
      <w:r w:rsidRPr="00DB6A4E">
        <w:t>составлены уполномоченным должностным лицом в соответствии с требованиями КоАП РФ в пределах его компетенции. Указанны</w:t>
      </w:r>
      <w:r w:rsidRPr="00DB6A4E">
        <w:t>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DB6A4E" w:rsidRPr="00DB6A4E" w:rsidP="00DB6A4E">
      <w:pPr>
        <w:jc w:val="both"/>
      </w:pPr>
      <w:r w:rsidRPr="00DB6A4E">
        <w:t xml:space="preserve">           Согласно ст. 4.1 ч.2 КоАП РФ, при назначении административного наказан</w:t>
      </w:r>
      <w:r w:rsidRPr="00DB6A4E">
        <w:t>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B6A4E" w:rsidRPr="00DB6A4E" w:rsidP="00DB6A4E">
      <w:pPr>
        <w:autoSpaceDE w:val="0"/>
        <w:autoSpaceDN w:val="0"/>
        <w:adjustRightInd w:val="0"/>
        <w:ind w:firstLine="540"/>
        <w:jc w:val="both"/>
      </w:pPr>
      <w:r w:rsidRPr="00DB6A4E">
        <w:t xml:space="preserve">    В соответствии со </w:t>
      </w:r>
      <w:hyperlink r:id="rId4" w:history="1">
        <w:r w:rsidRPr="00DB6A4E">
          <w:t>ст. 24.1 КоАП РФ</w:t>
        </w:r>
      </w:hyperlink>
      <w:r w:rsidRPr="00DB6A4E">
        <w:t xml:space="preserve">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</w:t>
      </w:r>
      <w:r w:rsidRPr="00DB6A4E">
        <w:t>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B6A4E" w:rsidRPr="00DB6A4E" w:rsidP="00DB6A4E">
      <w:pPr>
        <w:ind w:firstLine="426"/>
        <w:jc w:val="both"/>
      </w:pPr>
      <w:r w:rsidRPr="00DB6A4E">
        <w:t xml:space="preserve">   Учитывая вышеизложенные доказательства в их совокуп</w:t>
      </w:r>
      <w:r w:rsidRPr="00DB6A4E">
        <w:t xml:space="preserve">ности, суд приходит к выводу, что доказательства по делу являются допустимыми последовательными и не противоречивыми. </w:t>
      </w:r>
    </w:p>
    <w:p w:rsidR="00DB6A4E" w:rsidRPr="00DB6A4E" w:rsidP="00DB6A4E">
      <w:pPr>
        <w:autoSpaceDE w:val="0"/>
        <w:autoSpaceDN w:val="0"/>
        <w:adjustRightInd w:val="0"/>
        <w:ind w:firstLine="708"/>
        <w:jc w:val="both"/>
      </w:pPr>
      <w:r w:rsidRPr="00DB6A4E">
        <w:t>В соответствии со ст. 3.1 Кодекса Российской Федерации об административных правонарушениях административное наказание является установлен</w:t>
      </w:r>
      <w:r w:rsidRPr="00DB6A4E">
        <w:t>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B6A4E" w:rsidRPr="00DB6A4E" w:rsidP="00DB6A4E">
      <w:pPr>
        <w:ind w:firstLine="720"/>
        <w:jc w:val="both"/>
      </w:pPr>
      <w:r w:rsidRPr="00DB6A4E"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</w:t>
      </w:r>
      <w:r w:rsidRPr="00DB6A4E">
        <w:t xml:space="preserve">делах, установленных законом, предусматривающим ответственность за данное административное правонарушение, в соответствии с КоАП РФ (ч. 1 ст. 4.1 КоАП РФ). </w:t>
      </w:r>
      <w:r w:rsidRPr="00DB6A4E">
        <w:tab/>
      </w:r>
    </w:p>
    <w:p w:rsidR="004870AB" w:rsidRPr="00DB6A4E" w:rsidP="00DB6A4E">
      <w:pPr>
        <w:pStyle w:val="NormalWeb"/>
        <w:spacing w:before="0" w:beforeAutospacing="0" w:after="0" w:afterAutospacing="0"/>
        <w:ind w:firstLine="540"/>
        <w:jc w:val="both"/>
      </w:pPr>
      <w:r w:rsidRPr="00DB6A4E">
        <w:t xml:space="preserve">Признание </w:t>
      </w:r>
      <w:r w:rsidRPr="00DB6A4E" w:rsidR="00DB6A4E">
        <w:t>Васильевой В.А.</w:t>
      </w:r>
      <w:r w:rsidRPr="00DB6A4E">
        <w:t xml:space="preserve"> вины в совершенном административном правонарушении, ее раскаяние в содеянном, оказание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</w:t>
      </w:r>
      <w:r w:rsidRPr="00DB6A4E">
        <w:t xml:space="preserve">б административном правонарушении, признаются судом обстоятельствами, смягчающими административную ответственность. Обстоятельства, отягчающие административную ответственность, не установлены. </w:t>
      </w:r>
    </w:p>
    <w:p w:rsidR="00DB6A4E" w:rsidRPr="00DB6A4E" w:rsidP="00DB6A4E">
      <w:pPr>
        <w:ind w:firstLine="540"/>
        <w:jc w:val="both"/>
      </w:pPr>
      <w:r w:rsidRPr="00DB6A4E">
        <w:t>Согласно ст. 4.1 ч.3 КоАП РФ, при назначении административного</w:t>
      </w:r>
      <w:r w:rsidRPr="00DB6A4E">
        <w:t xml:space="preserve"> наказания лицу, суд учитывает характер совершенного ею административного правонарушения, имущественное и финансовое  положение лица, а также отсутствие обстоятельств, отягчающих административную ответственность, наличием смягчающих вину обстоятельств. </w:t>
      </w:r>
    </w:p>
    <w:p w:rsidR="00DB6A4E" w:rsidRPr="00DB6A4E" w:rsidP="00DB6A4E">
      <w:pPr>
        <w:autoSpaceDE w:val="0"/>
        <w:autoSpaceDN w:val="0"/>
        <w:adjustRightInd w:val="0"/>
        <w:ind w:firstLine="567"/>
        <w:jc w:val="both"/>
        <w:rPr>
          <w:color w:val="000000"/>
          <w:highlight w:val="white"/>
        </w:rPr>
      </w:pPr>
      <w:r w:rsidRPr="00DB6A4E">
        <w:rPr>
          <w:color w:val="000000"/>
        </w:rPr>
        <w:t>Пр</w:t>
      </w:r>
      <w:r w:rsidRPr="00DB6A4E">
        <w:rPr>
          <w:color w:val="000000"/>
        </w:rPr>
        <w:t xml:space="preserve">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DB6A4E">
        <w:t>принимая во внимание характер совершенного правонарушения, имущественное положение</w:t>
      </w:r>
      <w:r w:rsidRPr="00DB6A4E">
        <w:rPr>
          <w:color w:val="000000"/>
        </w:rPr>
        <w:t>, наличием</w:t>
      </w:r>
      <w:r w:rsidRPr="00DB6A4E">
        <w:rPr>
          <w:color w:val="000000"/>
        </w:rPr>
        <w:t xml:space="preserve"> смягчающих и отсутствием отягчающих административную ответственность обстоятельств, совершения правонарушения впервые, а также принимая во внимание конкретные обстоятельства дела, характер совершенного правонарушения, роль и степень вины, суд полагает воз</w:t>
      </w:r>
      <w:r w:rsidRPr="00DB6A4E">
        <w:rPr>
          <w:color w:val="000000"/>
        </w:rPr>
        <w:t>можным для достижения задач законодательства об административных правонарушениях, указанных в</w:t>
      </w:r>
      <w:r w:rsidRPr="00DB6A4E">
        <w:rPr>
          <w:color w:val="000000"/>
          <w:lang w:val="en-US"/>
        </w:rPr>
        <w:t> </w:t>
      </w:r>
      <w:hyperlink r:id="rId5" w:history="1">
        <w:r w:rsidRPr="00DB6A4E">
          <w:rPr>
            <w:color w:val="000000"/>
          </w:rPr>
          <w:t>ст</w:t>
        </w:r>
        <w:r w:rsidRPr="00DB6A4E">
          <w:rPr>
            <w:vanish/>
            <w:color w:val="000000"/>
            <w:lang w:val="en-US"/>
          </w:rPr>
          <w:t>HYPERLINK</w:t>
        </w:r>
        <w:r w:rsidRPr="00DB6A4E">
          <w:rPr>
            <w:vanish/>
            <w:color w:val="000000"/>
          </w:rPr>
          <w:t xml:space="preserve"> "</w:t>
        </w:r>
        <w:r w:rsidRPr="00DB6A4E">
          <w:rPr>
            <w:vanish/>
            <w:color w:val="000000"/>
            <w:lang w:val="en-US"/>
          </w:rPr>
          <w:t>http</w:t>
        </w:r>
        <w:r w:rsidRPr="00DB6A4E">
          <w:rPr>
            <w:vanish/>
            <w:color w:val="000000"/>
          </w:rPr>
          <w:t>://</w:t>
        </w:r>
        <w:r w:rsidRPr="00DB6A4E">
          <w:rPr>
            <w:vanish/>
            <w:color w:val="000000"/>
            <w:lang w:val="en-US"/>
          </w:rPr>
          <w:t>sudact</w:t>
        </w:r>
        <w:r w:rsidRPr="00DB6A4E">
          <w:rPr>
            <w:vanish/>
            <w:color w:val="000000"/>
          </w:rPr>
          <w:t>.</w:t>
        </w:r>
        <w:r w:rsidRPr="00DB6A4E">
          <w:rPr>
            <w:vanish/>
            <w:color w:val="000000"/>
            <w:lang w:val="en-US"/>
          </w:rPr>
          <w:t>ru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law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doc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JBT</w:t>
        </w:r>
        <w:r w:rsidRPr="00DB6A4E">
          <w:rPr>
            <w:vanish/>
            <w:color w:val="000000"/>
          </w:rPr>
          <w:t>8</w:t>
        </w:r>
        <w:r w:rsidRPr="00DB6A4E">
          <w:rPr>
            <w:vanish/>
            <w:color w:val="000000"/>
            <w:lang w:val="en-US"/>
          </w:rPr>
          <w:t>gaqgg</w:t>
        </w:r>
        <w:r w:rsidRPr="00DB6A4E">
          <w:rPr>
            <w:vanish/>
            <w:color w:val="000000"/>
          </w:rPr>
          <w:t>7</w:t>
        </w:r>
        <w:r w:rsidRPr="00DB6A4E">
          <w:rPr>
            <w:vanish/>
            <w:color w:val="000000"/>
            <w:lang w:val="en-US"/>
          </w:rPr>
          <w:t>VQ</w:t>
        </w:r>
        <w:r w:rsidRPr="00DB6A4E">
          <w:rPr>
            <w:vanish/>
            <w:color w:val="000000"/>
          </w:rPr>
          <w:t>/001/001/?</w:t>
        </w:r>
        <w:r w:rsidRPr="00DB6A4E">
          <w:rPr>
            <w:vanish/>
            <w:color w:val="000000"/>
            <w:lang w:val="en-US"/>
          </w:rPr>
          <w:t>marker</w:t>
        </w:r>
        <w:r w:rsidRPr="00DB6A4E">
          <w:rPr>
            <w:vanish/>
            <w:color w:val="000000"/>
          </w:rPr>
          <w:t>=</w:t>
        </w:r>
        <w:r w:rsidRPr="00DB6A4E">
          <w:rPr>
            <w:vanish/>
            <w:color w:val="000000"/>
            <w:lang w:val="en-US"/>
          </w:rPr>
          <w:t>fdoctlaw</w:t>
        </w:r>
        <w:r w:rsidRPr="00DB6A4E">
          <w:rPr>
            <w:vanish/>
            <w:color w:val="000000"/>
          </w:rPr>
          <w:t>"</w:t>
        </w:r>
        <w:r w:rsidRPr="00DB6A4E">
          <w:rPr>
            <w:color w:val="000000"/>
          </w:rPr>
          <w:t>.</w:t>
        </w:r>
        <w:r w:rsidRPr="00DB6A4E">
          <w:rPr>
            <w:color w:val="000000"/>
            <w:lang w:val="en-US"/>
          </w:rPr>
          <w:t> </w:t>
        </w:r>
        <w:r w:rsidRPr="00DB6A4E">
          <w:rPr>
            <w:vanish/>
            <w:color w:val="000000"/>
            <w:lang w:val="en-US"/>
          </w:rPr>
          <w:t>HYPER</w:t>
        </w:r>
        <w:r w:rsidRPr="00DB6A4E">
          <w:rPr>
            <w:vanish/>
            <w:color w:val="000000"/>
            <w:lang w:val="en-US"/>
          </w:rPr>
          <w:t>LINK</w:t>
        </w:r>
        <w:r w:rsidRPr="00DB6A4E">
          <w:rPr>
            <w:vanish/>
            <w:color w:val="000000"/>
          </w:rPr>
          <w:t xml:space="preserve"> "</w:t>
        </w:r>
        <w:r w:rsidRPr="00DB6A4E">
          <w:rPr>
            <w:vanish/>
            <w:color w:val="000000"/>
            <w:lang w:val="en-US"/>
          </w:rPr>
          <w:t>http</w:t>
        </w:r>
        <w:r w:rsidRPr="00DB6A4E">
          <w:rPr>
            <w:vanish/>
            <w:color w:val="000000"/>
          </w:rPr>
          <w:t>://</w:t>
        </w:r>
        <w:r w:rsidRPr="00DB6A4E">
          <w:rPr>
            <w:vanish/>
            <w:color w:val="000000"/>
            <w:lang w:val="en-US"/>
          </w:rPr>
          <w:t>sudact</w:t>
        </w:r>
        <w:r w:rsidRPr="00DB6A4E">
          <w:rPr>
            <w:vanish/>
            <w:color w:val="000000"/>
          </w:rPr>
          <w:t>.</w:t>
        </w:r>
        <w:r w:rsidRPr="00DB6A4E">
          <w:rPr>
            <w:vanish/>
            <w:color w:val="000000"/>
            <w:lang w:val="en-US"/>
          </w:rPr>
          <w:t>ru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law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doc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JBT</w:t>
        </w:r>
        <w:r w:rsidRPr="00DB6A4E">
          <w:rPr>
            <w:vanish/>
            <w:color w:val="000000"/>
          </w:rPr>
          <w:t>8</w:t>
        </w:r>
        <w:r w:rsidRPr="00DB6A4E">
          <w:rPr>
            <w:vanish/>
            <w:color w:val="000000"/>
            <w:lang w:val="en-US"/>
          </w:rPr>
          <w:t>gaqgg</w:t>
        </w:r>
        <w:r w:rsidRPr="00DB6A4E">
          <w:rPr>
            <w:vanish/>
            <w:color w:val="000000"/>
          </w:rPr>
          <w:t>7</w:t>
        </w:r>
        <w:r w:rsidRPr="00DB6A4E">
          <w:rPr>
            <w:vanish/>
            <w:color w:val="000000"/>
            <w:lang w:val="en-US"/>
          </w:rPr>
          <w:t>VQ</w:t>
        </w:r>
        <w:r w:rsidRPr="00DB6A4E">
          <w:rPr>
            <w:vanish/>
            <w:color w:val="000000"/>
          </w:rPr>
          <w:t>/001/001/?</w:t>
        </w:r>
        <w:r w:rsidRPr="00DB6A4E">
          <w:rPr>
            <w:vanish/>
            <w:color w:val="000000"/>
            <w:lang w:val="en-US"/>
          </w:rPr>
          <w:t>marker</w:t>
        </w:r>
        <w:r w:rsidRPr="00DB6A4E">
          <w:rPr>
            <w:vanish/>
            <w:color w:val="000000"/>
          </w:rPr>
          <w:t>=</w:t>
        </w:r>
        <w:r w:rsidRPr="00DB6A4E">
          <w:rPr>
            <w:vanish/>
            <w:color w:val="000000"/>
            <w:lang w:val="en-US"/>
          </w:rPr>
          <w:t>fdoctlaw</w:t>
        </w:r>
        <w:r w:rsidRPr="00DB6A4E">
          <w:rPr>
            <w:vanish/>
            <w:color w:val="000000"/>
          </w:rPr>
          <w:t>"</w:t>
        </w:r>
        <w:r w:rsidRPr="00DB6A4E">
          <w:rPr>
            <w:color w:val="000000"/>
          </w:rPr>
          <w:t>1</w:t>
        </w:r>
        <w:r w:rsidRPr="00DB6A4E">
          <w:rPr>
            <w:vanish/>
            <w:color w:val="000000"/>
            <w:lang w:val="en-US"/>
          </w:rPr>
          <w:t>HYPERLINK</w:t>
        </w:r>
        <w:r w:rsidRPr="00DB6A4E">
          <w:rPr>
            <w:vanish/>
            <w:color w:val="000000"/>
          </w:rPr>
          <w:t xml:space="preserve"> "</w:t>
        </w:r>
        <w:r w:rsidRPr="00DB6A4E">
          <w:rPr>
            <w:vanish/>
            <w:color w:val="000000"/>
            <w:lang w:val="en-US"/>
          </w:rPr>
          <w:t>http</w:t>
        </w:r>
        <w:r w:rsidRPr="00DB6A4E">
          <w:rPr>
            <w:vanish/>
            <w:color w:val="000000"/>
          </w:rPr>
          <w:t>://</w:t>
        </w:r>
        <w:r w:rsidRPr="00DB6A4E">
          <w:rPr>
            <w:vanish/>
            <w:color w:val="000000"/>
            <w:lang w:val="en-US"/>
          </w:rPr>
          <w:t>sudact</w:t>
        </w:r>
        <w:r w:rsidRPr="00DB6A4E">
          <w:rPr>
            <w:vanish/>
            <w:color w:val="000000"/>
          </w:rPr>
          <w:t>.</w:t>
        </w:r>
        <w:r w:rsidRPr="00DB6A4E">
          <w:rPr>
            <w:vanish/>
            <w:color w:val="000000"/>
            <w:lang w:val="en-US"/>
          </w:rPr>
          <w:t>ru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law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doc</w:t>
        </w:r>
        <w:r w:rsidRPr="00DB6A4E">
          <w:rPr>
            <w:vanish/>
            <w:color w:val="000000"/>
          </w:rPr>
          <w:t>/</w:t>
        </w:r>
        <w:r w:rsidRPr="00DB6A4E">
          <w:rPr>
            <w:vanish/>
            <w:color w:val="000000"/>
            <w:lang w:val="en-US"/>
          </w:rPr>
          <w:t>JBT</w:t>
        </w:r>
        <w:r w:rsidRPr="00DB6A4E">
          <w:rPr>
            <w:vanish/>
            <w:color w:val="000000"/>
          </w:rPr>
          <w:t>8</w:t>
        </w:r>
        <w:r w:rsidRPr="00DB6A4E">
          <w:rPr>
            <w:vanish/>
            <w:color w:val="000000"/>
            <w:lang w:val="en-US"/>
          </w:rPr>
          <w:t>gaqgg</w:t>
        </w:r>
        <w:r w:rsidRPr="00DB6A4E">
          <w:rPr>
            <w:vanish/>
            <w:color w:val="000000"/>
          </w:rPr>
          <w:t>7</w:t>
        </w:r>
        <w:r w:rsidRPr="00DB6A4E">
          <w:rPr>
            <w:vanish/>
            <w:color w:val="000000"/>
            <w:lang w:val="en-US"/>
          </w:rPr>
          <w:t>VQ</w:t>
        </w:r>
        <w:r w:rsidRPr="00DB6A4E">
          <w:rPr>
            <w:vanish/>
            <w:color w:val="000000"/>
          </w:rPr>
          <w:t>/001/001/?</w:t>
        </w:r>
        <w:r w:rsidRPr="00DB6A4E">
          <w:rPr>
            <w:vanish/>
            <w:color w:val="000000"/>
            <w:lang w:val="en-US"/>
          </w:rPr>
          <w:t>marker</w:t>
        </w:r>
        <w:r w:rsidRPr="00DB6A4E">
          <w:rPr>
            <w:vanish/>
            <w:color w:val="000000"/>
          </w:rPr>
          <w:t>=</w:t>
        </w:r>
        <w:r w:rsidRPr="00DB6A4E">
          <w:rPr>
            <w:vanish/>
            <w:color w:val="000000"/>
            <w:lang w:val="en-US"/>
          </w:rPr>
          <w:t>fdoctlaw</w:t>
        </w:r>
        <w:r w:rsidRPr="00DB6A4E">
          <w:rPr>
            <w:vanish/>
            <w:color w:val="000000"/>
          </w:rPr>
          <w:t>"</w:t>
        </w:r>
        <w:r w:rsidRPr="00DB6A4E">
          <w:rPr>
            <w:color w:val="000000"/>
          </w:rPr>
          <w:t>.2</w:t>
        </w:r>
      </w:hyperlink>
      <w:r w:rsidRPr="00DB6A4E">
        <w:rPr>
          <w:color w:val="000000"/>
          <w:lang w:val="en-US"/>
        </w:rPr>
        <w:t> </w:t>
      </w:r>
      <w:r w:rsidRPr="00DB6A4E">
        <w:rPr>
          <w:color w:val="000000"/>
        </w:rPr>
        <w:t>КоАП</w:t>
      </w:r>
      <w:r w:rsidRPr="00DB6A4E">
        <w:rPr>
          <w:color w:val="000000"/>
          <w:lang w:val="en-US"/>
        </w:rPr>
        <w:t> </w:t>
      </w:r>
      <w:r w:rsidRPr="00DB6A4E">
        <w:rPr>
          <w:color w:val="000000"/>
        </w:rPr>
        <w:t>РФ</w:t>
      </w:r>
      <w:r w:rsidRPr="00DB6A4E">
        <w:rPr>
          <w:color w:val="000000"/>
        </w:rPr>
        <w:t>, назначить наказание в виде предупреждения.</w:t>
      </w:r>
    </w:p>
    <w:p w:rsidR="004870AB" w:rsidRPr="00DB6A4E" w:rsidP="00DB6A4E">
      <w:pPr>
        <w:pStyle w:val="NormalWeb"/>
        <w:spacing w:before="0" w:beforeAutospacing="0" w:after="0" w:afterAutospacing="0"/>
        <w:ind w:firstLine="540"/>
        <w:jc w:val="both"/>
      </w:pPr>
      <w:r w:rsidRPr="00DB6A4E">
        <w:t xml:space="preserve">Назначение данного вида наказания будет способствовать </w:t>
      </w:r>
      <w:r w:rsidRPr="00DB6A4E">
        <w:t>достижению целей назначения наказания для нарушителя и не повлияет на условия ее жизни.</w:t>
      </w:r>
    </w:p>
    <w:p w:rsidR="004870AB" w:rsidRPr="00DB6A4E" w:rsidP="00DB6A4E">
      <w:pPr>
        <w:autoSpaceDE w:val="0"/>
        <w:autoSpaceDN w:val="0"/>
        <w:adjustRightInd w:val="0"/>
        <w:ind w:firstLine="567"/>
        <w:jc w:val="both"/>
        <w:outlineLvl w:val="2"/>
      </w:pPr>
      <w:r w:rsidRPr="00DB6A4E">
        <w:t>На основании изложенного, руководствуясь ст. 29.10 КоАП РФ, мировой судья</w:t>
      </w:r>
    </w:p>
    <w:p w:rsidR="004870AB" w:rsidRPr="00DB6A4E" w:rsidP="00DB6A4E">
      <w:pPr>
        <w:autoSpaceDE w:val="0"/>
        <w:autoSpaceDN w:val="0"/>
        <w:adjustRightInd w:val="0"/>
        <w:ind w:firstLine="709"/>
        <w:jc w:val="both"/>
        <w:outlineLvl w:val="2"/>
      </w:pPr>
    </w:p>
    <w:p w:rsidR="004870AB" w:rsidRPr="00DB6A4E" w:rsidP="00DB6A4E">
      <w:pPr>
        <w:jc w:val="center"/>
      </w:pPr>
      <w:r w:rsidRPr="00DB6A4E">
        <w:t>постановил:</w:t>
      </w:r>
    </w:p>
    <w:p w:rsidR="004870AB" w:rsidRPr="00DB6A4E" w:rsidP="00DB6A4E">
      <w:pPr>
        <w:jc w:val="center"/>
      </w:pPr>
    </w:p>
    <w:p w:rsidR="004870AB" w:rsidRPr="00DB6A4E" w:rsidP="00DB6A4E">
      <w:pPr>
        <w:ind w:firstLine="567"/>
        <w:jc w:val="both"/>
      </w:pPr>
      <w:r w:rsidRPr="00DB6A4E">
        <w:t xml:space="preserve">Признать </w:t>
      </w:r>
      <w:r w:rsidRPr="00DB6A4E" w:rsidR="00DB6A4E">
        <w:t>Васильеву Валентину Анатольевну</w:t>
      </w:r>
      <w:r w:rsidRPr="00DB6A4E">
        <w:t xml:space="preserve"> виновной в совершении административного</w:t>
      </w:r>
      <w:r w:rsidRPr="00DB6A4E">
        <w:t xml:space="preserve"> правонарушения, предусмотренного ч. 3 ст. 14.35 КоАП РФ, и назначить ей наказание в виде предупреждения.</w:t>
      </w:r>
    </w:p>
    <w:p w:rsidR="00DB6A4E" w:rsidRPr="00DB6A4E" w:rsidP="00DB6A4E">
      <w:pPr>
        <w:ind w:firstLine="708"/>
        <w:jc w:val="both"/>
      </w:pPr>
      <w:r w:rsidRPr="00DB6A4E">
        <w:t>Постановление может быть обжаловано в течение 10 дней со дня вручения или получения копии постановления в Нижнегорский районный суд Республики Крым че</w:t>
      </w:r>
      <w:r w:rsidRPr="00DB6A4E">
        <w:t>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DB6A4E" w:rsidRPr="00DB6A4E" w:rsidP="00DB6A4E">
      <w:pPr>
        <w:jc w:val="both"/>
      </w:pPr>
    </w:p>
    <w:p w:rsidR="00DB6A4E" w:rsidRPr="00DB6A4E" w:rsidP="00DB6A4E">
      <w:pPr>
        <w:jc w:val="both"/>
      </w:pPr>
      <w:r w:rsidRPr="00DB6A4E">
        <w:t xml:space="preserve">              Мировой судья</w:t>
      </w:r>
      <w:r w:rsidRPr="00DB6A4E">
        <w:tab/>
      </w:r>
      <w:r w:rsidRPr="00DB6A4E">
        <w:tab/>
      </w:r>
      <w:r w:rsidRPr="00DB6A4E">
        <w:tab/>
        <w:t xml:space="preserve">                             Тайганская</w:t>
      </w:r>
      <w:r w:rsidRPr="00DB6A4E">
        <w:t xml:space="preserve"> Т.В.</w:t>
      </w:r>
    </w:p>
    <w:p w:rsidR="00C54797" w:rsidP="00DB6A4E">
      <w:pPr>
        <w:ind w:firstLine="567"/>
        <w:jc w:val="both"/>
      </w:pPr>
    </w:p>
    <w:sectPr w:rsidSect="00DB6A4E">
      <w:head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0D1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72.25pt;height:7.2pt;margin-top:31pt;margin-left:478.9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7C60D1">
                <w:pPr>
                  <w:tabs>
                    <w:tab w:val="right" w:pos="1445"/>
                  </w:tabs>
                </w:pPr>
                <w:r>
                  <w:rPr>
                    <w:rStyle w:val="a1"/>
                    <w:b w:val="0"/>
                    <w:bCs w:val="0"/>
                    <w:lang w:bidi="ru-RU"/>
                  </w:rPr>
                  <w:t>488985</w:t>
                </w:r>
                <w:r>
                  <w:rPr>
                    <w:rStyle w:val="a1"/>
                    <w:b w:val="0"/>
                    <w:bCs w:val="0"/>
                    <w:lang w:bidi="ru-RU"/>
                  </w:rPr>
                  <w:tab/>
                  <w:t>078310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D"/>
    <w:rsid w:val="00131579"/>
    <w:rsid w:val="0014572B"/>
    <w:rsid w:val="00202FBC"/>
    <w:rsid w:val="00222C42"/>
    <w:rsid w:val="002B6EF5"/>
    <w:rsid w:val="003B7EA2"/>
    <w:rsid w:val="00400EB7"/>
    <w:rsid w:val="00462A4D"/>
    <w:rsid w:val="004870AB"/>
    <w:rsid w:val="00585289"/>
    <w:rsid w:val="005A2B79"/>
    <w:rsid w:val="0063016C"/>
    <w:rsid w:val="007C60D1"/>
    <w:rsid w:val="007E1361"/>
    <w:rsid w:val="008C2EF9"/>
    <w:rsid w:val="008E74EB"/>
    <w:rsid w:val="009D2BA8"/>
    <w:rsid w:val="009F00F0"/>
    <w:rsid w:val="00A40410"/>
    <w:rsid w:val="00AA4E78"/>
    <w:rsid w:val="00AB0FBA"/>
    <w:rsid w:val="00AD47C1"/>
    <w:rsid w:val="00BB0357"/>
    <w:rsid w:val="00BB4EAB"/>
    <w:rsid w:val="00BD2BE7"/>
    <w:rsid w:val="00BE153F"/>
    <w:rsid w:val="00BE3645"/>
    <w:rsid w:val="00C22C36"/>
    <w:rsid w:val="00C54797"/>
    <w:rsid w:val="00D03AE0"/>
    <w:rsid w:val="00D1745E"/>
    <w:rsid w:val="00D364E4"/>
    <w:rsid w:val="00D47752"/>
    <w:rsid w:val="00DB6A4E"/>
    <w:rsid w:val="00E55276"/>
    <w:rsid w:val="00E83277"/>
    <w:rsid w:val="00E94F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870AB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4870A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70AB"/>
    <w:pPr>
      <w:widowControl w:val="0"/>
      <w:shd w:val="clear" w:color="auto" w:fill="FFFFFF"/>
      <w:spacing w:after="54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1">
    <w:name w:val="s11"/>
    <w:rsid w:val="008C2EF9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Основной текст_"/>
    <w:link w:val="1"/>
    <w:rsid w:val="008C2EF9"/>
    <w:rPr>
      <w:i/>
      <w:iCs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C2EF9"/>
    <w:pPr>
      <w:widowControl w:val="0"/>
      <w:shd w:val="clear" w:color="auto" w:fill="FFFFFF"/>
      <w:spacing w:before="60" w:line="254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a0">
    <w:name w:val="Колонтитул_"/>
    <w:basedOn w:val="DefaultParagraphFont"/>
    <w:rsid w:val="005A2B79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1">
    <w:name w:val="Колонтитул"/>
    <w:basedOn w:val="a0"/>
    <w:rsid w:val="005A2B7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Header">
    <w:name w:val="header"/>
    <w:basedOn w:val="Normal"/>
    <w:link w:val="a2"/>
    <w:uiPriority w:val="99"/>
    <w:unhideWhenUsed/>
    <w:rsid w:val="005A2B7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A2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A2B7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A2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AA4E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A4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4.1_%D0%9A%D0%BE%D0%90%D0%9F_%D0%A0%D0%A4" TargetMode="External" /><Relationship Id="rId5" Type="http://schemas.openxmlformats.org/officeDocument/2006/relationships/hyperlink" Target="http://sudact.ru/law/doc/JBT8gaqgg7VQ/001/001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