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80A91" w:rsidRPr="00D076B0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D076B0">
        <w:rPr>
          <w:b w:val="0"/>
          <w:bCs w:val="0"/>
          <w:sz w:val="22"/>
          <w:szCs w:val="22"/>
        </w:rPr>
        <w:t xml:space="preserve">Дело № 5-65-363/2019                                             </w:t>
      </w:r>
    </w:p>
    <w:p w:rsidR="00780A91" w:rsidRPr="00D076B0">
      <w:pPr>
        <w:pStyle w:val="Heading1"/>
        <w:spacing w:before="0" w:after="0"/>
        <w:jc w:val="center"/>
        <w:rPr>
          <w:sz w:val="22"/>
          <w:szCs w:val="22"/>
        </w:rPr>
      </w:pPr>
      <w:r w:rsidRPr="00D076B0">
        <w:rPr>
          <w:b w:val="0"/>
          <w:bCs w:val="0"/>
          <w:sz w:val="22"/>
          <w:szCs w:val="22"/>
        </w:rPr>
        <w:t>П</w:t>
      </w:r>
      <w:r w:rsidRPr="00D076B0">
        <w:rPr>
          <w:b w:val="0"/>
          <w:bCs w:val="0"/>
          <w:sz w:val="22"/>
          <w:szCs w:val="22"/>
        </w:rPr>
        <w:t xml:space="preserve"> О С Т А Н О В Л Е Н И Е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11 ноября 2019 года  </w:t>
      </w:r>
      <w:r w:rsidRPr="00D076B0" w:rsidR="00D076B0">
        <w:rPr>
          <w:sz w:val="22"/>
          <w:szCs w:val="22"/>
        </w:rPr>
        <w:t xml:space="preserve"> </w:t>
      </w:r>
      <w:r w:rsidRPr="00D076B0" w:rsidR="00D076B0">
        <w:rPr>
          <w:sz w:val="22"/>
          <w:szCs w:val="22"/>
        </w:rPr>
        <w:tab/>
      </w:r>
      <w:r w:rsidRPr="00D076B0" w:rsidR="00D076B0">
        <w:rPr>
          <w:sz w:val="22"/>
          <w:szCs w:val="22"/>
        </w:rPr>
        <w:tab/>
      </w:r>
      <w:r w:rsidRPr="00D076B0" w:rsidR="00D076B0">
        <w:rPr>
          <w:sz w:val="22"/>
          <w:szCs w:val="22"/>
        </w:rPr>
        <w:tab/>
      </w:r>
      <w:r w:rsidRPr="00D076B0" w:rsidR="00D076B0">
        <w:rPr>
          <w:sz w:val="22"/>
          <w:szCs w:val="22"/>
        </w:rPr>
        <w:tab/>
      </w:r>
      <w:r w:rsidRPr="00D076B0" w:rsidR="00D076B0">
        <w:rPr>
          <w:sz w:val="22"/>
          <w:szCs w:val="22"/>
        </w:rPr>
        <w:tab/>
        <w:t xml:space="preserve">                        </w:t>
      </w:r>
      <w:r w:rsidRPr="00D076B0">
        <w:rPr>
          <w:sz w:val="22"/>
          <w:szCs w:val="22"/>
        </w:rPr>
        <w:t xml:space="preserve"> п. Нижнегорский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</w:t>
      </w:r>
      <w:r w:rsidRPr="00D076B0">
        <w:rPr>
          <w:sz w:val="22"/>
          <w:szCs w:val="22"/>
        </w:rPr>
        <w:tab/>
        <w:t xml:space="preserve">  </w:t>
      </w:r>
    </w:p>
    <w:p w:rsidR="00780A91" w:rsidRPr="00D076B0">
      <w:pPr>
        <w:ind w:firstLine="708"/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D076B0">
        <w:rPr>
          <w:sz w:val="22"/>
          <w:szCs w:val="22"/>
        </w:rPr>
        <w:t>Джаппарова</w:t>
      </w:r>
      <w:r w:rsidRPr="00D076B0">
        <w:rPr>
          <w:sz w:val="22"/>
          <w:szCs w:val="22"/>
        </w:rPr>
        <w:t xml:space="preserve"> С.Р., рассмотрев дело об ад</w:t>
      </w:r>
      <w:r w:rsidRPr="00D076B0">
        <w:rPr>
          <w:sz w:val="22"/>
          <w:szCs w:val="22"/>
        </w:rPr>
        <w:t xml:space="preserve">министративном правонарушении, поступившее из Администрации Нижнегорского района Республики Крым, в отношении индивидуального предпринимателя   </w:t>
      </w:r>
    </w:p>
    <w:p w:rsidR="00780A91" w:rsidRPr="00D076B0">
      <w:pPr>
        <w:ind w:left="4253"/>
        <w:jc w:val="both"/>
        <w:rPr>
          <w:sz w:val="22"/>
          <w:szCs w:val="22"/>
        </w:rPr>
      </w:pPr>
      <w:r w:rsidRPr="00D076B0">
        <w:rPr>
          <w:rStyle w:val="cat-UserDefinedgrp-61rplc-6"/>
          <w:sz w:val="22"/>
          <w:szCs w:val="22"/>
        </w:rPr>
        <w:t>...</w:t>
      </w:r>
      <w:r w:rsidRPr="00D076B0">
        <w:rPr>
          <w:rStyle w:val="cat-UserDefinedgrp-61rplc-6"/>
          <w:sz w:val="22"/>
          <w:szCs w:val="22"/>
        </w:rPr>
        <w:t>Джаппарова</w:t>
      </w:r>
      <w:r w:rsidRPr="00D076B0">
        <w:rPr>
          <w:rStyle w:val="cat-UserDefinedgrp-61rplc-6"/>
          <w:sz w:val="22"/>
          <w:szCs w:val="22"/>
        </w:rPr>
        <w:t xml:space="preserve"> С.Р.</w:t>
      </w:r>
      <w:r w:rsidRPr="00D076B0">
        <w:rPr>
          <w:sz w:val="22"/>
          <w:szCs w:val="22"/>
        </w:rPr>
        <w:t xml:space="preserve">,                          </w:t>
      </w:r>
    </w:p>
    <w:p w:rsidR="00780A91" w:rsidRPr="00D076B0">
      <w:pPr>
        <w:ind w:left="4253"/>
        <w:jc w:val="both"/>
        <w:rPr>
          <w:sz w:val="22"/>
          <w:szCs w:val="22"/>
        </w:rPr>
      </w:pPr>
      <w:r w:rsidRPr="00D076B0">
        <w:rPr>
          <w:rStyle w:val="cat-PassportDatagrp-49rplc-7"/>
          <w:sz w:val="22"/>
          <w:szCs w:val="22"/>
        </w:rPr>
        <w:t>паспортные данные</w:t>
      </w:r>
      <w:r w:rsidRPr="00D076B0">
        <w:rPr>
          <w:sz w:val="22"/>
          <w:szCs w:val="22"/>
        </w:rPr>
        <w:t>, гражданина Российской Федерации, работающего И</w:t>
      </w:r>
      <w:r w:rsidRPr="00D076B0">
        <w:rPr>
          <w:sz w:val="22"/>
          <w:szCs w:val="22"/>
        </w:rPr>
        <w:t xml:space="preserve">П, женатого, имеющего на иждивении 2 несовершеннолетних детей, зарегистрированного и проживающего по </w:t>
      </w:r>
      <w:r w:rsidRPr="00D076B0">
        <w:rPr>
          <w:rStyle w:val="cat-Addressgrp-3rplc-8"/>
          <w:sz w:val="22"/>
          <w:szCs w:val="22"/>
        </w:rPr>
        <w:t>адрес</w:t>
      </w:r>
      <w:r w:rsidRPr="00D076B0">
        <w:rPr>
          <w:sz w:val="22"/>
          <w:szCs w:val="22"/>
        </w:rPr>
        <w:t xml:space="preserve"> </w:t>
      </w:r>
      <w:r w:rsidRPr="00D076B0">
        <w:rPr>
          <w:rStyle w:val="cat-Addressgrp-4rplc-9"/>
          <w:sz w:val="22"/>
          <w:szCs w:val="22"/>
        </w:rPr>
        <w:t>адрес</w:t>
      </w:r>
      <w:r w:rsidRPr="00D076B0">
        <w:rPr>
          <w:sz w:val="22"/>
          <w:szCs w:val="22"/>
        </w:rPr>
        <w:t xml:space="preserve">, 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D076B0">
        <w:rPr>
          <w:sz w:val="22"/>
          <w:szCs w:val="22"/>
        </w:rPr>
        <w:t>ч</w:t>
      </w:r>
      <w:r w:rsidRPr="00D076B0">
        <w:rPr>
          <w:sz w:val="22"/>
          <w:szCs w:val="22"/>
        </w:rPr>
        <w:t>. 1 ст. 19.5 Кодекса Российской Федерации об админис</w:t>
      </w:r>
      <w:r w:rsidRPr="00D076B0">
        <w:rPr>
          <w:sz w:val="22"/>
          <w:szCs w:val="22"/>
        </w:rPr>
        <w:t xml:space="preserve">тративных правонарушениях, </w:t>
      </w:r>
    </w:p>
    <w:p w:rsidR="00780A91" w:rsidRPr="00D076B0">
      <w:pPr>
        <w:jc w:val="both"/>
        <w:rPr>
          <w:sz w:val="22"/>
          <w:szCs w:val="22"/>
        </w:rPr>
      </w:pP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</w:t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  <w:t xml:space="preserve">    УСТАНОВИЛ:</w:t>
      </w:r>
    </w:p>
    <w:p w:rsidR="00780A91" w:rsidRPr="00D076B0">
      <w:pPr>
        <w:jc w:val="both"/>
        <w:rPr>
          <w:sz w:val="22"/>
          <w:szCs w:val="22"/>
        </w:rPr>
      </w:pPr>
    </w:p>
    <w:p w:rsidR="00780A91" w:rsidRPr="00D076B0">
      <w:pPr>
        <w:ind w:left="20" w:firstLine="688"/>
        <w:jc w:val="both"/>
        <w:rPr>
          <w:sz w:val="22"/>
          <w:szCs w:val="22"/>
        </w:rPr>
      </w:pPr>
      <w:r w:rsidRPr="00D076B0">
        <w:rPr>
          <w:sz w:val="22"/>
          <w:szCs w:val="22"/>
        </w:rPr>
        <w:t>Джаппаров</w:t>
      </w:r>
      <w:r w:rsidRPr="00D076B0">
        <w:rPr>
          <w:sz w:val="22"/>
          <w:szCs w:val="22"/>
        </w:rPr>
        <w:t xml:space="preserve"> С.Р. являясь индивидуальным предпринимателем, зарегистрированным по адресу: </w:t>
      </w:r>
      <w:r w:rsidRPr="00D076B0">
        <w:rPr>
          <w:rStyle w:val="cat-Addressgrp-6rplc-11"/>
          <w:sz w:val="22"/>
          <w:szCs w:val="22"/>
        </w:rPr>
        <w:t>адрес</w:t>
      </w:r>
      <w:r w:rsidRPr="00D076B0">
        <w:rPr>
          <w:sz w:val="22"/>
          <w:szCs w:val="22"/>
        </w:rPr>
        <w:t xml:space="preserve">, </w:t>
      </w:r>
      <w:r w:rsidRPr="00D076B0">
        <w:rPr>
          <w:rStyle w:val="cat-Dategrp-13rplc-12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</w:t>
      </w:r>
      <w:r w:rsidRPr="00D076B0">
        <w:rPr>
          <w:sz w:val="22"/>
          <w:szCs w:val="22"/>
        </w:rPr>
        <w:t>в</w:t>
      </w:r>
      <w:r w:rsidRPr="00D076B0">
        <w:rPr>
          <w:sz w:val="22"/>
          <w:szCs w:val="22"/>
        </w:rPr>
        <w:t xml:space="preserve"> </w:t>
      </w:r>
      <w:r w:rsidRPr="00D076B0">
        <w:rPr>
          <w:rStyle w:val="cat-Timegrp-54rplc-13"/>
          <w:sz w:val="22"/>
          <w:szCs w:val="22"/>
        </w:rPr>
        <w:t>время</w:t>
      </w:r>
      <w:r w:rsidRPr="00D076B0">
        <w:rPr>
          <w:sz w:val="22"/>
          <w:szCs w:val="22"/>
        </w:rPr>
        <w:t xml:space="preserve">, допустил нарушение, а именно:  в ходе осуществления контрольных мероприятий в период с 08 по </w:t>
      </w:r>
      <w:r w:rsidRPr="00D076B0">
        <w:rPr>
          <w:rStyle w:val="cat-Dategrp-15rplc-15"/>
          <w:sz w:val="22"/>
          <w:szCs w:val="22"/>
        </w:rPr>
        <w:t>дата</w:t>
      </w:r>
      <w:r w:rsidRPr="00D076B0">
        <w:rPr>
          <w:sz w:val="22"/>
          <w:szCs w:val="22"/>
        </w:rPr>
        <w:t>,</w:t>
      </w:r>
      <w:r w:rsidRPr="00D076B0">
        <w:rPr>
          <w:sz w:val="22"/>
          <w:szCs w:val="22"/>
        </w:rPr>
        <w:t xml:space="preserve"> проводимых на основании распоряжения главы администрации Нижнегорского района «О проведении внеплановой выездной проверки индивидуального предпринимателя» от </w:t>
      </w:r>
      <w:r w:rsidRPr="00D076B0">
        <w:rPr>
          <w:rStyle w:val="cat-Dategrp-16rplc-17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7, по адресу: </w:t>
      </w:r>
      <w:r w:rsidRPr="00D076B0">
        <w:rPr>
          <w:rStyle w:val="cat-Addressgrp-7rplc-18"/>
          <w:sz w:val="22"/>
          <w:szCs w:val="22"/>
        </w:rPr>
        <w:t>адрес</w:t>
      </w:r>
      <w:r w:rsidRPr="00D076B0">
        <w:rPr>
          <w:sz w:val="22"/>
          <w:szCs w:val="22"/>
        </w:rPr>
        <w:t xml:space="preserve">, кадастровый номер земельного участка </w:t>
      </w:r>
      <w:r w:rsidRPr="00D076B0">
        <w:rPr>
          <w:rStyle w:val="cat-UserDefinedgrp-62rplc-19"/>
          <w:sz w:val="22"/>
          <w:szCs w:val="22"/>
        </w:rPr>
        <w:t>...номер</w:t>
      </w:r>
      <w:r w:rsidRPr="00D076B0">
        <w:rPr>
          <w:sz w:val="22"/>
          <w:szCs w:val="22"/>
        </w:rPr>
        <w:t xml:space="preserve">, было установлено и зафиксировано в Акте проверки органом муниципального контроля ИП следующее: ИП </w:t>
      </w:r>
      <w:r w:rsidRPr="00D076B0">
        <w:rPr>
          <w:sz w:val="22"/>
          <w:szCs w:val="22"/>
        </w:rPr>
        <w:t>Джаппаров</w:t>
      </w:r>
      <w:r w:rsidRPr="00D076B0">
        <w:rPr>
          <w:sz w:val="22"/>
          <w:szCs w:val="22"/>
        </w:rPr>
        <w:t xml:space="preserve"> С.Р. как арендатор земельного участка, расположенного по адресу: </w:t>
      </w:r>
      <w:r w:rsidRPr="00D076B0">
        <w:rPr>
          <w:rStyle w:val="cat-Addressgrp-7rplc-22"/>
          <w:sz w:val="22"/>
          <w:szCs w:val="22"/>
        </w:rPr>
        <w:t>адрес</w:t>
      </w:r>
      <w:r w:rsidRPr="00D076B0">
        <w:rPr>
          <w:sz w:val="22"/>
          <w:szCs w:val="22"/>
        </w:rPr>
        <w:t xml:space="preserve">, кадастровый номер земельного участка № </w:t>
      </w:r>
      <w:r w:rsidRPr="00D076B0">
        <w:rPr>
          <w:rStyle w:val="cat-UserDefinedgrp-63rplc-23"/>
          <w:sz w:val="22"/>
          <w:szCs w:val="22"/>
        </w:rPr>
        <w:t>...номер</w:t>
      </w:r>
      <w:r w:rsidRPr="00D076B0">
        <w:rPr>
          <w:sz w:val="22"/>
          <w:szCs w:val="22"/>
        </w:rPr>
        <w:t>, допустил нарушение вида р</w:t>
      </w:r>
      <w:r w:rsidRPr="00D076B0">
        <w:rPr>
          <w:sz w:val="22"/>
          <w:szCs w:val="22"/>
        </w:rPr>
        <w:t>азрешенного использования земельного участка. Вид разрешенного использования земельного участка был нарушен в связи с использованием земельного участка не по целевому назначению, путем возведения не капитального строения, в котором размещено и функционируе</w:t>
      </w:r>
      <w:r w:rsidRPr="00D076B0">
        <w:rPr>
          <w:sz w:val="22"/>
          <w:szCs w:val="22"/>
        </w:rPr>
        <w:t>т кафе «</w:t>
      </w:r>
      <w:r w:rsidRPr="00D076B0">
        <w:rPr>
          <w:sz w:val="22"/>
          <w:szCs w:val="22"/>
        </w:rPr>
        <w:t>Sanrise</w:t>
      </w:r>
      <w:r w:rsidRPr="00D076B0">
        <w:rPr>
          <w:sz w:val="22"/>
          <w:szCs w:val="22"/>
        </w:rPr>
        <w:t xml:space="preserve">». </w:t>
      </w:r>
      <w:r w:rsidRPr="00D076B0">
        <w:rPr>
          <w:sz w:val="22"/>
          <w:szCs w:val="22"/>
        </w:rPr>
        <w:t xml:space="preserve">Указанное нарушение обязательных требований земельного законодательства, образует событие административного правонарушения, предусмотренного ч. 1 ст. 8.8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 (использование земельного участка не по целевому назначению в соответствии с</w:t>
      </w:r>
      <w:r w:rsidRPr="00D076B0">
        <w:rPr>
          <w:sz w:val="22"/>
          <w:szCs w:val="22"/>
        </w:rPr>
        <w:t xml:space="preserve"> его принадлежностью к той или иной категории земель и (или) разрешенным использованием.</w:t>
      </w:r>
      <w:r w:rsidRPr="00D076B0">
        <w:rPr>
          <w:sz w:val="22"/>
          <w:szCs w:val="22"/>
        </w:rPr>
        <w:t xml:space="preserve"> Отделом муниципального контроля администрации Нижнегорского района было выдано предписание должностного лица от </w:t>
      </w:r>
      <w:r w:rsidRPr="00D076B0">
        <w:rPr>
          <w:rStyle w:val="cat-Dategrp-18rplc-26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1 «Об устранении выявленного нарушения требовани</w:t>
      </w:r>
      <w:r w:rsidRPr="00D076B0">
        <w:rPr>
          <w:sz w:val="22"/>
          <w:szCs w:val="22"/>
        </w:rPr>
        <w:t xml:space="preserve">й земельного законодательства РФ» К акту проверки </w:t>
      </w:r>
      <w:r w:rsidRPr="00D076B0">
        <w:rPr>
          <w:sz w:val="22"/>
          <w:szCs w:val="22"/>
        </w:rPr>
        <w:t>от</w:t>
      </w:r>
      <w:r w:rsidRPr="00D076B0">
        <w:rPr>
          <w:sz w:val="22"/>
          <w:szCs w:val="22"/>
        </w:rPr>
        <w:t xml:space="preserve"> </w:t>
      </w:r>
      <w:r w:rsidRPr="00D076B0">
        <w:rPr>
          <w:rStyle w:val="cat-Dategrp-18rplc-27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7, в срок до </w:t>
      </w:r>
      <w:r w:rsidRPr="00D076B0">
        <w:rPr>
          <w:rStyle w:val="cat-Dategrp-17rplc-28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включительно. Ходатайств о продлении сроков предписания </w:t>
      </w:r>
      <w:r w:rsidRPr="00D076B0">
        <w:rPr>
          <w:sz w:val="22"/>
          <w:szCs w:val="22"/>
        </w:rPr>
        <w:t>Джаппаров</w:t>
      </w:r>
      <w:r w:rsidRPr="00D076B0">
        <w:rPr>
          <w:sz w:val="22"/>
          <w:szCs w:val="22"/>
        </w:rPr>
        <w:t xml:space="preserve"> С.Р. не предоставлял. </w:t>
      </w:r>
      <w:r w:rsidRPr="00D076B0">
        <w:rPr>
          <w:sz w:val="22"/>
          <w:szCs w:val="22"/>
        </w:rPr>
        <w:t xml:space="preserve">С целью установления исполнения ранее выданного предписания от </w:t>
      </w:r>
      <w:r w:rsidRPr="00D076B0">
        <w:rPr>
          <w:rStyle w:val="cat-Dategrp-19rplc-30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1 «Об устранений выя</w:t>
      </w:r>
      <w:r w:rsidRPr="00D076B0">
        <w:rPr>
          <w:sz w:val="22"/>
          <w:szCs w:val="22"/>
        </w:rPr>
        <w:t xml:space="preserve">вленного нарушения требований земельного законодательства РФ» к акту проверки от </w:t>
      </w:r>
      <w:r w:rsidRPr="00D076B0">
        <w:rPr>
          <w:rStyle w:val="cat-Dategrp-20rplc-31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, в период с </w:t>
      </w:r>
      <w:r w:rsidRPr="00D076B0">
        <w:rPr>
          <w:rStyle w:val="cat-Dategrp-21rplc-32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по </w:t>
      </w:r>
      <w:r w:rsidRPr="00D076B0">
        <w:rPr>
          <w:rStyle w:val="cat-Dategrp-22rplc-33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была осуществлена внеплановая выездная проверка ИП на основании распоряжения заместителя главы  администрации Нижнегорского района </w:t>
      </w:r>
      <w:r w:rsidRPr="00D076B0">
        <w:rPr>
          <w:rStyle w:val="cat-FIOgrp-43rplc-35"/>
          <w:sz w:val="22"/>
          <w:szCs w:val="22"/>
        </w:rPr>
        <w:t>фио</w:t>
      </w:r>
      <w:r w:rsidRPr="00D076B0">
        <w:rPr>
          <w:sz w:val="22"/>
          <w:szCs w:val="22"/>
        </w:rPr>
        <w:t xml:space="preserve"> от </w:t>
      </w:r>
      <w:r w:rsidRPr="00D076B0">
        <w:rPr>
          <w:rStyle w:val="cat-Dategrp-23rplc-36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</w:t>
      </w:r>
      <w:r w:rsidRPr="00D076B0">
        <w:rPr>
          <w:sz w:val="22"/>
          <w:szCs w:val="22"/>
        </w:rPr>
        <w:t>48 «О проведении внеплановой выездной проверки ИП с целью установления исполнения ранее выданного предписания</w:t>
      </w:r>
      <w:r w:rsidRPr="00D076B0">
        <w:rPr>
          <w:sz w:val="22"/>
          <w:szCs w:val="22"/>
        </w:rPr>
        <w:t xml:space="preserve">. Предписание в установленные сроки ИП </w:t>
      </w:r>
      <w:r w:rsidRPr="00D076B0">
        <w:rPr>
          <w:sz w:val="22"/>
          <w:szCs w:val="22"/>
        </w:rPr>
        <w:t>Джаппаровым</w:t>
      </w:r>
      <w:r w:rsidRPr="00D076B0">
        <w:rPr>
          <w:sz w:val="22"/>
          <w:szCs w:val="22"/>
        </w:rPr>
        <w:t xml:space="preserve"> С.Р. не выполнено в полном объеме.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 В судебное заседание ИП </w:t>
      </w:r>
      <w:r w:rsidRPr="00D076B0">
        <w:rPr>
          <w:sz w:val="22"/>
          <w:szCs w:val="22"/>
        </w:rPr>
        <w:t>Джаппаров</w:t>
      </w:r>
      <w:r w:rsidRPr="00D076B0">
        <w:rPr>
          <w:sz w:val="22"/>
          <w:szCs w:val="22"/>
        </w:rPr>
        <w:t xml:space="preserve"> С.Р. не явился,</w:t>
      </w:r>
      <w:r w:rsidRPr="00D076B0">
        <w:rPr>
          <w:sz w:val="22"/>
          <w:szCs w:val="22"/>
        </w:rPr>
        <w:t xml:space="preserve"> о дне и времени слушания дела </w:t>
      </w:r>
      <w:r w:rsidRPr="00D076B0">
        <w:rPr>
          <w:sz w:val="22"/>
          <w:szCs w:val="22"/>
        </w:rPr>
        <w:t>извещен</w:t>
      </w:r>
      <w:r w:rsidRPr="00D076B0">
        <w:rPr>
          <w:sz w:val="22"/>
          <w:szCs w:val="22"/>
        </w:rPr>
        <w:t xml:space="preserve"> надлежащим образом, причин неявки суду не сообщил. </w:t>
      </w:r>
    </w:p>
    <w:p w:rsidR="00780A91" w:rsidRPr="00D076B0">
      <w:pPr>
        <w:ind w:firstLine="708"/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Согласно ст. 25.1 ч.2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</w:t>
      </w:r>
      <w:r w:rsidRPr="00D076B0">
        <w:rPr>
          <w:sz w:val="22"/>
          <w:szCs w:val="22"/>
        </w:rPr>
        <w:t xml:space="preserve">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</w:t>
      </w:r>
      <w:r w:rsidRPr="00D076B0">
        <w:rPr>
          <w:sz w:val="22"/>
          <w:szCs w:val="22"/>
        </w:rPr>
        <w:t>Согласно разъяснениям п. 6 Постановления Пленума Верховного Суда РФ от 24 марта 2005 год</w:t>
      </w:r>
      <w:r w:rsidRPr="00D076B0">
        <w:rPr>
          <w:sz w:val="22"/>
          <w:szCs w:val="22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в целях соблюдения </w:t>
      </w:r>
      <w:r w:rsidRPr="00D076B0">
        <w:rPr>
          <w:sz w:val="22"/>
          <w:szCs w:val="22"/>
        </w:rPr>
        <w:t>установленных </w:t>
      </w:r>
      <w:hyperlink r:id="rId4" w:anchor="block_296" w:history="1">
        <w:r w:rsidRPr="00D076B0">
          <w:rPr>
            <w:color w:val="0000EE"/>
            <w:sz w:val="22"/>
            <w:szCs w:val="22"/>
          </w:rPr>
          <w:t>статьей 29.6</w:t>
        </w:r>
      </w:hyperlink>
      <w:r w:rsidRPr="00D076B0">
        <w:rPr>
          <w:sz w:val="22"/>
          <w:szCs w:val="22"/>
        </w:rPr>
        <w:t> 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 сроко</w:t>
      </w:r>
      <w:r w:rsidRPr="00D076B0">
        <w:rPr>
          <w:sz w:val="22"/>
          <w:szCs w:val="22"/>
        </w:rPr>
        <w:t>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D076B0">
        <w:rPr>
          <w:sz w:val="22"/>
          <w:szCs w:val="22"/>
        </w:rPr>
        <w:t xml:space="preserve"> </w:t>
      </w:r>
      <w:r w:rsidRPr="00D076B0">
        <w:rPr>
          <w:sz w:val="22"/>
          <w:szCs w:val="22"/>
        </w:rPr>
        <w:t>Поскольку </w:t>
      </w:r>
      <w:hyperlink r:id="rId5" w:history="1">
        <w:r w:rsidRPr="00D076B0">
          <w:rPr>
            <w:color w:val="0000EE"/>
            <w:sz w:val="22"/>
            <w:szCs w:val="22"/>
          </w:rPr>
          <w:t>КоАП</w:t>
        </w:r>
      </w:hyperlink>
      <w:r w:rsidRPr="00D076B0">
        <w:rPr>
          <w:sz w:val="22"/>
          <w:szCs w:val="22"/>
        </w:rPr>
        <w:t> РФ не содержит каких-либ</w:t>
      </w:r>
      <w:r w:rsidRPr="00D076B0">
        <w:rPr>
          <w:sz w:val="22"/>
          <w:szCs w:val="22"/>
        </w:rPr>
        <w:t xml:space="preserve">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</w:t>
      </w:r>
      <w:r w:rsidRPr="00D076B0">
        <w:rPr>
          <w:sz w:val="22"/>
          <w:szCs w:val="22"/>
        </w:rPr>
        <w:t xml:space="preserve">повесткой, телеграммой, телефонограммой, факсимильной связью и т.п., посредством </w:t>
      </w:r>
      <w:r w:rsidRPr="00D076B0">
        <w:rPr>
          <w:sz w:val="22"/>
          <w:szCs w:val="22"/>
        </w:rPr>
        <w:t>СМС-сообщения</w:t>
      </w:r>
      <w:r w:rsidRPr="00D076B0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D076B0">
        <w:rPr>
          <w:sz w:val="22"/>
          <w:szCs w:val="22"/>
        </w:rPr>
        <w:t xml:space="preserve"> доставки </w:t>
      </w:r>
      <w:r w:rsidRPr="00D076B0">
        <w:rPr>
          <w:sz w:val="22"/>
          <w:szCs w:val="22"/>
        </w:rPr>
        <w:t>СМС-извещения</w:t>
      </w:r>
      <w:r w:rsidRPr="00D076B0">
        <w:rPr>
          <w:sz w:val="22"/>
          <w:szCs w:val="22"/>
        </w:rPr>
        <w:t xml:space="preserve"> адресату). </w:t>
      </w:r>
      <w:r w:rsidRPr="00D076B0">
        <w:rPr>
          <w:sz w:val="22"/>
          <w:szCs w:val="22"/>
        </w:rPr>
        <w:t>Лицо, в отношении которого ведется произв</w:t>
      </w:r>
      <w:r w:rsidRPr="00D076B0">
        <w:rPr>
          <w:sz w:val="22"/>
          <w:szCs w:val="22"/>
        </w:rPr>
        <w:t>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 w:rsidRPr="00D076B0">
        <w:rPr>
          <w:sz w:val="22"/>
          <w:szCs w:val="22"/>
        </w:rPr>
        <w:t>у адресу либо отказалось от получения почтового отправления, а также в случае возвращения почтового отправления с отметкой об</w:t>
      </w:r>
      <w:r w:rsidRPr="00D076B0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D076B0">
        <w:rPr>
          <w:sz w:val="22"/>
          <w:szCs w:val="22"/>
        </w:rPr>
        <w:t>разряда "</w:t>
      </w:r>
      <w:r w:rsidRPr="00D076B0">
        <w:rPr>
          <w:sz w:val="22"/>
          <w:szCs w:val="22"/>
        </w:rPr>
        <w:t>Судебное</w:t>
      </w:r>
      <w:r w:rsidRPr="00D076B0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Учитывая данные о надлежащем извещении ИП </w:t>
      </w:r>
      <w:r w:rsidRPr="00D076B0">
        <w:rPr>
          <w:sz w:val="22"/>
          <w:szCs w:val="22"/>
        </w:rPr>
        <w:t>Джаппарова</w:t>
      </w:r>
      <w:r w:rsidRPr="00D076B0">
        <w:rPr>
          <w:sz w:val="22"/>
          <w:szCs w:val="22"/>
        </w:rPr>
        <w:t xml:space="preserve"> С.Р., принимая во внимание отсутствие ходатайств об отложении дела, суд на основании ст. 25.1 ч.2 </w:t>
      </w:r>
      <w:r w:rsidRPr="00D076B0">
        <w:rPr>
          <w:sz w:val="22"/>
          <w:szCs w:val="22"/>
        </w:rPr>
        <w:t>КоА</w:t>
      </w:r>
      <w:r w:rsidRPr="00D076B0">
        <w:rPr>
          <w:sz w:val="22"/>
          <w:szCs w:val="22"/>
        </w:rPr>
        <w:t>П</w:t>
      </w:r>
      <w:r w:rsidRPr="00D076B0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</w:t>
      </w:r>
      <w:r w:rsidRPr="00D076B0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D076B0">
        <w:rPr>
          <w:sz w:val="22"/>
          <w:szCs w:val="22"/>
        </w:rPr>
        <w:t>Джаппарова</w:t>
      </w:r>
      <w:r w:rsidRPr="00D076B0">
        <w:rPr>
          <w:sz w:val="22"/>
          <w:szCs w:val="22"/>
        </w:rPr>
        <w:t xml:space="preserve"> С.Р. во вменяемом ему правонарушении нашла свое подтверждени</w:t>
      </w:r>
      <w:r w:rsidRPr="00D076B0">
        <w:rPr>
          <w:sz w:val="22"/>
          <w:szCs w:val="22"/>
        </w:rPr>
        <w:t xml:space="preserve">е в судебном заседании следующими доказательствами: протоколом об административном правонарушении от </w:t>
      </w:r>
      <w:r w:rsidRPr="00D076B0">
        <w:rPr>
          <w:rStyle w:val="cat-Dategrp-26rplc-44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23; мотивированным представлением, актом проверки № 48 от </w:t>
      </w:r>
      <w:r w:rsidRPr="00D076B0">
        <w:rPr>
          <w:rStyle w:val="cat-Dategrp-27rplc-45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; распоряжением от </w:t>
      </w:r>
      <w:r w:rsidRPr="00D076B0">
        <w:rPr>
          <w:rStyle w:val="cat-Dategrp-28rplc-46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 48; квитанцией; уведомлением  от </w:t>
      </w:r>
      <w:r w:rsidRPr="00D076B0">
        <w:rPr>
          <w:rStyle w:val="cat-Dategrp-23rplc-47"/>
          <w:sz w:val="22"/>
          <w:szCs w:val="22"/>
        </w:rPr>
        <w:t>дата</w:t>
      </w:r>
      <w:r w:rsidRPr="00D076B0">
        <w:rPr>
          <w:sz w:val="22"/>
          <w:szCs w:val="22"/>
        </w:rPr>
        <w:t>;</w:t>
      </w:r>
      <w:r w:rsidRPr="00D076B0">
        <w:rPr>
          <w:sz w:val="22"/>
          <w:szCs w:val="22"/>
        </w:rPr>
        <w:t xml:space="preserve"> </w:t>
      </w:r>
      <w:r w:rsidRPr="00D076B0">
        <w:rPr>
          <w:sz w:val="22"/>
          <w:szCs w:val="22"/>
        </w:rPr>
        <w:t xml:space="preserve">пояснением; письмом </w:t>
      </w:r>
      <w:r w:rsidRPr="00D076B0">
        <w:rPr>
          <w:sz w:val="22"/>
          <w:szCs w:val="22"/>
        </w:rPr>
        <w:t xml:space="preserve">заведующего Нижнегорским районным отделом об указании вида разрешенного использования земельного участка; </w:t>
      </w:r>
      <w:r w:rsidRPr="00D076B0">
        <w:rPr>
          <w:sz w:val="22"/>
          <w:szCs w:val="22"/>
        </w:rPr>
        <w:t>фототаблицей</w:t>
      </w:r>
      <w:r w:rsidRPr="00D076B0">
        <w:rPr>
          <w:sz w:val="22"/>
          <w:szCs w:val="22"/>
        </w:rPr>
        <w:t xml:space="preserve">;  предписанием № 1 к акту проверки от 06.06.2019года № 27; актом проверки № 27 от </w:t>
      </w:r>
      <w:r w:rsidRPr="00D076B0">
        <w:rPr>
          <w:rStyle w:val="cat-Dategrp-29rplc-48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; распоряжением от </w:t>
      </w:r>
      <w:r w:rsidRPr="00D076B0">
        <w:rPr>
          <w:rStyle w:val="cat-Dategrp-30rplc-49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27;  уведомлением о прове</w:t>
      </w:r>
      <w:r w:rsidRPr="00D076B0">
        <w:rPr>
          <w:sz w:val="22"/>
          <w:szCs w:val="22"/>
        </w:rPr>
        <w:t xml:space="preserve">дении внеплановой выездной проверки ИП; пояснением; </w:t>
      </w:r>
      <w:r w:rsidRPr="00D076B0">
        <w:rPr>
          <w:sz w:val="22"/>
          <w:szCs w:val="22"/>
        </w:rPr>
        <w:t>фототаблицей</w:t>
      </w:r>
      <w:r w:rsidRPr="00D076B0">
        <w:rPr>
          <w:sz w:val="22"/>
          <w:szCs w:val="22"/>
        </w:rPr>
        <w:t xml:space="preserve">, чертежом земельного участка; актом проверки № 7 от </w:t>
      </w:r>
      <w:r w:rsidRPr="00D076B0">
        <w:rPr>
          <w:rStyle w:val="cat-Dategrp-31rplc-50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; решением о проведении внеплановой выездной проверки № 1 от </w:t>
      </w:r>
      <w:r w:rsidRPr="00D076B0">
        <w:rPr>
          <w:rStyle w:val="cat-Dategrp-32rplc-51"/>
          <w:sz w:val="22"/>
          <w:szCs w:val="22"/>
        </w:rPr>
        <w:t>дата</w:t>
      </w:r>
      <w:r w:rsidRPr="00D076B0">
        <w:rPr>
          <w:sz w:val="22"/>
          <w:szCs w:val="22"/>
        </w:rPr>
        <w:t>;</w:t>
      </w:r>
      <w:r w:rsidRPr="00D076B0">
        <w:rPr>
          <w:sz w:val="22"/>
          <w:szCs w:val="22"/>
        </w:rPr>
        <w:t xml:space="preserve"> уведомлением о проведении внеплановой выездной проверки; распоряжением от </w:t>
      </w:r>
      <w:r w:rsidRPr="00D076B0">
        <w:rPr>
          <w:rStyle w:val="cat-Dategrp-16rplc-52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7; договором аренды земельного участка № 185 от 9.10.2017 года; кадастровым номером земельного участка;  </w:t>
      </w:r>
      <w:r w:rsidRPr="00D076B0">
        <w:rPr>
          <w:sz w:val="22"/>
          <w:szCs w:val="22"/>
        </w:rPr>
        <w:t>фототаблицей</w:t>
      </w:r>
      <w:r w:rsidRPr="00D076B0">
        <w:rPr>
          <w:sz w:val="22"/>
          <w:szCs w:val="22"/>
        </w:rPr>
        <w:t xml:space="preserve">, обмером земельного участка </w:t>
      </w:r>
      <w:r w:rsidRPr="00D076B0">
        <w:rPr>
          <w:sz w:val="22"/>
          <w:szCs w:val="22"/>
        </w:rPr>
        <w:t>от</w:t>
      </w:r>
      <w:r w:rsidRPr="00D076B0">
        <w:rPr>
          <w:sz w:val="22"/>
          <w:szCs w:val="22"/>
        </w:rPr>
        <w:t xml:space="preserve"> </w:t>
      </w:r>
      <w:r w:rsidRPr="00D076B0">
        <w:rPr>
          <w:rStyle w:val="cat-Dategrp-20rplc-53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№ 7; предписанием №</w:t>
      </w:r>
      <w:r w:rsidRPr="00D076B0">
        <w:rPr>
          <w:sz w:val="22"/>
          <w:szCs w:val="22"/>
        </w:rPr>
        <w:t xml:space="preserve"> 7 от </w:t>
      </w:r>
      <w:r w:rsidRPr="00D076B0">
        <w:rPr>
          <w:rStyle w:val="cat-Dategrp-20rplc-54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; распоряжением от </w:t>
      </w:r>
      <w:r w:rsidRPr="00D076B0">
        <w:rPr>
          <w:rStyle w:val="cat-Dategrp-33rplc-55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, от </w:t>
      </w:r>
      <w:r w:rsidRPr="00D076B0">
        <w:rPr>
          <w:rStyle w:val="cat-Dategrp-34rplc-56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; решением от </w:t>
      </w:r>
      <w:r w:rsidRPr="00D076B0">
        <w:rPr>
          <w:rStyle w:val="cat-Dategrp-35rplc-57"/>
          <w:sz w:val="22"/>
          <w:szCs w:val="22"/>
        </w:rPr>
        <w:t>дата</w:t>
      </w:r>
      <w:r w:rsidRPr="00D076B0">
        <w:rPr>
          <w:sz w:val="22"/>
          <w:szCs w:val="22"/>
        </w:rPr>
        <w:t>; решением № 7 от 31.08.2017 года о внесении изменений в решение № 7 23 очередной сессии Нижнегорского районного совета от 27.08.2015 года «Об утверждении перечня должностных лиц, уполномоченных с</w:t>
      </w:r>
      <w:r w:rsidRPr="00D076B0">
        <w:rPr>
          <w:sz w:val="22"/>
          <w:szCs w:val="22"/>
        </w:rPr>
        <w:t xml:space="preserve">оставлять протоколы об административном правонарушении в муниципальном образовании Нижнегорского района Республики Крым»; должностная инструкция </w:t>
      </w:r>
      <w:r w:rsidRPr="00D076B0">
        <w:rPr>
          <w:sz w:val="22"/>
          <w:szCs w:val="22"/>
        </w:rPr>
        <w:t>начальника отдела муниципального контроля администрации Нижнегорского района Республики</w:t>
      </w:r>
      <w:r w:rsidRPr="00D076B0">
        <w:rPr>
          <w:sz w:val="22"/>
          <w:szCs w:val="22"/>
        </w:rPr>
        <w:t xml:space="preserve"> Крым </w:t>
      </w:r>
      <w:r w:rsidRPr="00D076B0">
        <w:rPr>
          <w:rStyle w:val="cat-FIOgrp-44rplc-62"/>
          <w:sz w:val="22"/>
          <w:szCs w:val="22"/>
        </w:rPr>
        <w:t>фио</w:t>
      </w:r>
      <w:r w:rsidRPr="00D076B0">
        <w:rPr>
          <w:sz w:val="22"/>
          <w:szCs w:val="22"/>
        </w:rPr>
        <w:t>; постановление</w:t>
      </w:r>
      <w:r w:rsidRPr="00D076B0">
        <w:rPr>
          <w:sz w:val="22"/>
          <w:szCs w:val="22"/>
        </w:rPr>
        <w:t xml:space="preserve">м № 291 </w:t>
      </w:r>
      <w:r w:rsidRPr="00D076B0">
        <w:rPr>
          <w:sz w:val="22"/>
          <w:szCs w:val="22"/>
        </w:rPr>
        <w:t>от</w:t>
      </w:r>
      <w:r w:rsidRPr="00D076B0">
        <w:rPr>
          <w:sz w:val="22"/>
          <w:szCs w:val="22"/>
        </w:rPr>
        <w:t xml:space="preserve"> </w:t>
      </w:r>
      <w:r w:rsidRPr="00D076B0">
        <w:rPr>
          <w:rStyle w:val="cat-Dategrp-38rplc-63"/>
          <w:sz w:val="22"/>
          <w:szCs w:val="22"/>
        </w:rPr>
        <w:t>дата</w:t>
      </w:r>
      <w:r w:rsidRPr="00D076B0">
        <w:rPr>
          <w:sz w:val="22"/>
          <w:szCs w:val="22"/>
        </w:rPr>
        <w:t xml:space="preserve"> «Об утверждении административного регламента о порядке проведения муниципального земельного контроля на территории муниципального образования Нижнегорского района Республики Крым; административным регламентов и другими материалами дела.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</w:t>
      </w:r>
      <w:r w:rsidRPr="00D076B0">
        <w:rPr>
          <w:sz w:val="22"/>
          <w:szCs w:val="22"/>
        </w:rPr>
        <w:t xml:space="preserve">        </w:t>
      </w:r>
      <w:r w:rsidRPr="00D076B0">
        <w:rPr>
          <w:sz w:val="22"/>
          <w:szCs w:val="22"/>
        </w:rPr>
        <w:t>Доказательства по делу являются допустимыми и не противоречивыми.</w:t>
      </w:r>
      <w:r w:rsidRPr="00D076B0">
        <w:rPr>
          <w:sz w:val="22"/>
          <w:szCs w:val="22"/>
        </w:rPr>
        <w:tab/>
      </w:r>
    </w:p>
    <w:p w:rsidR="00780A91" w:rsidRPr="00D076B0">
      <w:pPr>
        <w:ind w:firstLine="426"/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Данные правила в протоколах соблюдены, нарушения не выявлены. 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Согласно частям 1 статьи 1.5 Кодекса Российской Федерации об административных правонарушениях лицо подлежи</w:t>
      </w:r>
      <w:r w:rsidRPr="00D076B0">
        <w:rPr>
          <w:sz w:val="22"/>
          <w:szCs w:val="22"/>
        </w:rPr>
        <w:t xml:space="preserve">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  При таких обстоятельствах в действиях </w:t>
      </w:r>
      <w:r w:rsidRPr="00D076B0">
        <w:rPr>
          <w:sz w:val="22"/>
          <w:szCs w:val="22"/>
        </w:rPr>
        <w:t>Джаппарова</w:t>
      </w:r>
      <w:r w:rsidRPr="00D076B0">
        <w:rPr>
          <w:sz w:val="22"/>
          <w:szCs w:val="22"/>
        </w:rPr>
        <w:t xml:space="preserve"> С.Р. имеется состав правонарушения, предусмотренного ст. 19.5 ч.1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Согласно ст. 4.1 ч.2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D076B0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Прин</w:t>
      </w:r>
      <w:r w:rsidRPr="00D076B0">
        <w:rPr>
          <w:sz w:val="22"/>
          <w:szCs w:val="22"/>
        </w:rPr>
        <w:t xml:space="preserve">имая во внимание характер совершенного административного правонарушения, а также принимая во внимание данные о личности </w:t>
      </w:r>
      <w:r w:rsidRPr="00D076B0">
        <w:rPr>
          <w:sz w:val="22"/>
          <w:szCs w:val="22"/>
        </w:rPr>
        <w:t>Джаппарова</w:t>
      </w:r>
      <w:r w:rsidRPr="00D076B0">
        <w:rPr>
          <w:sz w:val="22"/>
          <w:szCs w:val="22"/>
        </w:rPr>
        <w:t xml:space="preserve"> С.Р., суд пришел к выводу о возможности назначить ему административное наказание в виде штрафа в нижнем пределе, установленно</w:t>
      </w:r>
      <w:r w:rsidRPr="00D076B0">
        <w:rPr>
          <w:sz w:val="22"/>
          <w:szCs w:val="22"/>
        </w:rPr>
        <w:t xml:space="preserve">м санкцией ст. 19.5 ч.1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  На основании </w:t>
      </w:r>
      <w:r w:rsidRPr="00D076B0">
        <w:rPr>
          <w:sz w:val="22"/>
          <w:szCs w:val="22"/>
        </w:rPr>
        <w:t>изложенного</w:t>
      </w:r>
      <w:r w:rsidRPr="00D076B0">
        <w:rPr>
          <w:sz w:val="22"/>
          <w:szCs w:val="22"/>
        </w:rPr>
        <w:t xml:space="preserve">, руководствуясь ст. ст. 29.9, 29.10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РФ, мировой судья,</w:t>
      </w:r>
    </w:p>
    <w:p w:rsidR="00780A91" w:rsidRPr="00D076B0">
      <w:pPr>
        <w:jc w:val="both"/>
        <w:rPr>
          <w:sz w:val="22"/>
          <w:szCs w:val="22"/>
        </w:rPr>
      </w:pP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 xml:space="preserve">                                             ПОСТАНОВИЛ: </w:t>
      </w:r>
    </w:p>
    <w:p w:rsidR="00780A91" w:rsidRPr="00D076B0">
      <w:pPr>
        <w:jc w:val="both"/>
        <w:rPr>
          <w:sz w:val="22"/>
          <w:szCs w:val="22"/>
        </w:rPr>
      </w:pP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 xml:space="preserve">   </w:t>
      </w:r>
      <w:r w:rsidRPr="00D076B0">
        <w:rPr>
          <w:rStyle w:val="cat-UserDefinedgrp-61rplc-67"/>
          <w:sz w:val="22"/>
          <w:szCs w:val="22"/>
        </w:rPr>
        <w:t>...</w:t>
      </w:r>
      <w:r w:rsidRPr="00D076B0">
        <w:rPr>
          <w:rStyle w:val="cat-UserDefinedgrp-61rplc-67"/>
          <w:sz w:val="22"/>
          <w:szCs w:val="22"/>
        </w:rPr>
        <w:t>Джаппарова</w:t>
      </w:r>
      <w:r w:rsidRPr="00D076B0">
        <w:rPr>
          <w:rStyle w:val="cat-UserDefinedgrp-61rplc-67"/>
          <w:sz w:val="22"/>
          <w:szCs w:val="22"/>
        </w:rPr>
        <w:t xml:space="preserve"> С.Р.</w:t>
      </w:r>
      <w:r w:rsidRPr="00D076B0">
        <w:rPr>
          <w:sz w:val="22"/>
          <w:szCs w:val="22"/>
        </w:rPr>
        <w:t xml:space="preserve"> признать виновным в совершении адм</w:t>
      </w:r>
      <w:r w:rsidRPr="00D076B0">
        <w:rPr>
          <w:sz w:val="22"/>
          <w:szCs w:val="22"/>
        </w:rPr>
        <w:t>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(трехсот рублей).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>Штраф подлежит уплате по реквизитам:</w:t>
      </w:r>
      <w:r w:rsidRPr="00D076B0">
        <w:rPr>
          <w:sz w:val="22"/>
          <w:szCs w:val="22"/>
        </w:rPr>
        <w:t xml:space="preserve"> </w:t>
      </w:r>
      <w:r w:rsidRPr="00D076B0">
        <w:rPr>
          <w:rStyle w:val="cat-UserDefinedgrp-64rplc-70"/>
          <w:sz w:val="22"/>
          <w:szCs w:val="22"/>
        </w:rPr>
        <w:t xml:space="preserve">...реквизиты 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</w:t>
      </w:r>
      <w:r w:rsidRPr="00D076B0">
        <w:rPr>
          <w:sz w:val="22"/>
          <w:szCs w:val="22"/>
        </w:rPr>
        <w:tab/>
        <w:t>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>Согласно ст. 3</w:t>
      </w:r>
      <w:r w:rsidRPr="00D076B0">
        <w:rPr>
          <w:sz w:val="22"/>
          <w:szCs w:val="22"/>
        </w:rPr>
        <w:t xml:space="preserve">2.2 </w:t>
      </w:r>
      <w:r w:rsidRPr="00D076B0">
        <w:rPr>
          <w:sz w:val="22"/>
          <w:szCs w:val="22"/>
        </w:rPr>
        <w:t>КоАП</w:t>
      </w:r>
      <w:r w:rsidRPr="00D076B0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0A91" w:rsidRPr="00D076B0">
      <w:pPr>
        <w:ind w:firstLine="720"/>
        <w:jc w:val="both"/>
        <w:rPr>
          <w:sz w:val="22"/>
          <w:szCs w:val="22"/>
        </w:rPr>
      </w:pPr>
      <w:r w:rsidRPr="00D076B0">
        <w:rPr>
          <w:sz w:val="22"/>
          <w:szCs w:val="22"/>
        </w:rPr>
        <w:t>В случае неуплаты администрати</w:t>
      </w:r>
      <w:r w:rsidRPr="00D076B0">
        <w:rPr>
          <w:sz w:val="22"/>
          <w:szCs w:val="22"/>
        </w:rPr>
        <w:t>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 w:rsidRPr="00D076B0">
        <w:rPr>
          <w:sz w:val="22"/>
          <w:szCs w:val="22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D076B0">
        <w:rPr>
          <w:sz w:val="22"/>
          <w:szCs w:val="22"/>
        </w:rPr>
        <w:t xml:space="preserve"> срок до пятидесяти часов.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 xml:space="preserve">             Поста</w:t>
      </w:r>
      <w:r w:rsidRPr="00D076B0">
        <w:rPr>
          <w:sz w:val="22"/>
          <w:szCs w:val="22"/>
        </w:rPr>
        <w:t>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</w:t>
      </w:r>
      <w:r w:rsidRPr="00D076B0">
        <w:rPr>
          <w:sz w:val="22"/>
          <w:szCs w:val="22"/>
        </w:rPr>
        <w:t>блики Крым (адрес: ул. Победы, д. 20, п. Нижнегорский, Республика Крым).</w:t>
      </w:r>
    </w:p>
    <w:p w:rsidR="00780A91" w:rsidRPr="00D076B0">
      <w:pPr>
        <w:jc w:val="both"/>
        <w:rPr>
          <w:sz w:val="22"/>
          <w:szCs w:val="22"/>
        </w:rPr>
      </w:pP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>Мировой судья</w:t>
      </w:r>
      <w:r w:rsidRPr="00D076B0">
        <w:rPr>
          <w:sz w:val="22"/>
          <w:szCs w:val="22"/>
        </w:rPr>
        <w:tab/>
      </w:r>
      <w:r w:rsidR="00D076B0">
        <w:rPr>
          <w:sz w:val="22"/>
          <w:szCs w:val="22"/>
        </w:rPr>
        <w:t>/подпись/</w:t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</w:r>
      <w:r w:rsidRPr="00D076B0">
        <w:rPr>
          <w:sz w:val="22"/>
          <w:szCs w:val="22"/>
        </w:rPr>
        <w:tab/>
        <w:t xml:space="preserve">                             Тайганская Т.В.</w:t>
      </w:r>
    </w:p>
    <w:p w:rsidR="00780A91" w:rsidRPr="00D076B0">
      <w:pPr>
        <w:jc w:val="both"/>
        <w:rPr>
          <w:sz w:val="22"/>
          <w:szCs w:val="22"/>
        </w:rPr>
      </w:pPr>
      <w:r w:rsidRPr="00D076B0">
        <w:rPr>
          <w:sz w:val="22"/>
          <w:szCs w:val="22"/>
        </w:rPr>
        <w:t> </w:t>
      </w:r>
    </w:p>
    <w:sectPr w:rsidSect="00780A91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9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</w:t>
    </w:r>
    <w:r>
      <w:rPr>
        <w:b/>
        <w:bCs/>
        <w:sz w:val="20"/>
        <w:szCs w:val="20"/>
      </w:rPr>
      <w:t xml:space="preserve">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076B0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80A91"/>
    <w:rsid w:val="005F45AE"/>
    <w:rsid w:val="00780A91"/>
    <w:rsid w:val="00D07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61rplc-6">
    <w:name w:val="cat-UserDefined grp-61 rplc-6"/>
    <w:basedOn w:val="DefaultParagraphFont"/>
    <w:rsid w:val="00780A91"/>
  </w:style>
  <w:style w:type="character" w:customStyle="1" w:styleId="cat-PassportDatagrp-49rplc-7">
    <w:name w:val="cat-PassportData grp-49 rplc-7"/>
    <w:basedOn w:val="DefaultParagraphFont"/>
    <w:rsid w:val="00780A91"/>
  </w:style>
  <w:style w:type="character" w:customStyle="1" w:styleId="cat-Addressgrp-3rplc-8">
    <w:name w:val="cat-Address grp-3 rplc-8"/>
    <w:basedOn w:val="DefaultParagraphFont"/>
    <w:rsid w:val="00780A91"/>
  </w:style>
  <w:style w:type="character" w:customStyle="1" w:styleId="cat-Addressgrp-4rplc-9">
    <w:name w:val="cat-Address grp-4 rplc-9"/>
    <w:basedOn w:val="DefaultParagraphFont"/>
    <w:rsid w:val="00780A91"/>
  </w:style>
  <w:style w:type="character" w:customStyle="1" w:styleId="cat-Addressgrp-6rplc-11">
    <w:name w:val="cat-Address grp-6 rplc-11"/>
    <w:basedOn w:val="DefaultParagraphFont"/>
    <w:rsid w:val="00780A91"/>
  </w:style>
  <w:style w:type="character" w:customStyle="1" w:styleId="cat-Dategrp-13rplc-12">
    <w:name w:val="cat-Date grp-13 rplc-12"/>
    <w:basedOn w:val="DefaultParagraphFont"/>
    <w:rsid w:val="00780A91"/>
  </w:style>
  <w:style w:type="character" w:customStyle="1" w:styleId="cat-Timegrp-54rplc-13">
    <w:name w:val="cat-Time grp-54 rplc-13"/>
    <w:basedOn w:val="DefaultParagraphFont"/>
    <w:rsid w:val="00780A91"/>
  </w:style>
  <w:style w:type="character" w:customStyle="1" w:styleId="cat-Dategrp-15rplc-15">
    <w:name w:val="cat-Date grp-15 rplc-15"/>
    <w:basedOn w:val="DefaultParagraphFont"/>
    <w:rsid w:val="00780A91"/>
  </w:style>
  <w:style w:type="character" w:customStyle="1" w:styleId="cat-Dategrp-16rplc-17">
    <w:name w:val="cat-Date grp-16 rplc-17"/>
    <w:basedOn w:val="DefaultParagraphFont"/>
    <w:rsid w:val="00780A91"/>
  </w:style>
  <w:style w:type="character" w:customStyle="1" w:styleId="cat-Addressgrp-7rplc-18">
    <w:name w:val="cat-Address grp-7 rplc-18"/>
    <w:basedOn w:val="DefaultParagraphFont"/>
    <w:rsid w:val="00780A91"/>
  </w:style>
  <w:style w:type="character" w:customStyle="1" w:styleId="cat-UserDefinedgrp-62rplc-19">
    <w:name w:val="cat-UserDefined grp-62 rplc-19"/>
    <w:basedOn w:val="DefaultParagraphFont"/>
    <w:rsid w:val="00780A91"/>
  </w:style>
  <w:style w:type="character" w:customStyle="1" w:styleId="cat-Addressgrp-7rplc-22">
    <w:name w:val="cat-Address grp-7 rplc-22"/>
    <w:basedOn w:val="DefaultParagraphFont"/>
    <w:rsid w:val="00780A91"/>
  </w:style>
  <w:style w:type="character" w:customStyle="1" w:styleId="cat-UserDefinedgrp-63rplc-23">
    <w:name w:val="cat-UserDefined grp-63 rplc-23"/>
    <w:basedOn w:val="DefaultParagraphFont"/>
    <w:rsid w:val="00780A91"/>
  </w:style>
  <w:style w:type="character" w:customStyle="1" w:styleId="cat-Dategrp-18rplc-26">
    <w:name w:val="cat-Date grp-18 rplc-26"/>
    <w:basedOn w:val="DefaultParagraphFont"/>
    <w:rsid w:val="00780A91"/>
  </w:style>
  <w:style w:type="character" w:customStyle="1" w:styleId="cat-Dategrp-18rplc-27">
    <w:name w:val="cat-Date grp-18 rplc-27"/>
    <w:basedOn w:val="DefaultParagraphFont"/>
    <w:rsid w:val="00780A91"/>
  </w:style>
  <w:style w:type="character" w:customStyle="1" w:styleId="cat-Dategrp-17rplc-28">
    <w:name w:val="cat-Date grp-17 rplc-28"/>
    <w:basedOn w:val="DefaultParagraphFont"/>
    <w:rsid w:val="00780A91"/>
  </w:style>
  <w:style w:type="character" w:customStyle="1" w:styleId="cat-Dategrp-19rplc-30">
    <w:name w:val="cat-Date grp-19 rplc-30"/>
    <w:basedOn w:val="DefaultParagraphFont"/>
    <w:rsid w:val="00780A91"/>
  </w:style>
  <w:style w:type="character" w:customStyle="1" w:styleId="cat-Dategrp-20rplc-31">
    <w:name w:val="cat-Date grp-20 rplc-31"/>
    <w:basedOn w:val="DefaultParagraphFont"/>
    <w:rsid w:val="00780A91"/>
  </w:style>
  <w:style w:type="character" w:customStyle="1" w:styleId="cat-Dategrp-21rplc-32">
    <w:name w:val="cat-Date grp-21 rplc-32"/>
    <w:basedOn w:val="DefaultParagraphFont"/>
    <w:rsid w:val="00780A91"/>
  </w:style>
  <w:style w:type="character" w:customStyle="1" w:styleId="cat-Dategrp-22rplc-33">
    <w:name w:val="cat-Date grp-22 rplc-33"/>
    <w:basedOn w:val="DefaultParagraphFont"/>
    <w:rsid w:val="00780A91"/>
  </w:style>
  <w:style w:type="character" w:customStyle="1" w:styleId="cat-FIOgrp-43rplc-35">
    <w:name w:val="cat-FIO grp-43 rplc-35"/>
    <w:basedOn w:val="DefaultParagraphFont"/>
    <w:rsid w:val="00780A91"/>
  </w:style>
  <w:style w:type="character" w:customStyle="1" w:styleId="cat-Dategrp-23rplc-36">
    <w:name w:val="cat-Date grp-23 rplc-36"/>
    <w:basedOn w:val="DefaultParagraphFont"/>
    <w:rsid w:val="00780A91"/>
  </w:style>
  <w:style w:type="character" w:customStyle="1" w:styleId="cat-Dategrp-26rplc-44">
    <w:name w:val="cat-Date grp-26 rplc-44"/>
    <w:basedOn w:val="DefaultParagraphFont"/>
    <w:rsid w:val="00780A91"/>
  </w:style>
  <w:style w:type="character" w:customStyle="1" w:styleId="cat-Dategrp-27rplc-45">
    <w:name w:val="cat-Date grp-27 rplc-45"/>
    <w:basedOn w:val="DefaultParagraphFont"/>
    <w:rsid w:val="00780A91"/>
  </w:style>
  <w:style w:type="character" w:customStyle="1" w:styleId="cat-Dategrp-28rplc-46">
    <w:name w:val="cat-Date grp-28 rplc-46"/>
    <w:basedOn w:val="DefaultParagraphFont"/>
    <w:rsid w:val="00780A91"/>
  </w:style>
  <w:style w:type="character" w:customStyle="1" w:styleId="cat-Dategrp-23rplc-47">
    <w:name w:val="cat-Date grp-23 rplc-47"/>
    <w:basedOn w:val="DefaultParagraphFont"/>
    <w:rsid w:val="00780A91"/>
  </w:style>
  <w:style w:type="character" w:customStyle="1" w:styleId="cat-Dategrp-29rplc-48">
    <w:name w:val="cat-Date grp-29 rplc-48"/>
    <w:basedOn w:val="DefaultParagraphFont"/>
    <w:rsid w:val="00780A91"/>
  </w:style>
  <w:style w:type="character" w:customStyle="1" w:styleId="cat-Dategrp-30rplc-49">
    <w:name w:val="cat-Date grp-30 rplc-49"/>
    <w:basedOn w:val="DefaultParagraphFont"/>
    <w:rsid w:val="00780A91"/>
  </w:style>
  <w:style w:type="character" w:customStyle="1" w:styleId="cat-Dategrp-31rplc-50">
    <w:name w:val="cat-Date grp-31 rplc-50"/>
    <w:basedOn w:val="DefaultParagraphFont"/>
    <w:rsid w:val="00780A91"/>
  </w:style>
  <w:style w:type="character" w:customStyle="1" w:styleId="cat-Dategrp-32rplc-51">
    <w:name w:val="cat-Date grp-32 rplc-51"/>
    <w:basedOn w:val="DefaultParagraphFont"/>
    <w:rsid w:val="00780A91"/>
  </w:style>
  <w:style w:type="character" w:customStyle="1" w:styleId="cat-Dategrp-16rplc-52">
    <w:name w:val="cat-Date grp-16 rplc-52"/>
    <w:basedOn w:val="DefaultParagraphFont"/>
    <w:rsid w:val="00780A91"/>
  </w:style>
  <w:style w:type="character" w:customStyle="1" w:styleId="cat-Dategrp-20rplc-53">
    <w:name w:val="cat-Date grp-20 rplc-53"/>
    <w:basedOn w:val="DefaultParagraphFont"/>
    <w:rsid w:val="00780A91"/>
  </w:style>
  <w:style w:type="character" w:customStyle="1" w:styleId="cat-Dategrp-20rplc-54">
    <w:name w:val="cat-Date grp-20 rplc-54"/>
    <w:basedOn w:val="DefaultParagraphFont"/>
    <w:rsid w:val="00780A91"/>
  </w:style>
  <w:style w:type="character" w:customStyle="1" w:styleId="cat-Dategrp-33rplc-55">
    <w:name w:val="cat-Date grp-33 rplc-55"/>
    <w:basedOn w:val="DefaultParagraphFont"/>
    <w:rsid w:val="00780A91"/>
  </w:style>
  <w:style w:type="character" w:customStyle="1" w:styleId="cat-Dategrp-34rplc-56">
    <w:name w:val="cat-Date grp-34 rplc-56"/>
    <w:basedOn w:val="DefaultParagraphFont"/>
    <w:rsid w:val="00780A91"/>
  </w:style>
  <w:style w:type="character" w:customStyle="1" w:styleId="cat-Dategrp-35rplc-57">
    <w:name w:val="cat-Date grp-35 rplc-57"/>
    <w:basedOn w:val="DefaultParagraphFont"/>
    <w:rsid w:val="00780A91"/>
  </w:style>
  <w:style w:type="character" w:customStyle="1" w:styleId="cat-FIOgrp-44rplc-62">
    <w:name w:val="cat-FIO grp-44 rplc-62"/>
    <w:basedOn w:val="DefaultParagraphFont"/>
    <w:rsid w:val="00780A91"/>
  </w:style>
  <w:style w:type="character" w:customStyle="1" w:styleId="cat-Dategrp-38rplc-63">
    <w:name w:val="cat-Date grp-38 rplc-63"/>
    <w:basedOn w:val="DefaultParagraphFont"/>
    <w:rsid w:val="00780A91"/>
  </w:style>
  <w:style w:type="character" w:customStyle="1" w:styleId="cat-UserDefinedgrp-61rplc-67">
    <w:name w:val="cat-UserDefined grp-61 rplc-67"/>
    <w:basedOn w:val="DefaultParagraphFont"/>
    <w:rsid w:val="00780A91"/>
  </w:style>
  <w:style w:type="character" w:customStyle="1" w:styleId="cat-UserDefinedgrp-64rplc-70">
    <w:name w:val="cat-UserDefined grp-64 rplc-70"/>
    <w:basedOn w:val="DefaultParagraphFont"/>
    <w:rsid w:val="00780A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