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 xml:space="preserve">                                                                                      –       6      –</w:t>
      </w:r>
    </w:p>
    <w:p w:rsidR="00A77B3E">
      <w:r>
        <w:t xml:space="preserve">                                                                                       Дело № 5-65-377/2018                                            </w:t>
      </w:r>
    </w:p>
    <w:p w:rsidR="00A77B3E"/>
    <w:p w:rsidR="00A77B3E">
      <w:r>
        <w:t>П О С Т А Н О В Л Е Н И Е</w:t>
      </w:r>
    </w:p>
    <w:p w:rsidR="00A77B3E"/>
    <w:p w:rsidR="00A77B3E">
      <w:r>
        <w:t>19 ноября 2018 года</w:t>
      </w:r>
      <w:r>
        <w:tab/>
        <w:t xml:space="preserve">                          </w:t>
      </w:r>
      <w:r>
        <w:t>п.Нижнегорский</w:t>
      </w:r>
      <w:r>
        <w:t>, ул. Победы, д. 20 каб.1</w:t>
      </w:r>
    </w:p>
    <w:p w:rsidR="00A77B3E">
      <w:r>
        <w:t xml:space="preserve"> </w:t>
      </w:r>
      <w:r>
        <w:tab/>
        <w:t xml:space="preserve">    </w:t>
      </w:r>
    </w:p>
    <w:p w:rsidR="00A77B3E">
      <w:r>
        <w:t>Мировой судья судебного участка № 65 Нижнегорского судебного района (Нижнегорский муниципальный район) Республики Крым Тайганская Татья</w:t>
      </w:r>
      <w:r>
        <w:t xml:space="preserve">на Викторовна, рассмотрев дело об административном правонарушении, с участием представителя МБОУ ...наименование организации – директора Петренко С.Н., лица составившего протокол об административном правонарушении – главного государственного инспектора по </w:t>
      </w:r>
      <w:r>
        <w:t xml:space="preserve">пожарному надзору по адрес </w:t>
      </w:r>
      <w:r>
        <w:t>фио</w:t>
      </w:r>
      <w:r>
        <w:t xml:space="preserve">,  поступившее из Управления надзорной деятельности ГУ МЧС России по адрес Отделение надзорной деятельности адрес, в отношении должностного лица  </w:t>
      </w:r>
    </w:p>
    <w:p w:rsidR="00A77B3E">
      <w:r>
        <w:t>фио</w:t>
      </w:r>
      <w:r>
        <w:t>, паспортные данные, работающего директором Муниципального бюджетного образо</w:t>
      </w:r>
      <w:r>
        <w:t xml:space="preserve">вательного наименование организации...наименование </w:t>
      </w:r>
      <w:r>
        <w:t>организацииадрес</w:t>
      </w:r>
      <w:r>
        <w:t xml:space="preserve">,  зарегистрированного и проживающего по адресу: адрес,  </w:t>
      </w:r>
    </w:p>
    <w:p w:rsidR="00A77B3E">
      <w:r>
        <w:t xml:space="preserve">о привлечении к административной ответственности за правонарушение, предусмотренное ст. 19.5 ч. 13 Кодекса Российской Федерации об </w:t>
      </w:r>
      <w:r>
        <w:t xml:space="preserve">административных правонарушениях, </w:t>
      </w:r>
    </w:p>
    <w:p w:rsidR="00A77B3E"/>
    <w:p w:rsidR="00A77B3E">
      <w:r>
        <w:t xml:space="preserve"> </w:t>
      </w:r>
      <w:r>
        <w:tab/>
      </w:r>
      <w:r>
        <w:tab/>
      </w:r>
      <w:r>
        <w:tab/>
      </w:r>
      <w:r>
        <w:tab/>
      </w:r>
      <w:r>
        <w:tab/>
        <w:t xml:space="preserve">    установил:</w:t>
      </w:r>
    </w:p>
    <w:p w:rsidR="00A77B3E">
      <w:r>
        <w:t>Согласно протокола об административном правонарушении от дата № ...номер составленного в отношении должностного лица – Петренко С.Н., являясь директором Муниципального бюджетного образовательного наи</w:t>
      </w:r>
      <w:r>
        <w:t xml:space="preserve">менование организации...наименование </w:t>
      </w:r>
      <w:r>
        <w:t>организацииадрес</w:t>
      </w:r>
      <w:r>
        <w:t xml:space="preserve">, расположенная по адресу: адрес, дата с время, при проведении внеплановой выездной проверки помещений и территории муниципального бюджетного образовательного наименование организации...наименование </w:t>
      </w:r>
      <w:r>
        <w:t>орга</w:t>
      </w:r>
      <w:r>
        <w:t>низацииадрес</w:t>
      </w:r>
      <w:r>
        <w:t>, в установленный срок не выполнил предписание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 200/1/20</w:t>
      </w:r>
      <w:r>
        <w:t>0 от 21 сентября 2017 года выданное отделением надзорной  деятельности по Нижнегорскому району УНД ГУ МЧС России по Республике Крым, а именно: не проведена огнезащитная обработка деревянных конструкций кровли здания школы (п.21 Правил противопожарного режи</w:t>
      </w:r>
      <w:r>
        <w:t>ма в Российской Федерации, утвержденных Постановлением Правительства Российской Федерации от 25.04.2012 года № 390; п.п.5,6 ст. 52, п.1 ст.58, ст. 151 Федерального закона от 22.07.2008 года № 123-ФЗ «Технический регламент о требованиях пожарной безопасност</w:t>
      </w:r>
      <w:r>
        <w:t>и), за что предусмотрена административная ответственность по ч. 13 ст. 19.5 КоАП РФ.</w:t>
      </w:r>
    </w:p>
    <w:p w:rsidR="00A77B3E">
      <w:r>
        <w:t xml:space="preserve">         В судебном заседании Петренко С.Н. вину не признал и пояснил, что является директором Муниципального бюджетного образовательного наименование организации...наимен</w:t>
      </w:r>
      <w:r>
        <w:t xml:space="preserve">ование </w:t>
      </w:r>
      <w:r>
        <w:t>организацииадрес</w:t>
      </w:r>
      <w:r>
        <w:t xml:space="preserve">, расположенная по адресу: адрес, 21 сентября 2017 года при проведении плановой выездной проверки  были выявлены нарушения, а именно: не проведена огнезащитная обработка деревянных </w:t>
      </w:r>
      <w:r>
        <w:t xml:space="preserve">конструкций кровли; двери помещения </w:t>
      </w:r>
      <w:r>
        <w:t>электрощитовой</w:t>
      </w:r>
      <w:r>
        <w:t xml:space="preserve"> в</w:t>
      </w:r>
      <w:r>
        <w:t xml:space="preserve">ыполнена не в противопожарном исполнении; двери лестничных  клеток не оборудованы приспособлениями для </w:t>
      </w:r>
      <w:r>
        <w:t>самозакрывания</w:t>
      </w:r>
      <w:r>
        <w:t xml:space="preserve"> и уплотнением в притворах, было выдано предписание для устранения выявленных нарушений в срок до 01 октября 2018 года. Пункты предписания </w:t>
      </w:r>
      <w:r>
        <w:t xml:space="preserve">в части дверей помещения </w:t>
      </w:r>
      <w:r>
        <w:t>электрощитовой</w:t>
      </w:r>
      <w:r>
        <w:t xml:space="preserve"> выполнить в противопожарном исполнении выполнено; дверей лестничных  клеток оборудованы приспособлениями для </w:t>
      </w:r>
      <w:r>
        <w:t>самозакрывания</w:t>
      </w:r>
      <w:r>
        <w:t xml:space="preserve"> и уплотнением в притворах тоже выполнено. В части не проведения огнезащитной обработки дерев</w:t>
      </w:r>
      <w:r>
        <w:t>янных конструкций кровли устранить не представляется возможным, поскольку для выполнения предписания он неоднократно обращался за финансированием в Администрацию адрес с ходатайствами, однако были даны письменные ответы, финансирование предоставлено не был</w:t>
      </w:r>
      <w:r>
        <w:t>о. Также, согласно акта обследования, наименование организации, была обследована кровля и принято решение о невозможности проведения работ по огнезащитной обработке деревянных конструкций кровли, без снятия крыши. Для проведения работ необходимо снять весь</w:t>
      </w:r>
      <w:r>
        <w:t xml:space="preserve"> шифер для получения доступа к выполнению обработки крыши огнезащитным составов, поскольку чердачное помещение отсутствует. Неоднократно обращался к распорядителю бюджетных средств с просьбой выделении дополнительных денежных средств для устранения указанн</w:t>
      </w:r>
      <w:r>
        <w:t>ых нарушений, однако денежные средства на сегодняшний день не выделены. Считает, что он предпринял все меры по выполнению предписания, однако выполнить указанные недостатки не представилось возможным, по не зависящим от него причинам, просит административн</w:t>
      </w:r>
      <w:r>
        <w:t>ый материал в отношении него прекратить.</w:t>
      </w:r>
    </w:p>
    <w:p w:rsidR="00A77B3E">
      <w:r>
        <w:t xml:space="preserve">В судебном заседании допрошено лицо составившее протокол, главный государственный инспектор по пожарному надзору по адрес </w:t>
      </w:r>
      <w:r>
        <w:t>фио</w:t>
      </w:r>
      <w:r>
        <w:t>, пояснил, что при проверке ...наименование организации, 21 сентября 2017 года в ходе план</w:t>
      </w:r>
      <w:r>
        <w:t>овой выездной проверке установлено, что нарушены требования ст. 37 Федерального закона от 21.12.1994 № 69-ФЗ «О пожарной безопасности», на основании данной проверки было выдано предписание № 200/1/200 от 21 сентября 2017 года. В части исполнения обязанност</w:t>
      </w:r>
      <w:r>
        <w:t>и по выполнению предписания возложено на директора Петренко С.Н., срок устранения нарушения согласно предписания до 01 октября 2018 года. На период внеплановой выездной проверки 12 октября 2018 года указанные нарушения требования пожарной безопасности не у</w:t>
      </w:r>
      <w:r>
        <w:t xml:space="preserve">странены в части огнезащитной обработки деревянных конструкций кровли, в связи с чем, был составлен протокол по ч. 13 ст. 19.5 КоАП РФ. </w:t>
      </w:r>
    </w:p>
    <w:p w:rsidR="00A77B3E">
      <w:r>
        <w:tab/>
        <w:t>Выслушав Петренко С.Н., лицо составившее протокол об административном правонарушении – главного государственного инспе</w:t>
      </w:r>
      <w:r>
        <w:t xml:space="preserve">ктора по пожарному надзору по адрес </w:t>
      </w:r>
      <w:r>
        <w:t>фио</w:t>
      </w:r>
      <w:r>
        <w:t>, исследовав материалы дела, мировой судья пришел к следующему выводу.</w:t>
      </w:r>
    </w:p>
    <w:p w:rsidR="00A77B3E">
      <w:r>
        <w:t xml:space="preserve">В соответствии с положениями ст.3  Федерального закона от 21 декабря 1994 г. N 69-ФЗ "О пожарной </w:t>
      </w:r>
      <w:r>
        <w:t>безопасности"система</w:t>
      </w:r>
      <w:r>
        <w:t xml:space="preserve"> обеспечения пожарной безопас</w:t>
      </w:r>
      <w:r>
        <w:t>ности -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аварийно-спасательных работ. Основными элементами систем</w:t>
      </w:r>
      <w:r>
        <w:t xml:space="preserve">ы обеспечения пожарной безопасности являются органы государственной власти, органы местного самоуправления, организации, </w:t>
      </w:r>
      <w:r>
        <w:t>граждане, принимающие участие в обеспечении пожарной безопасности в соответствии с законодательством Российской Федерации.</w:t>
      </w:r>
    </w:p>
    <w:p w:rsidR="00A77B3E">
      <w:r>
        <w:t>Согласно п.1</w:t>
      </w:r>
      <w:r>
        <w:t xml:space="preserve"> Положения о федеральном государственном пожарном надзоре (утвержден Постановлением Правительства РФ от 12 апреля 2012 года N 290) федеральный государственный пожарный надзор, за исключением федерального государственного пожарного надзора, осуществляемого </w:t>
      </w:r>
      <w:r>
        <w:t xml:space="preserve">в лесах,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осуществляется должностными лицами органов государственного пожарного надзора </w:t>
      </w:r>
      <w:r>
        <w:t>федеральной противопожарной службы Государственной противопожарной службы (далее - органы государственного пожарного надзора), являющимися государственными инспекторами по пожарному надзору. Органы государственного пожарного надзора осуществляют деятельнос</w:t>
      </w:r>
      <w:r>
        <w:t xml:space="preserve">ть, направленную на предупреждение, выявление и пресечение нарушений организациями и гражданами требований, установленных законодательством Российской Федерации о пожарной безопасности, посредством организации и проведения в установленном порядке проверок </w:t>
      </w:r>
      <w:r>
        <w:t xml:space="preserve">деятельности организаций и граждан, состояния используемых (эксплуатируемых) ими объектов защиты, а также на систематическое наблюдение за исполнением требований пожарной безопасности, анализ и прогнозирование состояния исполнения указанных требований при </w:t>
      </w:r>
      <w:r>
        <w:t>осуществлении организациями и гражданами своей деятельности.</w:t>
      </w:r>
    </w:p>
    <w:p w:rsidR="00A77B3E">
      <w:r>
        <w:t xml:space="preserve">Согласно </w:t>
      </w:r>
      <w:r>
        <w:t>п.п</w:t>
      </w:r>
      <w:r>
        <w:t>. «е» п.9 Положения государственные инспекторы городов (районов) субъектов Российской Федерации, территориальных, объектовых, специальных и воинских подразделений федеральной противоп</w:t>
      </w:r>
      <w:r>
        <w:t>ожарной службы по пожарному надзору в порядке, установленном законодательством Российской Федерации, имеют право: выдавать организациям и гражданам предписания об устранении выявленных нарушений требований пожарной безопасности (кроме реализуемой продукции</w:t>
      </w:r>
      <w:r>
        <w:t>), о проведении мероприятий по обеспечению пожарной безопасности на объектах защиты и по предотвращению угрозы возникновения пожара.</w:t>
      </w:r>
    </w:p>
    <w:p w:rsidR="00A77B3E">
      <w:r>
        <w:t>Согласно ч.1, п.1 ч.2 ст.10 Федерального закона от 26 декабря 2008 г. N 294-ФЗ "О защите прав юридических лиц и индивидуаль</w:t>
      </w:r>
      <w:r>
        <w:t>ных предпринимателей при осуществлении государственного контроля (надзора) и муниципального контроля"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w:t>
      </w:r>
      <w:r>
        <w:t>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w:t>
      </w:r>
      <w:r>
        <w:t xml:space="preserve">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w:t>
      </w:r>
      <w:r>
        <w:t>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w:t>
      </w:r>
      <w:r>
        <w:t xml:space="preserve">новения чрезвычайных ситуаций природного и техногенного характера, по ликвидации </w:t>
      </w:r>
      <w:r>
        <w:t>последствий причинения такого вреда. Основанием для проведения внеплановой проверки является: истечение срока исполнения юридическим лицом, индивидуальным предпринимателем ран</w:t>
      </w:r>
      <w:r>
        <w:t>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77B3E">
      <w:r>
        <w:tab/>
        <w:t>Из материалов дела усматривается, ч</w:t>
      </w:r>
      <w:r w:rsidR="00194C35">
        <w:t>то согласно протокола …номер</w:t>
      </w:r>
      <w:r>
        <w:t xml:space="preserve"> об административном правонарушении,</w:t>
      </w:r>
      <w:r>
        <w:t xml:space="preserve"> составлено в отношении должностного лица Петренко С.Н. указано, что должностное лицо – Петренко С.Н., являясь директором Муниципального бюджетного образовательного наименование организации..</w:t>
      </w:r>
      <w:r>
        <w:t>.н</w:t>
      </w:r>
      <w:r>
        <w:t xml:space="preserve">аименование </w:t>
      </w:r>
      <w:r>
        <w:t>организацииадрес</w:t>
      </w:r>
      <w:r>
        <w:t>, расположенная по адресу: адрес, д</w:t>
      </w:r>
      <w:r>
        <w:t xml:space="preserve">ата с время, при проведении внеплановой выездной проверки помещений и территории муниципального бюджетного образовательного наименование организации...наименование </w:t>
      </w:r>
      <w:r>
        <w:t>организацииадрес</w:t>
      </w:r>
      <w:r>
        <w:t>, в установленный срок не выполнил предписание об устранении нарушений требо</w:t>
      </w:r>
      <w:r>
        <w:t xml:space="preserve">ваний пожарной безопасности, о проведении мероприятий по обеспечению пожарной безопасности на объектах защиты и по предотвращению угрозы </w:t>
      </w:r>
      <w:r w:rsidR="00194C35">
        <w:t>возникновения пожара №</w:t>
      </w:r>
      <w:r w:rsidR="00194C35">
        <w:t xml:space="preserve"> .</w:t>
      </w:r>
      <w:r w:rsidR="00194C35">
        <w:t>.номер</w:t>
      </w:r>
      <w:r>
        <w:t xml:space="preserve"> от 21 сентября 2017 года выданное отделением надзорной  деятельности по Нижнегорскому </w:t>
      </w:r>
      <w:r>
        <w:t xml:space="preserve">району УНД ГУ МЧС России по Республике Крым, а именно: не проведена огнезащитная обработка деревянных конструкций кровли здания школы (п.21 Правил противопожарного </w:t>
      </w:r>
      <w:r>
        <w:t>режима в Российской Федерации, утвержденных Постановлением Правительства Российской Федераци</w:t>
      </w:r>
      <w:r>
        <w:t>и от 25.04.2012 года № 390; п.п.5,6 ст. 52, п.1 ст.58, ст. 151 Федерального закона от 22.07.2008 года № 123-ФЗ «Технический регламент о требованиях пожарной безопасности).</w:t>
      </w:r>
    </w:p>
    <w:p w:rsidR="00A77B3E">
      <w:r>
        <w:tab/>
        <w:t>При таких обстоятельствах, мировой судья пришел к выводу о том, что выездная планов</w:t>
      </w:r>
      <w:r>
        <w:t>ая проверка ...наименование организации, проведенная на основании распоряжения главного государственного инспектора по пожарному надзору адрес от 12 сентября 2017 года № 200 законно и обоснованно.</w:t>
      </w:r>
    </w:p>
    <w:p w:rsidR="00A77B3E">
      <w:r>
        <w:tab/>
        <w:t>Предписание №</w:t>
      </w:r>
      <w:r>
        <w:t xml:space="preserve"> .</w:t>
      </w:r>
      <w:r>
        <w:t>.номер</w:t>
      </w:r>
      <w:r w:rsidR="00F6285D">
        <w:t xml:space="preserve"> от 21  сентября 2017 года выданное</w:t>
      </w:r>
      <w:r w:rsidR="00F6285D">
        <w:t xml:space="preserve"> начальником ОНД по Нижнегорскому району УНД ГУ МЧС России по Республике Крым </w:t>
      </w:r>
      <w:r w:rsidR="00F6285D">
        <w:t>фио</w:t>
      </w:r>
      <w:r w:rsidR="00F6285D">
        <w:t xml:space="preserve"> получено Петренко С.Н. 21 сентября 2017 года и составлено в его присутствии, что подтверждается его подписью. Предписание содержит конкретные нормы требований пожарной безопа</w:t>
      </w:r>
      <w:r w:rsidR="00F6285D">
        <w:t xml:space="preserve">сности, которые необходимо устранить, о проведении внеплановой выездной проверки Петренко С.Н. извещен надлежащим образом, с актом проверки ознакомлен, копию протокола об административном правонарушении получил. </w:t>
      </w:r>
      <w:r w:rsidR="00F6285D">
        <w:tab/>
      </w:r>
    </w:p>
    <w:p w:rsidR="00A77B3E">
      <w:r>
        <w:t>Согласно положений ст.38 Федерального зако</w:t>
      </w:r>
      <w:r>
        <w:t>на от 21 декабря 1994 г. N 69-ФЗ "О пожарной безопасности" ответственность за нарушение требований пожарной безопасности в соответствии с действующим законодательством несут: собственники имущества; руководители федеральных органов исполнительной власти; р</w:t>
      </w:r>
      <w:r>
        <w:t>уководители органов местного самоуправления;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 должн</w:t>
      </w:r>
      <w:r>
        <w:t xml:space="preserve">остные лица в пределах их компетенции. Лица, указанные в части первой настоящей статьи, иные граждане за нарушение требований пожарной безопасности, а также за иные правонарушения в области пожарной безопасности могут быть привлечены к дисциплинарной, </w:t>
      </w:r>
      <w:r>
        <w:t>адми</w:t>
      </w:r>
      <w:r>
        <w:t>нистративной или уголовной ответственности в соответствии с действующим законодательством.</w:t>
      </w:r>
    </w:p>
    <w:p w:rsidR="00A77B3E">
      <w:r>
        <w:t>Согласно ст. 24.1 КоАП РФ задачами производства по делам об административных правонарушениях являются всесторонне, полное, объективное и своевременное выяснение обст</w:t>
      </w:r>
      <w:r>
        <w:t>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совершения административных правонарушений.</w:t>
      </w:r>
    </w:p>
    <w:p w:rsidR="00A77B3E">
      <w:r>
        <w:t>Согласно ст. 26.1 КоАП РФ в числе иных  обсто</w:t>
      </w:r>
      <w:r>
        <w:t>ятельств выяснению по делу об административном правонарушении подлежит виновность лица в совершении административного правонарушения.</w:t>
      </w:r>
    </w:p>
    <w:p w:rsidR="00A77B3E">
      <w:r>
        <w:t>Диспозицией ч.13 ст.19.5 КоАП РФ предусмотрена административная ответственность за невыполнение в установленный срок закон</w:t>
      </w:r>
      <w:r>
        <w:t xml:space="preserve">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r>
        <w:tab/>
      </w:r>
      <w:r>
        <w:tab/>
      </w:r>
      <w:r>
        <w:tab/>
      </w:r>
      <w:r>
        <w:tab/>
      </w:r>
    </w:p>
    <w:p w:rsidR="00A77B3E">
      <w:r>
        <w:t xml:space="preserve">Данная статья предусматривает в качестве </w:t>
      </w:r>
      <w:r>
        <w:t xml:space="preserve">объекта посягательства порядок управления в части соблюдения сроков выполнения предписаний органов, осуществляющих государственный пожарный надзор. </w:t>
      </w:r>
    </w:p>
    <w:p w:rsidR="00A77B3E">
      <w:r>
        <w:t xml:space="preserve">Объективная сторона правонарушения выражается в невыполнении в срок законного предписания соответствующего </w:t>
      </w:r>
      <w:r>
        <w:t>органа (должностных лиц), осуществляющего государственный пожарный надзор на объектах защиты, на которых осуществляется деятельность в сфере образования. Субъективная сторона может быть выражена в форме умысла или неосторожности.</w:t>
      </w:r>
    </w:p>
    <w:p w:rsidR="00A77B3E">
      <w:r>
        <w:t xml:space="preserve">Вместе с тем, презумпция </w:t>
      </w:r>
      <w:r>
        <w:t>невиновности лица, привлекаемого к административной ответственности, является одной из важнейших юридических гарантий (ст. 1.5 КоАП РФ).</w:t>
      </w:r>
      <w:r>
        <w:tab/>
      </w:r>
      <w:r>
        <w:tab/>
      </w:r>
      <w:r>
        <w:tab/>
      </w:r>
      <w:r>
        <w:tab/>
      </w:r>
      <w:r>
        <w:tab/>
      </w:r>
    </w:p>
    <w:p w:rsidR="00A77B3E">
      <w:r>
        <w:t>Фактические обстоятельства дела подтверждаются: протоколом об административном правонарушении № ...номер, дата год</w:t>
      </w:r>
      <w:r>
        <w:t>а, который составлен компетентным лицом в соответствии с требованиями ст. 28.2 КоАП РФ, распоряжением органа государственного контроля (надзора) органа муниципального контроля о проведении внеплановой выездной проверки юридического лица от 27 сентября 2018</w:t>
      </w:r>
      <w:r>
        <w:t xml:space="preserve"> года №</w:t>
      </w:r>
      <w:r>
        <w:t xml:space="preserve"> .</w:t>
      </w:r>
      <w:r>
        <w:t>.номер; предписанием</w:t>
      </w:r>
      <w:r>
        <w:t xml:space="preserve"> .</w:t>
      </w:r>
      <w:r>
        <w:t>.номер</w:t>
      </w:r>
      <w:r>
        <w:t xml:space="preserve"> об устранении нарушений требований пожарной безопасности от 21 сентября 2017 года, копиями должностной инструкции, уставом МБУО ...наименование </w:t>
      </w:r>
      <w:r>
        <w:t>организацииадрес</w:t>
      </w:r>
      <w:r>
        <w:t>, выпиской из ЕГРЮЛ.</w:t>
      </w:r>
    </w:p>
    <w:p w:rsidR="00A77B3E">
      <w:r>
        <w:t>Вместе с тем, должностными лицом Петрен</w:t>
      </w:r>
      <w:r>
        <w:t>ко С.Н. не могло быть исполнено предписание № …номер</w:t>
      </w:r>
      <w:r>
        <w:t xml:space="preserve"> от 21 сентября 2017 года по объективным причинам, что подтверждается представленными им документами.</w:t>
      </w:r>
    </w:p>
    <w:p w:rsidR="00A77B3E">
      <w:r>
        <w:t xml:space="preserve">Так, </w:t>
      </w:r>
      <w:r>
        <w:t>согласно выписки</w:t>
      </w:r>
      <w:r>
        <w:t xml:space="preserve"> из приказа от 30.01.2015 года №…номер</w:t>
      </w:r>
      <w:r>
        <w:t xml:space="preserve"> директором МБОУ ...наименование </w:t>
      </w:r>
      <w:r>
        <w:t>организаци</w:t>
      </w:r>
      <w:r>
        <w:t>иадрес</w:t>
      </w:r>
      <w:r>
        <w:t xml:space="preserve"> назначен Петренко С.Н.</w:t>
      </w:r>
    </w:p>
    <w:p w:rsidR="00A77B3E">
      <w:r>
        <w:t xml:space="preserve"> Согласно должностной инструкции директора МБОУ ...наименование </w:t>
      </w:r>
      <w:r>
        <w:t>организацииадрес</w:t>
      </w:r>
      <w:r>
        <w:t>» п. 5 п.п.5.3 установлено, что за нарушение правил пожарной безопасности, охраны труда санитарно-гигиенических правил организации учебно-воспитат</w:t>
      </w:r>
      <w:r>
        <w:t>ельного процесса директор школы привлекается к административной ответственности в порядке и в случаях, предусмотренных административным законодательством.</w:t>
      </w:r>
    </w:p>
    <w:p w:rsidR="00A77B3E">
      <w:r>
        <w:t xml:space="preserve">Согласно устава МБОУ ...наименование </w:t>
      </w:r>
      <w:r>
        <w:t>организацииадрес</w:t>
      </w:r>
      <w:r>
        <w:t>, в лице директора. Несет персональную ответстве</w:t>
      </w:r>
      <w:r>
        <w:t>нность за деятельность Общеобразовательного учреждения, в том числе за выполнение муниципального задания, за нецелевое использование бюджетных средств, за невыполнение обязательств Общеобразовательного учреждения как получателю бюджетных средств, также осу</w:t>
      </w:r>
      <w:r>
        <w:t>ществляет в соответствии с действующим законодательством иные функции и полномочия, вытекающие из целей, предмета и содержания уставной деятельности Общеобразовательного учреждения, что также подтверждается должностной инструкцией директора.</w:t>
      </w:r>
    </w:p>
    <w:p w:rsidR="00A77B3E">
      <w:r>
        <w:t>Из Единого гос</w:t>
      </w:r>
      <w:r>
        <w:t xml:space="preserve">ударственного реестра юридических лиц усматривается, что МБОУ ...наименование </w:t>
      </w:r>
      <w:r>
        <w:t>организацииадрес</w:t>
      </w:r>
      <w:r>
        <w:t>, зарегистрирована по адресу: адрес, дата регистрации дата, директором является Петренко С.Н.</w:t>
      </w:r>
    </w:p>
    <w:p w:rsidR="00A77B3E">
      <w:r>
        <w:t>Судом установлено, что директором Петренко С.Н. предприняты все меры</w:t>
      </w:r>
      <w:r>
        <w:t xml:space="preserve"> по выполнению предписанию, что подтверждается ходатайствами о доведении до сведения Администрации адрес по факту устранения нарушений указанных в предписании, однако в полной мере выполнить данные нарушения не представляется возможным. </w:t>
      </w:r>
    </w:p>
    <w:p w:rsidR="00A77B3E">
      <w:r>
        <w:t>Согласно поступивш</w:t>
      </w:r>
      <w:r>
        <w:t xml:space="preserve">его письма из Администрации адрес </w:t>
      </w:r>
      <w:r>
        <w:t>фио</w:t>
      </w:r>
      <w:r>
        <w:t xml:space="preserve"> указано, что кровля ...наименование организации смонтирована без проекта до 1991 года. До монтажа шатровой кровли, с момента постройки и сдачи в эксплуатации школы, кровля была мягкой. Вопрос капитального ремонта имеющ</w:t>
      </w:r>
      <w:r>
        <w:t>ийся кровли директором ...наименование организации поднимался неоднократно, а так же по поручению Главы администрации адрес, специалистами МКУ «Центр по обслуживанию муниципальных образовательных учреждений адрес» проводился ее осмотр в 2017 году. Для пров</w:t>
      </w:r>
      <w:r>
        <w:t xml:space="preserve">едения качественной огнезащитной обработки кровли необходим демонтаж шифера, так как чердака нет, перепад высот около метра, уклон кровли незначителен. При не снятом шифере передвижение возможны от положения сидя в высокой части кровли до положения лежа в </w:t>
      </w:r>
      <w:r>
        <w:t>низкой, при этом не учитывается оборудование, работа с ним и контроль качества. С целью подготовки проведения огнезащитных работ кровли ...наименование организации, которая запланирована в 2020 году, будет рассмотрен вопрос демонтажа имеющегося шифера и за</w:t>
      </w:r>
      <w:r>
        <w:t>меной на новый. В случае принятия решения капитального ремонта кровли данной школы, в проект автоматически будет включена обработка деревянных конструкций кровли школы.</w:t>
      </w:r>
    </w:p>
    <w:p w:rsidR="00A77B3E">
      <w:r>
        <w:t xml:space="preserve">Из ответа Начальника Управления образования адрес </w:t>
      </w:r>
      <w:r>
        <w:t>фио</w:t>
      </w:r>
      <w:r>
        <w:t xml:space="preserve"> усматривается, что согласно дорож</w:t>
      </w:r>
      <w:r>
        <w:t>ной карты (План мероприятий) выполнения требований пожарной безопасности и определения очередности проведения огнезащитных обработок деревянных конструкций кровель, обеспечения АСПС, СОУЭ, СПИ, образовательных и дошкольных учреждений адрес, огнезащитная об</w:t>
      </w:r>
      <w:r>
        <w:t xml:space="preserve">работка деревянных конструкций кровли ...наименование организации будет проведена в дата. </w:t>
      </w:r>
    </w:p>
    <w:p w:rsidR="00A77B3E">
      <w:r>
        <w:t>Как усматривается из дорожной карты (план мероприятий) проведение обработки деревянных конструкций кровли по всем образовательным учреждениям адрес с 2017 по 2022 го</w:t>
      </w:r>
      <w:r>
        <w:t xml:space="preserve">д, позволяет осуществить планирование данного процесса и соответствующие выделение денежных средств, согласно дорожной карты п. 5 </w:t>
      </w:r>
      <w:r>
        <w:t xml:space="preserve">...наименование организации обработка деревянных конструкций кровли 1167,7 </w:t>
      </w:r>
      <w:r>
        <w:t>кв.м</w:t>
      </w:r>
      <w:r>
        <w:t>. запланировано на 2020 год.</w:t>
      </w:r>
    </w:p>
    <w:p w:rsidR="00A77B3E">
      <w:r>
        <w:t>Из акта обследован</w:t>
      </w:r>
      <w:r>
        <w:t xml:space="preserve">ия от 07.11.2018 года наименование </w:t>
      </w:r>
      <w:r>
        <w:t>организацииобследовал</w:t>
      </w:r>
      <w:r>
        <w:t xml:space="preserve"> кровлю школы и принял решение о невозможности проведения работ по огнезащитной обработке деревянных конструкций кровли, без снятия крыши (фото прилагается). Для проведения работ необходимо снять весь</w:t>
      </w:r>
      <w:r>
        <w:t xml:space="preserve"> шифер для получения доступа к выполнению обработки крыши огнезащитным составом.</w:t>
      </w:r>
    </w:p>
    <w:p w:rsidR="00A77B3E">
      <w:r>
        <w:t>Указанное выше свидетельствует о том, что должностным лицом ...наименование организации Петренко С.Н. предпринимались и предпринимаются действия не только по устранению предпи</w:t>
      </w:r>
      <w:r>
        <w:t>саний, а и в целом по нарушению правил противопожарной безопасности.</w:t>
      </w:r>
    </w:p>
    <w:p w:rsidR="00A77B3E">
      <w:r>
        <w:t>Поскольку на выполнение указанных в предписании противопожарных мероприятий, необходимы значительные денежные средства, которые не выделены на противопожарные мероприятия из бюджета Админ</w:t>
      </w:r>
      <w:r>
        <w:t>истрации адрес, являющихся распорядителями бюджетных средств, несмотря на предпринятые директором ...наименование организации Петренко С.Н. меры, связанные с уведомлением органов, осуществляющих организационно-распорядительные функции по финансированию учр</w:t>
      </w:r>
      <w:r>
        <w:t>еждения, о необходимости устранения нарушений, указанных в предписании, Петренко С.Н.  не мог умышленно совершить данное административное правонарушение, так как от него не зависит материальное обеспечение противопожарных мероприятий, поскольку ...наименов</w:t>
      </w:r>
      <w:r>
        <w:t>ание организации полностью финансируется из бюджета.</w:t>
      </w:r>
    </w:p>
    <w:p w:rsidR="00A77B3E">
      <w:r>
        <w:t>Получить денежные средства на противопожарные мероприятия из других источников, директор не может по причине нахождения учреждения на бюджетном финансировании.</w:t>
      </w:r>
      <w:r>
        <w:tab/>
      </w:r>
      <w:r>
        <w:tab/>
      </w:r>
      <w:r>
        <w:tab/>
      </w:r>
      <w:r>
        <w:tab/>
      </w:r>
    </w:p>
    <w:p w:rsidR="00A77B3E">
      <w:r>
        <w:t xml:space="preserve">Исходя из положений ч. 1 ст. 1.6. КоАП </w:t>
      </w:r>
      <w:r>
        <w:t>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законном порядка привлечения лица к административной о</w:t>
      </w:r>
      <w:r>
        <w:t xml:space="preserve">тветственности. </w:t>
      </w:r>
      <w:r>
        <w:tab/>
      </w:r>
      <w:r>
        <w:tab/>
      </w:r>
      <w:r>
        <w:tab/>
      </w:r>
    </w:p>
    <w:p w:rsidR="00A77B3E">
      <w:r>
        <w:t xml:space="preserve">Согласно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p>
    <w:p w:rsidR="00A77B3E">
      <w:r>
        <w:t>При указанны</w:t>
      </w:r>
      <w:r>
        <w:t>х обстоятельствах, мировой судья приходит к выводу, что директором ...наименование организации Петренко С.Н. предприняты все зависящие от него меры для выполнения предписания в установленный срок (своевременно обращался с соответствующими ходатайствами к р</w:t>
      </w:r>
      <w:r>
        <w:t xml:space="preserve">аспорядителям бюджетных средств), однако денежные средства на данные цели выделены не были и предписание не было исполнено не по его вине. </w:t>
      </w:r>
    </w:p>
    <w:p w:rsidR="00A77B3E">
      <w:r>
        <w:t>Каких-либо доказательств неисполнения или ненадлежащего исполнения Петренко С.Н. своих должностных обязанностей, как</w:t>
      </w:r>
      <w:r>
        <w:t xml:space="preserve"> директора, по выполнению предписания органа государственного пожарного надзора по устранению нарушений требований пожарной безопасности, мировому судье представлено не было. </w:t>
      </w:r>
    </w:p>
    <w:p w:rsidR="00A77B3E">
      <w:r>
        <w:t>Напротив, указанное должностное лицо предприняло все возможные меры для выполнен</w:t>
      </w:r>
      <w:r>
        <w:t>ия вынесенного в его адрес предписания, однако причины его неисполнения связаны с отсутствием у учреждения необходимых денежных средств.</w:t>
      </w:r>
    </w:p>
    <w:p w:rsidR="00A77B3E">
      <w:r>
        <w:t>Положение, указанное в ч. 3 ст. 1.5 КоАП РФ, прямо указано, что презумпция невиновности возлагает обязанность доказыват</w:t>
      </w:r>
      <w:r>
        <w:t>ь виновность в установленном Кодексом порядке на лиц, уполномоченных возбуждать производство по делам об административных правонарушениях и этот порядок должен ими соблюдаться.</w:t>
      </w:r>
    </w:p>
    <w:p w:rsidR="00A77B3E">
      <w:r>
        <w:t>Вина лица, подозреваемого в совершении административного правонарушения, должна</w:t>
      </w:r>
      <w:r>
        <w:t xml:space="preserve"> быть доказана при рассмотрении дела и установлена вступившим в законную силу постановлением о назначении административного наказания.</w:t>
      </w:r>
    </w:p>
    <w:p w:rsidR="00A77B3E">
      <w:r>
        <w:t>Наличие признаков виновного деяния должно быть доказано уполномоченным государственным, муниципальным органом (органом ад</w:t>
      </w:r>
      <w:r>
        <w:t xml:space="preserve">министративной юрисдикции) или их должностными лицами, но не лицом, подозреваемым в совершении административного правонарушения, - подозреваемый не обязан доказывать свою невиновность, но вправе делать это, руководствуясь субъективным миросозерцанием, без </w:t>
      </w:r>
      <w:r>
        <w:t>морального или физического принуждения со стороны указанных органов.</w:t>
      </w:r>
    </w:p>
    <w:p w:rsidR="00A77B3E">
      <w:r>
        <w:t>Лицо, в отношении которого ведется производство по делу об административном правонарушении, считается невиновным, пока его вина не будет доказана в установленном законом порядке.</w:t>
      </w:r>
    </w:p>
    <w:p w:rsidR="00A77B3E">
      <w:r>
        <w:t>Согласно</w:t>
      </w:r>
      <w:r>
        <w:t xml:space="preserve"> ч. 1 ст. 1.6 КоАП РФ, лицо, привлекаемое к административной ответственности, не может быть подвергнуто административному наказанию иначе как на основании и в порядке, установленных законом.</w:t>
      </w:r>
    </w:p>
    <w:p w:rsidR="00A77B3E">
      <w:r>
        <w:t>Согласно п.1 ч.1.1 ст. 29.9 КоАП РФ, при наличии хотя бы одного и</w:t>
      </w:r>
      <w:r>
        <w:t>з обстоятельств, исключающих производство по делу, предусмотренных ст. 24.5 КОАП РФ, выносится постановление о прекращении производства по делу об административном правонарушении.</w:t>
      </w:r>
    </w:p>
    <w:p w:rsidR="00A77B3E">
      <w:r>
        <w:t>В соответствии с п. 2 ч. 1 ст.24.5 КоАП РФ, производство по делу об админист</w:t>
      </w:r>
      <w:r>
        <w:t>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rsidR="00A77B3E">
      <w:r>
        <w:t xml:space="preserve">При таких обстоятельствах, прихожу к выводу, что в бездействии должностного лица ...наименование организации </w:t>
      </w:r>
      <w:r>
        <w:t>Петренко С.Н. отсутствует состав административного правонарушения, предусмотренного ч.13 ст.19.5 КоАП РФ, в связи с чем, производство по настоящему делу в отношении него подлежит прекращению на основании п. 2 ч. 1 ст. 24.5 КоАП РФ.</w:t>
      </w:r>
    </w:p>
    <w:p w:rsidR="00A77B3E">
      <w:r>
        <w:t>На основании изложенного</w:t>
      </w:r>
      <w:r>
        <w:t>, руководствуясь ст. ст. 29.9, 29.10, ст.24.5 КоАП РФ, мировой судья</w:t>
      </w:r>
    </w:p>
    <w:p w:rsidR="00A77B3E">
      <w:r>
        <w:tab/>
        <w:t xml:space="preserve">                                             ПОСТАНОВИЛ: </w:t>
      </w:r>
    </w:p>
    <w:p w:rsidR="00A77B3E"/>
    <w:p w:rsidR="00A77B3E">
      <w:r>
        <w:tab/>
        <w:t xml:space="preserve">Производство по делу об административном правонарушении в отношении должностного лица МБОУ ...наименование </w:t>
      </w:r>
      <w:r>
        <w:t>организацииадрес</w:t>
      </w:r>
      <w:r>
        <w:t xml:space="preserve"> </w:t>
      </w:r>
      <w:r>
        <w:t xml:space="preserve">директора ...Петренко С.Н. привлекаемого к административной ответственности по ч. 13 ст. 19.5 Кодекса Российской Федерации об административных правонарушениях – </w:t>
      </w:r>
      <w:r>
        <w:t>прекратить на основании п.2 ч.1 ст. 24.5 КоАП РФ, в связи отсутствием состава административного</w:t>
      </w:r>
      <w:r>
        <w:t xml:space="preserve"> правонарушения.</w:t>
      </w:r>
    </w:p>
    <w:p w:rsidR="00A77B3E">
      <w:r>
        <w:t>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w:t>
      </w:r>
      <w:r>
        <w:t>униципальный район) Республики Крым (адрес: ул. Победы, д. 20, п. Нижнегорский, Республика Крым).</w:t>
      </w:r>
    </w:p>
    <w:p w:rsidR="00A77B3E"/>
    <w:p w:rsidR="00A77B3E">
      <w:r>
        <w:t>Мировой судья</w:t>
      </w:r>
      <w:r>
        <w:tab/>
      </w:r>
      <w:r>
        <w:tab/>
        <w:t xml:space="preserve">                                           Тайганская Т.В.</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C35"/>
    <w:rsid w:val="00194C35"/>
    <w:rsid w:val="00A77B3E"/>
    <w:rsid w:val="00F6285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