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65-</w:t>
      </w:r>
      <w:r>
        <w:rPr>
          <w:b w:val="0"/>
          <w:bCs w:val="0"/>
          <w:i w:val="0"/>
          <w:sz w:val="28"/>
          <w:szCs w:val="28"/>
        </w:rPr>
        <w:t>399/2022</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 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с участием лица, привлекаемого к административной ответств</w:t>
      </w:r>
      <w:r>
        <w:rPr>
          <w:rFonts w:ascii="Times New Roman" w:eastAsia="Times New Roman" w:hAnsi="Times New Roman" w:cs="Times New Roman"/>
          <w:sz w:val="28"/>
          <w:szCs w:val="28"/>
        </w:rPr>
        <w:t xml:space="preserve">енности </w:t>
      </w:r>
      <w:r>
        <w:rPr>
          <w:rStyle w:val="cat-FIOgrp-21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ГИБДД 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860"/>
        <w:jc w:val="both"/>
        <w:rPr>
          <w:sz w:val="28"/>
          <w:szCs w:val="28"/>
        </w:rPr>
      </w:pPr>
      <w:r>
        <w:rPr>
          <w:rFonts w:ascii="Times New Roman" w:eastAsia="Times New Roman" w:hAnsi="Times New Roman" w:cs="Times New Roman"/>
          <w:sz w:val="28"/>
          <w:szCs w:val="28"/>
        </w:rPr>
        <w:t xml:space="preserve">Абдуллаева </w:t>
      </w:r>
      <w:r>
        <w:rPr>
          <w:rStyle w:val="cat-UserDefinedgrp-33rplc-7"/>
          <w:rFonts w:ascii="Times New Roman" w:eastAsia="Times New Roman" w:hAnsi="Times New Roman" w:cs="Times New Roman"/>
          <w:sz w:val="28"/>
          <w:szCs w:val="28"/>
        </w:rPr>
        <w:t>...Ж.В.</w:t>
      </w:r>
      <w:r>
        <w:rPr>
          <w:rFonts w:ascii="Times New Roman" w:eastAsia="Times New Roman" w:hAnsi="Times New Roman" w:cs="Times New Roman"/>
          <w:sz w:val="28"/>
          <w:szCs w:val="28"/>
        </w:rPr>
        <w:t xml:space="preserve">, </w:t>
      </w:r>
      <w:r>
        <w:rPr>
          <w:rStyle w:val="cat-PassportDatagrp-29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Style w:val="cat-OrganizationNamegrp-30rplc-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прорабом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имеющего на иждивении одного несовершеннолетнего ребенка,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по адресу: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 xml:space="preserve">12.15 ч.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pStyle w:val="Heading5"/>
        <w:spacing w:before="0" w:after="0" w:line="280" w:lineRule="atLeast"/>
        <w:jc w:val="both"/>
        <w:outlineLvl w:val="9"/>
        <w:rPr>
          <w:b/>
          <w:bCs/>
          <w:sz w:val="20"/>
          <w:szCs w:val="20"/>
        </w:rPr>
      </w:pPr>
      <w:r>
        <w:rPr>
          <w:b/>
          <w:bCs/>
          <w:sz w:val="20"/>
          <w:szCs w:val="20"/>
        </w:rPr>
        <w:tab/>
      </w:r>
      <w:r>
        <w:rPr>
          <w:rStyle w:val="cat-FIOgrp-23rplc-12"/>
          <w:b w:val="0"/>
          <w:bCs w:val="0"/>
          <w:i w:val="0"/>
          <w:iCs w:val="0"/>
          <w:sz w:val="28"/>
          <w:szCs w:val="28"/>
        </w:rPr>
        <w:t>фио</w:t>
      </w:r>
      <w:r>
        <w:rPr>
          <w:b w:val="0"/>
          <w:bCs w:val="0"/>
          <w:i w:val="0"/>
          <w:iCs w:val="0"/>
          <w:sz w:val="28"/>
          <w:szCs w:val="28"/>
        </w:rPr>
        <w:t xml:space="preserve"> </w:t>
      </w:r>
      <w:r>
        <w:rPr>
          <w:rStyle w:val="cat-Dategrp-12rplc-13"/>
          <w:b w:val="0"/>
          <w:bCs w:val="0"/>
          <w:i w:val="0"/>
          <w:iCs w:val="0"/>
          <w:sz w:val="28"/>
          <w:szCs w:val="28"/>
        </w:rPr>
        <w:t>дата</w:t>
      </w:r>
      <w:r>
        <w:rPr>
          <w:b w:val="0"/>
          <w:bCs w:val="0"/>
          <w:i w:val="0"/>
          <w:iCs w:val="0"/>
          <w:sz w:val="28"/>
          <w:szCs w:val="28"/>
        </w:rPr>
        <w:t xml:space="preserve"> в </w:t>
      </w:r>
      <w:r>
        <w:rPr>
          <w:rStyle w:val="cat-Timegrp-31rplc-14"/>
          <w:b w:val="0"/>
          <w:bCs w:val="0"/>
          <w:i w:val="0"/>
          <w:iCs w:val="0"/>
          <w:sz w:val="28"/>
          <w:szCs w:val="28"/>
        </w:rPr>
        <w:t>время</w:t>
      </w:r>
      <w:r>
        <w:rPr>
          <w:b w:val="0"/>
          <w:bCs w:val="0"/>
          <w:i w:val="0"/>
          <w:iCs w:val="0"/>
          <w:sz w:val="28"/>
          <w:szCs w:val="28"/>
        </w:rPr>
        <w:t xml:space="preserve"> на </w:t>
      </w:r>
      <w:r>
        <w:rPr>
          <w:rStyle w:val="cat-Addressgrp-5rplc-15"/>
          <w:b w:val="0"/>
          <w:bCs w:val="0"/>
          <w:i w:val="0"/>
          <w:iCs w:val="0"/>
          <w:sz w:val="28"/>
          <w:szCs w:val="28"/>
        </w:rPr>
        <w:t>адрес</w:t>
      </w:r>
      <w:r>
        <w:rPr>
          <w:b w:val="0"/>
          <w:bCs w:val="0"/>
          <w:i w:val="0"/>
          <w:iCs w:val="0"/>
          <w:sz w:val="28"/>
          <w:szCs w:val="28"/>
        </w:rPr>
        <w:t>, управлял</w:t>
      </w:r>
      <w:r>
        <w:rPr>
          <w:b w:val="0"/>
          <w:bCs w:val="0"/>
          <w:i w:val="0"/>
          <w:iCs w:val="0"/>
          <w:sz w:val="28"/>
          <w:szCs w:val="28"/>
        </w:rPr>
        <w:t xml:space="preserve"> транспортным средством </w:t>
      </w:r>
      <w:r>
        <w:rPr>
          <w:b w:val="0"/>
          <w:bCs w:val="0"/>
          <w:i w:val="0"/>
          <w:iCs w:val="0"/>
          <w:sz w:val="28"/>
          <w:szCs w:val="28"/>
        </w:rPr>
        <w:t xml:space="preserve">– автомобилем </w:t>
      </w:r>
      <w:r>
        <w:rPr>
          <w:b w:val="0"/>
          <w:bCs w:val="0"/>
          <w:i w:val="0"/>
          <w:iCs w:val="0"/>
          <w:sz w:val="28"/>
          <w:szCs w:val="28"/>
        </w:rPr>
        <w:t>«</w:t>
      </w:r>
      <w:r>
        <w:rPr>
          <w:b w:val="0"/>
          <w:bCs w:val="0"/>
          <w:i w:val="0"/>
          <w:iCs w:val="0"/>
          <w:sz w:val="28"/>
          <w:szCs w:val="28"/>
        </w:rPr>
        <w:t>Деу Нексия</w:t>
      </w:r>
      <w:r>
        <w:rPr>
          <w:b w:val="0"/>
          <w:bCs w:val="0"/>
          <w:i w:val="0"/>
          <w:iCs w:val="0"/>
          <w:sz w:val="28"/>
          <w:szCs w:val="28"/>
        </w:rPr>
        <w:t>»</w:t>
      </w:r>
      <w:r>
        <w:rPr>
          <w:b w:val="0"/>
          <w:bCs w:val="0"/>
          <w:i w:val="0"/>
          <w:iCs w:val="0"/>
          <w:sz w:val="28"/>
          <w:szCs w:val="28"/>
        </w:rPr>
        <w:t xml:space="preserve">, </w:t>
      </w:r>
      <w:r>
        <w:rPr>
          <w:rStyle w:val="cat-CarNumbergrp-32rplc-16"/>
          <w:b w:val="0"/>
          <w:bCs w:val="0"/>
          <w:i w:val="0"/>
          <w:iCs w:val="0"/>
          <w:sz w:val="28"/>
          <w:szCs w:val="28"/>
        </w:rPr>
        <w:t>регистрационный знак ТС</w:t>
      </w:r>
      <w:r>
        <w:rPr>
          <w:b w:val="0"/>
          <w:bCs w:val="0"/>
          <w:i w:val="0"/>
          <w:iCs w:val="0"/>
          <w:sz w:val="28"/>
          <w:szCs w:val="28"/>
        </w:rPr>
        <w:t xml:space="preserve">, </w:t>
      </w:r>
      <w:r>
        <w:rPr>
          <w:b w:val="0"/>
          <w:bCs w:val="0"/>
          <w:i w:val="0"/>
          <w:iCs w:val="0"/>
          <w:sz w:val="28"/>
          <w:szCs w:val="28"/>
        </w:rPr>
        <w:t>в нарушение</w:t>
      </w:r>
      <w:r>
        <w:rPr>
          <w:b w:val="0"/>
          <w:bCs w:val="0"/>
          <w:i w:val="0"/>
          <w:iCs w:val="0"/>
          <w:sz w:val="28"/>
          <w:szCs w:val="28"/>
        </w:rPr>
        <w:t xml:space="preserve"> </w:t>
      </w:r>
      <w:r>
        <w:rPr>
          <w:b w:val="0"/>
          <w:bCs w:val="0"/>
          <w:i w:val="0"/>
          <w:iCs w:val="0"/>
          <w:sz w:val="28"/>
          <w:szCs w:val="28"/>
        </w:rPr>
        <w:t xml:space="preserve">п.1.3 ПДД РФ пересек двойную сплошную линию разметки и выехал на полосу предназначенную для встречного движения, </w:t>
      </w:r>
      <w:r>
        <w:rPr>
          <w:b w:val="0"/>
          <w:bCs w:val="0"/>
          <w:i w:val="0"/>
          <w:iCs w:val="0"/>
          <w:sz w:val="28"/>
          <w:szCs w:val="28"/>
        </w:rPr>
        <w:t>совершено повторно в течение года</w:t>
      </w:r>
      <w:r>
        <w:rPr>
          <w:b w:val="0"/>
          <w:bCs w:val="0"/>
          <w:i w:val="0"/>
          <w:iCs w:val="0"/>
          <w:sz w:val="28"/>
          <w:szCs w:val="28"/>
        </w:rPr>
        <w:t>, чем совершил</w:t>
      </w:r>
      <w:r>
        <w:rPr>
          <w:b w:val="0"/>
          <w:bCs w:val="0"/>
          <w:i w:val="0"/>
          <w:iCs w:val="0"/>
          <w:sz w:val="28"/>
          <w:szCs w:val="28"/>
        </w:rPr>
        <w:t xml:space="preserve"> административное правонарушение, ответственность за которое предусмотрена </w:t>
      </w:r>
      <w:r>
        <w:rPr>
          <w:b w:val="0"/>
          <w:bCs w:val="0"/>
          <w:i w:val="0"/>
          <w:iCs w:val="0"/>
          <w:sz w:val="28"/>
          <w:szCs w:val="28"/>
        </w:rPr>
        <w:t xml:space="preserve">ч.5 </w:t>
      </w:r>
      <w:r>
        <w:rPr>
          <w:b w:val="0"/>
          <w:bCs w:val="0"/>
          <w:i w:val="0"/>
          <w:iCs w:val="0"/>
          <w:sz w:val="28"/>
          <w:szCs w:val="28"/>
        </w:rPr>
        <w:t>ст. 12.15 КоАП РФ</w:t>
      </w:r>
      <w:r>
        <w:rPr>
          <w:b w:val="0"/>
          <w:bCs w:val="0"/>
          <w:i w:val="0"/>
          <w:iCs w:val="0"/>
          <w:sz w:val="28"/>
          <w:szCs w:val="28"/>
        </w:rPr>
        <w:t>.</w:t>
      </w:r>
    </w:p>
    <w:p>
      <w:pPr>
        <w:spacing w:before="0" w:after="0"/>
        <w:jc w:val="both"/>
        <w:rPr>
          <w:sz w:val="28"/>
          <w:szCs w:val="28"/>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Style w:val="cat-FIOgrp-23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признал и пояснил</w:t>
      </w:r>
      <w:r>
        <w:rPr>
          <w:rFonts w:ascii="Times New Roman" w:eastAsia="Times New Roman" w:hAnsi="Times New Roman" w:cs="Times New Roman"/>
          <w:sz w:val="28"/>
          <w:szCs w:val="28"/>
        </w:rPr>
        <w:t>, что действите</w:t>
      </w:r>
      <w:r>
        <w:rPr>
          <w:rFonts w:ascii="Times New Roman" w:eastAsia="Times New Roman" w:hAnsi="Times New Roman" w:cs="Times New Roman"/>
          <w:sz w:val="28"/>
          <w:szCs w:val="28"/>
        </w:rPr>
        <w:t>льно в указанное время управлял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«Деу Нексия», </w:t>
      </w:r>
      <w:r>
        <w:rPr>
          <w:rStyle w:val="cat-CarNumbergrp-32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пересек сплошную линию разметки и выехал на полосу предназначенную для встречного движения, соверш</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л повторно в течение года</w:t>
      </w:r>
      <w:r>
        <w:rPr>
          <w:rFonts w:ascii="Times New Roman" w:eastAsia="Times New Roman" w:hAnsi="Times New Roman" w:cs="Times New Roman"/>
          <w:sz w:val="28"/>
          <w:szCs w:val="28"/>
        </w:rPr>
        <w:t xml:space="preserve">, спешил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работ</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при этом совершил обгон впереди </w:t>
      </w:r>
      <w:r>
        <w:rPr>
          <w:rFonts w:ascii="Times New Roman" w:eastAsia="Times New Roman" w:hAnsi="Times New Roman" w:cs="Times New Roman"/>
          <w:sz w:val="28"/>
          <w:szCs w:val="28"/>
        </w:rPr>
        <w:t xml:space="preserve">идущего транспортного средства. </w:t>
      </w:r>
      <w:r>
        <w:rPr>
          <w:rFonts w:ascii="Times New Roman" w:eastAsia="Times New Roman" w:hAnsi="Times New Roman" w:cs="Times New Roman"/>
          <w:sz w:val="28"/>
          <w:szCs w:val="28"/>
        </w:rPr>
        <w:t xml:space="preserve">Ранее привлекался к административной ответственности по ч. 4 ст. 12.15 КоАП РФ в </w:t>
      </w:r>
      <w:r>
        <w:rPr>
          <w:rStyle w:val="cat-Dategrp-13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 штрафу в размере </w:t>
      </w:r>
      <w:r>
        <w:rPr>
          <w:rStyle w:val="cat-Sumgrp-26rplc-2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23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сследовав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 состава правонарушения, предусмотренного ст. 12.</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КоАП РФ, исходя из следующего.</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26.2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w:t>
      </w:r>
      <w:r>
        <w:rPr>
          <w:rFonts w:ascii="Times New Roman" w:eastAsia="Times New Roman" w:hAnsi="Times New Roman" w:cs="Times New Roman"/>
          <w:sz w:val="28"/>
          <w:szCs w:val="28"/>
        </w:rPr>
        <w:t>документами, а также показаниями специальных технических средств, вещественными доказательствами.</w:t>
      </w:r>
    </w:p>
    <w:p>
      <w:pPr>
        <w:spacing w:before="0" w:after="0"/>
        <w:ind w:firstLine="708"/>
        <w:jc w:val="both"/>
        <w:rPr>
          <w:sz w:val="28"/>
          <w:szCs w:val="28"/>
        </w:rPr>
      </w:pPr>
      <w:r>
        <w:rPr>
          <w:rFonts w:ascii="Times New Roman" w:eastAsia="Times New Roman" w:hAnsi="Times New Roman" w:cs="Times New Roman"/>
          <w:sz w:val="28"/>
          <w:szCs w:val="28"/>
        </w:rPr>
        <w:t>По правилам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26.11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Pr>
          <w:rFonts w:ascii="Times New Roman" w:eastAsia="Times New Roman" w:hAnsi="Times New Roman" w:cs="Times New Roman"/>
          <w:sz w:val="28"/>
          <w:szCs w:val="28"/>
        </w:rPr>
        <w:t xml:space="preserve"> </w:t>
      </w:r>
    </w:p>
    <w:p>
      <w:pPr>
        <w:spacing w:before="0" w:after="0"/>
        <w:ind w:firstLine="540"/>
        <w:jc w:val="both"/>
        <w:rPr>
          <w:sz w:val="28"/>
          <w:szCs w:val="28"/>
        </w:rPr>
      </w:pPr>
      <w:hyperlink r:id="rId4" w:history="1">
        <w:r>
          <w:rPr>
            <w:rFonts w:ascii="Times New Roman" w:eastAsia="Times New Roman" w:hAnsi="Times New Roman" w:cs="Times New Roman"/>
            <w:color w:val="0000EE"/>
            <w:sz w:val="28"/>
            <w:szCs w:val="28"/>
          </w:rPr>
          <w:t>Частью 4 статьи 12.15</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Pr>
          <w:rStyle w:val="cat-FIOgrp-24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административной ответственности) установлена административная ответственность за выезд в нарушение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Pr>
            <w:rFonts w:ascii="Times New Roman" w:eastAsia="Times New Roman" w:hAnsi="Times New Roman" w:cs="Times New Roman"/>
            <w:color w:val="0000EE"/>
            <w:sz w:val="28"/>
            <w:szCs w:val="28"/>
          </w:rPr>
          <w:t>частью 3 настоящей статьи</w:t>
        </w:r>
      </w:hyperlink>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7" w:history="1">
        <w:r>
          <w:rPr>
            <w:rFonts w:ascii="Times New Roman" w:eastAsia="Times New Roman" w:hAnsi="Times New Roman" w:cs="Times New Roman"/>
            <w:color w:val="0000EE"/>
            <w:sz w:val="28"/>
            <w:szCs w:val="28"/>
          </w:rPr>
          <w:t>частью 5 статьи 12.15</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4" w:history="1">
        <w:r>
          <w:rPr>
            <w:rFonts w:ascii="Times New Roman" w:eastAsia="Times New Roman" w:hAnsi="Times New Roman" w:cs="Times New Roman"/>
            <w:color w:val="0000EE"/>
            <w:sz w:val="28"/>
            <w:szCs w:val="28"/>
          </w:rPr>
          <w:t>частью 4 настоящей статьи</w:t>
        </w:r>
      </w:hyperlink>
      <w:r>
        <w:rPr>
          <w:rFonts w:ascii="Times New Roman" w:eastAsia="Times New Roman" w:hAnsi="Times New Roman" w:cs="Times New Roman"/>
          <w:sz w:val="28"/>
          <w:szCs w:val="28"/>
        </w:rPr>
        <w:t xml:space="preserve">,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w:t>
      </w:r>
      <w:r>
        <w:rPr>
          <w:rStyle w:val="cat-SumInWordsgrp-28rplc-2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540"/>
        <w:jc w:val="both"/>
        <w:rPr>
          <w:sz w:val="28"/>
          <w:szCs w:val="28"/>
        </w:rPr>
      </w:pPr>
      <w:hyperlink r:id="rId8" w:history="1">
        <w:r>
          <w:rPr>
            <w:rFonts w:ascii="Times New Roman" w:eastAsia="Times New Roman" w:hAnsi="Times New Roman" w:cs="Times New Roman"/>
            <w:color w:val="0000EE"/>
            <w:sz w:val="28"/>
            <w:szCs w:val="28"/>
          </w:rPr>
          <w:t>Частью 4 статьи 12.15</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установлена административная ответственность за выезд в нарушение </w:t>
      </w:r>
      <w:hyperlink r:id="rId9"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0" w:history="1">
        <w:r>
          <w:rPr>
            <w:rFonts w:ascii="Times New Roman" w:eastAsia="Times New Roman" w:hAnsi="Times New Roman" w:cs="Times New Roman"/>
            <w:color w:val="0000EE"/>
            <w:sz w:val="28"/>
            <w:szCs w:val="28"/>
          </w:rPr>
          <w:t>частью 3 настоящей статьи</w:t>
        </w:r>
      </w:hyperlink>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11" w:history="1">
        <w:r>
          <w:rPr>
            <w:rFonts w:ascii="Times New Roman" w:eastAsia="Times New Roman" w:hAnsi="Times New Roman" w:cs="Times New Roman"/>
            <w:color w:val="0000EE"/>
            <w:sz w:val="28"/>
            <w:szCs w:val="28"/>
          </w:rPr>
          <w:t>частью 5 статьи 12.15</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8" w:history="1">
        <w:r>
          <w:rPr>
            <w:rFonts w:ascii="Times New Roman" w:eastAsia="Times New Roman" w:hAnsi="Times New Roman" w:cs="Times New Roman"/>
            <w:color w:val="0000EE"/>
            <w:sz w:val="28"/>
            <w:szCs w:val="28"/>
          </w:rPr>
          <w:t>частью 4 настоящей статьи</w:t>
        </w:r>
      </w:hyperlink>
      <w:r>
        <w:rPr>
          <w:rFonts w:ascii="Times New Roman" w:eastAsia="Times New Roman" w:hAnsi="Times New Roman" w:cs="Times New Roman"/>
          <w:sz w:val="28"/>
          <w:szCs w:val="28"/>
        </w:rPr>
        <w:t xml:space="preserve">,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w:t>
      </w:r>
      <w:r>
        <w:rPr>
          <w:rStyle w:val="cat-SumInWordsgrp-28rplc-2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силу </w:t>
      </w:r>
      <w:hyperlink r:id="rId12" w:history="1">
        <w:r>
          <w:rPr>
            <w:rFonts w:ascii="Times New Roman" w:eastAsia="Times New Roman" w:hAnsi="Times New Roman" w:cs="Times New Roman"/>
            <w:color w:val="0000EE"/>
            <w:sz w:val="28"/>
            <w:szCs w:val="28"/>
          </w:rPr>
          <w:t>пункта 2 части 1 статьи 4.3</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13" w:history="1">
        <w:r>
          <w:rPr>
            <w:rFonts w:ascii="Times New Roman" w:eastAsia="Times New Roman" w:hAnsi="Times New Roman" w:cs="Times New Roman"/>
            <w:color w:val="0000EE"/>
            <w:sz w:val="28"/>
            <w:szCs w:val="28"/>
          </w:rPr>
          <w:t>статьей 4.6</w:t>
        </w:r>
      </w:hyperlink>
      <w:r>
        <w:rPr>
          <w:rFonts w:ascii="Times New Roman" w:eastAsia="Times New Roman" w:hAnsi="Times New Roman" w:cs="Times New Roman"/>
          <w:sz w:val="28"/>
          <w:szCs w:val="28"/>
        </w:rPr>
        <w:t xml:space="preserve"> названного Кодекса.</w:t>
      </w:r>
    </w:p>
    <w:p>
      <w:pPr>
        <w:spacing w:before="0" w:after="0"/>
        <w:ind w:firstLine="540"/>
        <w:jc w:val="both"/>
        <w:rPr>
          <w:sz w:val="28"/>
          <w:szCs w:val="28"/>
        </w:rPr>
      </w:pPr>
      <w:hyperlink r:id="rId13" w:history="1">
        <w:r>
          <w:rPr>
            <w:rFonts w:ascii="Times New Roman" w:eastAsia="Times New Roman" w:hAnsi="Times New Roman" w:cs="Times New Roman"/>
            <w:color w:val="0000EE"/>
            <w:sz w:val="28"/>
            <w:szCs w:val="28"/>
          </w:rPr>
          <w:t>Статьей 4.6</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540"/>
        <w:jc w:val="both"/>
        <w:rPr>
          <w:sz w:val="28"/>
          <w:szCs w:val="28"/>
        </w:rPr>
      </w:pPr>
      <w:r>
        <w:rPr>
          <w:rFonts w:ascii="Times New Roman" w:eastAsia="Times New Roman" w:hAnsi="Times New Roman" w:cs="Times New Roman"/>
          <w:sz w:val="28"/>
          <w:szCs w:val="28"/>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w:t>
      </w:r>
      <w:r>
        <w:rPr>
          <w:rFonts w:ascii="Times New Roman" w:eastAsia="Times New Roman" w:hAnsi="Times New Roman" w:cs="Times New Roman"/>
          <w:sz w:val="28"/>
          <w:szCs w:val="28"/>
        </w:rPr>
        <w:t xml:space="preserve"> от </w:t>
      </w:r>
      <w:r>
        <w:rPr>
          <w:rStyle w:val="cat-Dategrp-14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540"/>
        <w:jc w:val="both"/>
        <w:rPr>
          <w:sz w:val="28"/>
          <w:szCs w:val="28"/>
        </w:rPr>
      </w:pPr>
      <w:r>
        <w:rPr>
          <w:rFonts w:ascii="Times New Roman" w:eastAsia="Times New Roman" w:hAnsi="Times New Roman" w:cs="Times New Roman"/>
          <w:sz w:val="28"/>
          <w:szCs w:val="28"/>
        </w:rPr>
        <w:t xml:space="preserve">Как следует из материалов дела, </w:t>
      </w:r>
      <w:r>
        <w:rPr>
          <w:rStyle w:val="cat-Dategrp-12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2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 автомобилем «Деу Нексия», </w:t>
      </w:r>
      <w:r>
        <w:rPr>
          <w:rStyle w:val="cat-CarNumbergrp-32rplc-2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в нарушение п.1.3 ПДД РФ пересек двойную сплошную линию разметки и выехал на полосу предназначенную для встречного движения, совершено повторно в течение года.</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Постановлением </w:t>
      </w:r>
      <w:r>
        <w:rPr>
          <w:rFonts w:ascii="Times New Roman" w:eastAsia="Times New Roman" w:hAnsi="Times New Roman" w:cs="Times New Roman"/>
          <w:sz w:val="28"/>
          <w:szCs w:val="28"/>
        </w:rPr>
        <w:t xml:space="preserve">ЦАФАП ГИБДД МВД по </w:t>
      </w:r>
      <w:r>
        <w:rPr>
          <w:rStyle w:val="cat-Addressgrp-1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5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23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привлечен к административной ответственности за совершение административного правонарушения, предусмотренного частью 4 статьи 12.15 Кодекса Российской Федерации об административных правонарушениях и ему назначено наказание в виде штрафа в размере </w:t>
      </w:r>
      <w:r>
        <w:rPr>
          <w:rStyle w:val="cat-Sumgrp-27rplc-3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Указанное постановление вступило в законную силу </w:t>
      </w:r>
      <w:r>
        <w:rPr>
          <w:rStyle w:val="cat-Dategrp-16rplc-34"/>
          <w:rFonts w:ascii="Times New Roman" w:eastAsia="Times New Roman" w:hAnsi="Times New Roman" w:cs="Times New Roman"/>
          <w:sz w:val="28"/>
          <w:szCs w:val="28"/>
        </w:rPr>
        <w:t>дата</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14" w:history="1">
        <w:r>
          <w:rPr>
            <w:rFonts w:ascii="Times New Roman" w:eastAsia="Times New Roman" w:hAnsi="Times New Roman" w:cs="Times New Roman"/>
            <w:color w:val="0000EE"/>
            <w:sz w:val="28"/>
            <w:szCs w:val="28"/>
          </w:rPr>
          <w:t>пунктом 9.1(1)</w:t>
        </w:r>
      </w:hyperlink>
      <w:r>
        <w:rPr>
          <w:rFonts w:ascii="Times New Roman" w:eastAsia="Times New Roman" w:hAnsi="Times New Roman" w:cs="Times New Roman"/>
          <w:sz w:val="28"/>
          <w:szCs w:val="28"/>
        </w:rPr>
        <w:t xml:space="preserve">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w:t>
      </w:r>
      <w:r>
        <w:rPr>
          <w:rFonts w:ascii="Times New Roman" w:eastAsia="Times New Roman" w:hAnsi="Times New Roman" w:cs="Times New Roman"/>
          <w:sz w:val="28"/>
          <w:szCs w:val="28"/>
        </w:rPr>
        <w:t xml:space="preserve">путями, разделительной полосой, </w:t>
      </w:r>
      <w:hyperlink r:id="rId15" w:history="1">
        <w:r>
          <w:rPr>
            <w:rFonts w:ascii="Times New Roman" w:eastAsia="Times New Roman" w:hAnsi="Times New Roman" w:cs="Times New Roman"/>
            <w:color w:val="0000EE"/>
            <w:sz w:val="28"/>
            <w:szCs w:val="28"/>
          </w:rPr>
          <w:t>разметкой 1.1</w:t>
        </w:r>
      </w:hyperlink>
      <w:r>
        <w:rPr>
          <w:rFonts w:ascii="Times New Roman" w:eastAsia="Times New Roman" w:hAnsi="Times New Roman" w:cs="Times New Roman"/>
          <w:sz w:val="28"/>
          <w:szCs w:val="28"/>
        </w:rPr>
        <w:t xml:space="preserve">, </w:t>
      </w:r>
      <w:hyperlink r:id="rId16" w:history="1">
        <w:r>
          <w:rPr>
            <w:rFonts w:ascii="Times New Roman" w:eastAsia="Times New Roman" w:hAnsi="Times New Roman" w:cs="Times New Roman"/>
            <w:color w:val="0000EE"/>
            <w:sz w:val="28"/>
            <w:szCs w:val="28"/>
          </w:rPr>
          <w:t>1.3</w:t>
        </w:r>
      </w:hyperlink>
      <w:r>
        <w:rPr>
          <w:rFonts w:ascii="Times New Roman" w:eastAsia="Times New Roman" w:hAnsi="Times New Roman" w:cs="Times New Roman"/>
          <w:sz w:val="28"/>
          <w:szCs w:val="28"/>
        </w:rPr>
        <w:t xml:space="preserve"> или </w:t>
      </w:r>
      <w:hyperlink r:id="rId17" w:history="1">
        <w:r>
          <w:rPr>
            <w:rFonts w:ascii="Times New Roman" w:eastAsia="Times New Roman" w:hAnsi="Times New Roman" w:cs="Times New Roman"/>
            <w:color w:val="0000EE"/>
            <w:sz w:val="28"/>
            <w:szCs w:val="28"/>
          </w:rPr>
          <w:t>разметкой 1.11</w:t>
        </w:r>
      </w:hyperlink>
      <w:r>
        <w:rPr>
          <w:rFonts w:ascii="Times New Roman" w:eastAsia="Times New Roman" w:hAnsi="Times New Roman" w:cs="Times New Roman"/>
          <w:sz w:val="28"/>
          <w:szCs w:val="28"/>
        </w:rPr>
        <w:t>, прерывистая линия которой расположена слева.</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схемы дислокации дорожных знаков и линий разметки действующая на участке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км 33+500-км 35-000, указано, что на участке дороги нанесена дорожная разметка на участке 33+500-34+400 слева 1.34.1(2), а также 1.3, на участке 34+400-34+540 нанесена разметка 1.3,1.2.2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Линия горизонтальной </w:t>
      </w:r>
      <w:hyperlink r:id="rId15" w:history="1">
        <w:r>
          <w:rPr>
            <w:rFonts w:ascii="Times New Roman" w:eastAsia="Times New Roman" w:hAnsi="Times New Roman" w:cs="Times New Roman"/>
            <w:color w:val="0000EE"/>
            <w:sz w:val="28"/>
            <w:szCs w:val="28"/>
          </w:rPr>
          <w:t>разметки 1.</w:t>
        </w:r>
        <w:r>
          <w:rPr>
            <w:rFonts w:ascii="Times New Roman" w:eastAsia="Times New Roman" w:hAnsi="Times New Roman" w:cs="Times New Roman"/>
            <w:color w:val="0000EE"/>
            <w:sz w:val="28"/>
            <w:szCs w:val="28"/>
          </w:rPr>
          <w:t>3</w:t>
        </w:r>
      </w:hyperlink>
      <w:r>
        <w:rPr>
          <w:rFonts w:ascii="Times New Roman" w:eastAsia="Times New Roman" w:hAnsi="Times New Roman" w:cs="Times New Roman"/>
          <w:sz w:val="28"/>
          <w:szCs w:val="28"/>
        </w:rPr>
        <w:t xml:space="preserve"> Приложения N 2 к Правилам дорожного движения </w:t>
      </w:r>
      <w:r>
        <w:rPr>
          <w:rFonts w:ascii="Times New Roman" w:eastAsia="Times New Roman" w:hAnsi="Times New Roman" w:cs="Times New Roman"/>
          <w:sz w:val="28"/>
          <w:szCs w:val="28"/>
        </w:rPr>
        <w:t>-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w:t>
      </w:r>
      <w:r>
        <w:rPr>
          <w:rFonts w:ascii="Times New Roman" w:eastAsia="Times New Roman" w:hAnsi="Times New Roman" w:cs="Times New Roman"/>
          <w:sz w:val="28"/>
          <w:szCs w:val="28"/>
        </w:rPr>
        <w:t>.</w:t>
      </w:r>
    </w:p>
    <w:p>
      <w:pPr>
        <w:pStyle w:val="Heading1"/>
        <w:spacing w:before="0" w:after="0"/>
        <w:ind w:firstLine="539"/>
        <w:jc w:val="both"/>
        <w:outlineLvl w:val="9"/>
        <w:rPr>
          <w:b/>
          <w:bCs/>
          <w:sz w:val="28"/>
          <w:szCs w:val="28"/>
        </w:rPr>
      </w:pPr>
      <w:r>
        <w:rPr>
          <w:b w:val="0"/>
          <w:bCs w:val="0"/>
          <w:i w:val="0"/>
          <w:sz w:val="28"/>
          <w:szCs w:val="28"/>
        </w:rPr>
        <w:t xml:space="preserve">В силу </w:t>
      </w:r>
      <w:hyperlink r:id="rId18" w:history="1">
        <w:r>
          <w:rPr>
            <w:b w:val="0"/>
            <w:bCs w:val="0"/>
            <w:i w:val="0"/>
            <w:color w:val="0000EE"/>
            <w:sz w:val="28"/>
            <w:szCs w:val="28"/>
          </w:rPr>
          <w:t>пункта 15</w:t>
        </w:r>
      </w:hyperlink>
      <w:r>
        <w:rPr>
          <w:b w:val="0"/>
          <w:bCs w:val="0"/>
          <w:i w:val="0"/>
          <w:sz w:val="28"/>
          <w:szCs w:val="28"/>
        </w:rPr>
        <w:t xml:space="preserve"> постановления Пленума Верховного Суда Российской Федерации от </w:t>
      </w:r>
      <w:r>
        <w:rPr>
          <w:rStyle w:val="cat-Dategrp-19rplc-36"/>
          <w:b w:val="0"/>
          <w:bCs w:val="0"/>
          <w:i w:val="0"/>
          <w:sz w:val="28"/>
          <w:szCs w:val="28"/>
        </w:rPr>
        <w:t>дата</w:t>
      </w:r>
      <w:r>
        <w:rPr>
          <w:b w:val="0"/>
          <w:bCs w:val="0"/>
          <w:i w:val="0"/>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Pr>
          <w:b w:val="0"/>
          <w:bCs w:val="0"/>
          <w:i w:val="0"/>
          <w:sz w:val="28"/>
          <w:szCs w:val="28"/>
        </w:rPr>
        <w:t> </w:t>
      </w:r>
      <w:r>
        <w:rPr>
          <w:b w:val="0"/>
          <w:bCs w:val="0"/>
          <w:i w:val="0"/>
          <w:sz w:val="28"/>
          <w:szCs w:val="28"/>
        </w:rPr>
        <w:t>действия водителя, связанные с нарушением требований</w:t>
      </w:r>
      <w:r>
        <w:rPr>
          <w:b w:val="0"/>
          <w:bCs w:val="0"/>
          <w:i w:val="0"/>
          <w:sz w:val="28"/>
          <w:szCs w:val="28"/>
        </w:rPr>
        <w:t> </w:t>
      </w:r>
      <w:hyperlink r:id="rId19" w:anchor="dst100015" w:history="1">
        <w:r>
          <w:rPr>
            <w:b w:val="0"/>
            <w:bCs w:val="0"/>
            <w:i w:val="0"/>
            <w:color w:val="0000EE"/>
            <w:sz w:val="28"/>
            <w:szCs w:val="28"/>
          </w:rPr>
          <w:t>ПДД</w:t>
        </w:r>
      </w:hyperlink>
      <w:r>
        <w:rPr>
          <w:b w:val="0"/>
          <w:bCs w:val="0"/>
          <w:i w:val="0"/>
          <w:sz w:val="28"/>
          <w:szCs w:val="28"/>
        </w:rPr>
        <w:t> </w:t>
      </w:r>
      <w:r>
        <w:rPr>
          <w:b w:val="0"/>
          <w:bCs w:val="0"/>
          <w:i w:val="0"/>
          <w:sz w:val="28"/>
          <w:szCs w:val="28"/>
        </w:rPr>
        <w:t>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20" w:anchor="dst100020" w:history="1">
        <w:r>
          <w:rPr>
            <w:b w:val="0"/>
            <w:bCs w:val="0"/>
            <w:i w:val="0"/>
            <w:color w:val="0000EE"/>
            <w:sz w:val="28"/>
            <w:szCs w:val="28"/>
          </w:rPr>
          <w:t>пункт 1.2</w:t>
        </w:r>
      </w:hyperlink>
      <w:r>
        <w:rPr>
          <w:b w:val="0"/>
          <w:bCs w:val="0"/>
          <w:i w:val="0"/>
          <w:sz w:val="28"/>
          <w:szCs w:val="28"/>
        </w:rPr>
        <w:t> </w:t>
      </w:r>
      <w:r>
        <w:rPr>
          <w:b w:val="0"/>
          <w:bCs w:val="0"/>
          <w:i w:val="0"/>
          <w:sz w:val="28"/>
          <w:szCs w:val="28"/>
        </w:rPr>
        <w:t>ПДД РФ), которые квалифицируются по</w:t>
      </w:r>
      <w:r>
        <w:rPr>
          <w:b w:val="0"/>
          <w:bCs w:val="0"/>
          <w:i w:val="0"/>
          <w:sz w:val="28"/>
          <w:szCs w:val="28"/>
        </w:rPr>
        <w:t> </w:t>
      </w:r>
      <w:hyperlink r:id="rId21" w:anchor="dst3867" w:history="1">
        <w:r>
          <w:rPr>
            <w:b w:val="0"/>
            <w:bCs w:val="0"/>
            <w:i w:val="0"/>
            <w:color w:val="0000EE"/>
            <w:sz w:val="28"/>
            <w:szCs w:val="28"/>
          </w:rPr>
          <w:t>части 3</w:t>
        </w:r>
      </w:hyperlink>
      <w:r>
        <w:rPr>
          <w:b w:val="0"/>
          <w:bCs w:val="0"/>
          <w:i w:val="0"/>
          <w:sz w:val="28"/>
          <w:szCs w:val="28"/>
        </w:rPr>
        <w:t> </w:t>
      </w:r>
      <w:r>
        <w:rPr>
          <w:b w:val="0"/>
          <w:bCs w:val="0"/>
          <w:i w:val="0"/>
          <w:sz w:val="28"/>
          <w:szCs w:val="28"/>
        </w:rPr>
        <w:t>данной статьи), подлежат квалификации по</w:t>
      </w:r>
      <w:r>
        <w:rPr>
          <w:b w:val="0"/>
          <w:bCs w:val="0"/>
          <w:i w:val="0"/>
          <w:sz w:val="28"/>
          <w:szCs w:val="28"/>
        </w:rPr>
        <w:t> </w:t>
      </w:r>
      <w:hyperlink r:id="rId21" w:anchor="dst2255" w:history="1">
        <w:r>
          <w:rPr>
            <w:b w:val="0"/>
            <w:bCs w:val="0"/>
            <w:i w:val="0"/>
            <w:color w:val="0000EE"/>
            <w:sz w:val="28"/>
            <w:szCs w:val="28"/>
          </w:rPr>
          <w:t>части 4 статьи 12.15</w:t>
        </w:r>
      </w:hyperlink>
      <w:r>
        <w:rPr>
          <w:b w:val="0"/>
          <w:bCs w:val="0"/>
          <w:i w:val="0"/>
          <w:sz w:val="28"/>
          <w:szCs w:val="28"/>
        </w:rPr>
        <w:t> </w:t>
      </w:r>
      <w:r>
        <w:rPr>
          <w:b w:val="0"/>
          <w:bCs w:val="0"/>
          <w:i w:val="0"/>
          <w:sz w:val="28"/>
          <w:szCs w:val="28"/>
        </w:rPr>
        <w:t>КоАП РФ.</w:t>
      </w:r>
    </w:p>
    <w:p>
      <w:pPr>
        <w:spacing w:before="0" w:after="0"/>
        <w:ind w:firstLine="708"/>
        <w:jc w:val="both"/>
        <w:rPr>
          <w:sz w:val="28"/>
          <w:szCs w:val="28"/>
        </w:rPr>
      </w:pPr>
      <w:r>
        <w:rPr>
          <w:rFonts w:ascii="Times New Roman" w:eastAsia="Times New Roman" w:hAnsi="Times New Roman" w:cs="Times New Roman"/>
          <w:sz w:val="28"/>
          <w:szCs w:val="28"/>
        </w:rPr>
        <w:t xml:space="preserve">Факт совершения </w:t>
      </w:r>
      <w:r>
        <w:rPr>
          <w:rStyle w:val="cat-FIOgrp-23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административного правонарушения, предусмотренного ст. 12.15 ч.5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w:t>
      </w:r>
      <w:r>
        <w:rPr>
          <w:rFonts w:ascii="Times New Roman" w:eastAsia="Times New Roman" w:hAnsi="Times New Roman" w:cs="Times New Roman"/>
          <w:sz w:val="28"/>
          <w:szCs w:val="28"/>
        </w:rPr>
        <w:t>: протоколом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 149747 от </w:t>
      </w:r>
      <w:r>
        <w:rPr>
          <w:rStyle w:val="cat-Dategrp-17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которым при его составлении согласился </w:t>
      </w:r>
      <w:r>
        <w:rPr>
          <w:rStyle w:val="cat-FIOgrp-23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в графе объяснения указал, что «</w:t>
      </w:r>
      <w:r>
        <w:rPr>
          <w:rFonts w:ascii="Times New Roman" w:eastAsia="Times New Roman" w:hAnsi="Times New Roman" w:cs="Times New Roman"/>
          <w:sz w:val="28"/>
          <w:szCs w:val="28"/>
        </w:rPr>
        <w:t>торопился домой</w:t>
      </w:r>
      <w:r>
        <w:rPr>
          <w:rFonts w:ascii="Times New Roman" w:eastAsia="Times New Roman" w:hAnsi="Times New Roman" w:cs="Times New Roman"/>
          <w:sz w:val="28"/>
          <w:szCs w:val="28"/>
        </w:rPr>
        <w:t xml:space="preserve">»; схемой места совершения административного правонарушения </w:t>
      </w:r>
      <w:r>
        <w:rPr>
          <w:rFonts w:ascii="Times New Roman" w:eastAsia="Times New Roman" w:hAnsi="Times New Roman" w:cs="Times New Roman"/>
          <w:sz w:val="28"/>
          <w:szCs w:val="28"/>
        </w:rPr>
        <w:t xml:space="preserve">от </w:t>
      </w:r>
      <w:r>
        <w:rPr>
          <w:rStyle w:val="cat-Dategrp-17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копией постановления </w:t>
      </w:r>
      <w:r>
        <w:rPr>
          <w:rFonts w:ascii="Times New Roman" w:eastAsia="Times New Roman" w:hAnsi="Times New Roman" w:cs="Times New Roman"/>
          <w:sz w:val="28"/>
          <w:szCs w:val="28"/>
        </w:rPr>
        <w:t xml:space="preserve">ЦАФАП ГИБДД МВД по </w:t>
      </w:r>
      <w:r>
        <w:rPr>
          <w:rStyle w:val="cat-Addressgrp-1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8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привлечении </w:t>
      </w:r>
      <w:r>
        <w:rPr>
          <w:rStyle w:val="cat-FIOgrp-21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административной ответственности по ст.12.15 ч.4 Кодекса Российской Федерации об административных правонарушениях к наказанию в виде административного штрафа в размере </w:t>
      </w:r>
      <w:r>
        <w:rPr>
          <w:rStyle w:val="cat-Sumgrp-27rplc-4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схемой дислокации дорожных знаков и дорожной разметки</w:t>
      </w:r>
      <w:r>
        <w:rPr>
          <w:rFonts w:ascii="Times New Roman" w:eastAsia="Times New Roman" w:hAnsi="Times New Roman" w:cs="Times New Roman"/>
          <w:sz w:val="28"/>
          <w:szCs w:val="28"/>
        </w:rPr>
        <w:t xml:space="preserve">. </w:t>
      </w:r>
    </w:p>
    <w:p>
      <w:pPr>
        <w:widowControl w:val="0"/>
        <w:spacing w:before="0" w:after="0"/>
        <w:ind w:firstLine="708"/>
        <w:jc w:val="both"/>
        <w:rPr>
          <w:sz w:val="28"/>
          <w:szCs w:val="28"/>
        </w:rPr>
      </w:pPr>
      <w:r>
        <w:rPr>
          <w:rFonts w:ascii="Times New Roman" w:eastAsia="Times New Roman" w:hAnsi="Times New Roman" w:cs="Times New Roman"/>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разрешения настоящего дела, а потому считает возможным положить их в основу</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w:t>
      </w:r>
      <w:r>
        <w:rPr>
          <w:rFonts w:ascii="Times New Roman" w:eastAsia="Times New Roman" w:hAnsi="Times New Roman" w:cs="Times New Roman"/>
          <w:sz w:val="28"/>
          <w:szCs w:val="28"/>
        </w:rPr>
        <w:t xml:space="preserve">. Доказательства собраны с соблюдением порядка установленного административным законодательством, оснований для их исключения не установлено, нарушений прав </w:t>
      </w:r>
      <w:r>
        <w:rPr>
          <w:rStyle w:val="cat-FIOgrp-21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этом должностным лицом, составившим протокол об административном правонарушении, не допущено.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Так, в протоколе об административном правонарушении, указано на нарушение </w:t>
      </w:r>
      <w:r>
        <w:rPr>
          <w:rStyle w:val="cat-FIOgrp-21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требования дорожной </w:t>
      </w:r>
      <w:hyperlink r:id="rId22" w:history="1">
        <w:r>
          <w:rPr>
            <w:rFonts w:ascii="Times New Roman" w:eastAsia="Times New Roman" w:hAnsi="Times New Roman" w:cs="Times New Roman"/>
            <w:color w:val="0000EE"/>
            <w:sz w:val="28"/>
            <w:szCs w:val="28"/>
          </w:rPr>
          <w:t>разметки 1.</w:t>
        </w:r>
        <w:r>
          <w:rPr>
            <w:rFonts w:ascii="Times New Roman" w:eastAsia="Times New Roman" w:hAnsi="Times New Roman" w:cs="Times New Roman"/>
            <w:color w:val="0000EE"/>
            <w:sz w:val="28"/>
            <w:szCs w:val="28"/>
          </w:rPr>
          <w:t>3</w:t>
        </w:r>
      </w:hyperlink>
      <w:r>
        <w:rPr>
          <w:rFonts w:ascii="Times New Roman" w:eastAsia="Times New Roman" w:hAnsi="Times New Roman" w:cs="Times New Roman"/>
          <w:sz w:val="28"/>
          <w:szCs w:val="28"/>
        </w:rPr>
        <w:t xml:space="preserve"> Приложения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 2 к ПДД РФ. </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Приложением N 2 к ПДД РФ горизонтальная дорожная </w:t>
      </w:r>
      <w:hyperlink r:id="rId22" w:history="1">
        <w:r>
          <w:rPr>
            <w:rFonts w:ascii="Times New Roman" w:eastAsia="Times New Roman" w:hAnsi="Times New Roman" w:cs="Times New Roman"/>
            <w:color w:val="0000EE"/>
            <w:sz w:val="28"/>
            <w:szCs w:val="28"/>
          </w:rPr>
          <w:t>разметка 1.</w:t>
        </w:r>
        <w:r>
          <w:rPr>
            <w:rFonts w:ascii="Times New Roman" w:eastAsia="Times New Roman" w:hAnsi="Times New Roman" w:cs="Times New Roman"/>
            <w:color w:val="0000EE"/>
            <w:sz w:val="28"/>
            <w:szCs w:val="28"/>
          </w:rPr>
          <w:t>3</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w:t>
      </w:r>
      <w:r>
        <w:rPr>
          <w:rStyle w:val="cat-Addressgrp-7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 </w:t>
      </w:r>
      <w:hyperlink r:id="rId23" w:history="1">
        <w:r>
          <w:rPr>
            <w:rFonts w:ascii="Times New Roman" w:eastAsia="Times New Roman" w:hAnsi="Times New Roman" w:cs="Times New Roman"/>
            <w:color w:val="0000EE"/>
            <w:sz w:val="28"/>
            <w:szCs w:val="28"/>
          </w:rPr>
          <w:t>Правилам</w:t>
        </w:r>
      </w:hyperlink>
      <w:r>
        <w:rPr>
          <w:rFonts w:ascii="Times New Roman" w:eastAsia="Times New Roman" w:hAnsi="Times New Roman" w:cs="Times New Roman"/>
          <w:sz w:val="28"/>
          <w:szCs w:val="28"/>
        </w:rPr>
        <w:t xml:space="preserve"> дорожного движения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w:t>
      </w:r>
      <w:hyperlink r:id="rId23"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 а в данном случае - квалифицирующим признаком состава административного правонарушения, предусмотренного </w:t>
      </w:r>
      <w:hyperlink r:id="rId24" w:history="1">
        <w:r>
          <w:rPr>
            <w:rFonts w:ascii="Times New Roman" w:eastAsia="Times New Roman" w:hAnsi="Times New Roman" w:cs="Times New Roman"/>
            <w:color w:val="0000EE"/>
            <w:sz w:val="28"/>
            <w:szCs w:val="28"/>
          </w:rPr>
          <w:t xml:space="preserve">ч. </w:t>
        </w:r>
        <w:r>
          <w:rPr>
            <w:rFonts w:ascii="Times New Roman" w:eastAsia="Times New Roman" w:hAnsi="Times New Roman" w:cs="Times New Roman"/>
            <w:color w:val="0000EE"/>
            <w:sz w:val="28"/>
            <w:szCs w:val="28"/>
          </w:rPr>
          <w:t>5</w:t>
        </w:r>
        <w:r>
          <w:rPr>
            <w:rFonts w:ascii="Times New Roman" w:eastAsia="Times New Roman" w:hAnsi="Times New Roman" w:cs="Times New Roman"/>
            <w:color w:val="0000EE"/>
            <w:sz w:val="28"/>
            <w:szCs w:val="28"/>
          </w:rPr>
          <w:t xml:space="preserve"> ст. 12.15</w:t>
        </w:r>
      </w:hyperlink>
      <w:r>
        <w:rPr>
          <w:rFonts w:ascii="Times New Roman" w:eastAsia="Times New Roman" w:hAnsi="Times New Roman" w:cs="Times New Roman"/>
          <w:sz w:val="28"/>
          <w:szCs w:val="28"/>
        </w:rPr>
        <w:t xml:space="preserve"> КоАП РФ, в диспозиции которой указано "в нарушение </w:t>
      </w:r>
      <w:hyperlink r:id="rId23"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w:t>
      </w:r>
      <w:r>
        <w:rPr>
          <w:rFonts w:ascii="Times New Roman" w:eastAsia="Times New Roman" w:hAnsi="Times New Roman" w:cs="Times New Roman"/>
          <w:sz w:val="28"/>
          <w:szCs w:val="28"/>
        </w:rPr>
        <w:t>, повторно в течении года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При этом нарушением требований дорожной </w:t>
      </w:r>
      <w:hyperlink r:id="rId22" w:history="1">
        <w:r>
          <w:rPr>
            <w:rFonts w:ascii="Times New Roman" w:eastAsia="Times New Roman" w:hAnsi="Times New Roman" w:cs="Times New Roman"/>
            <w:color w:val="0000EE"/>
            <w:sz w:val="28"/>
            <w:szCs w:val="28"/>
          </w:rPr>
          <w:t>разметки 1.</w:t>
        </w:r>
        <w:r>
          <w:rPr>
            <w:rFonts w:ascii="Times New Roman" w:eastAsia="Times New Roman" w:hAnsi="Times New Roman" w:cs="Times New Roman"/>
            <w:color w:val="0000EE"/>
            <w:sz w:val="28"/>
            <w:szCs w:val="28"/>
          </w:rPr>
          <w:t>3</w:t>
        </w:r>
      </w:hyperlink>
      <w:r>
        <w:rPr>
          <w:rFonts w:ascii="Times New Roman" w:eastAsia="Times New Roman" w:hAnsi="Times New Roman" w:cs="Times New Roman"/>
          <w:sz w:val="28"/>
          <w:szCs w:val="28"/>
        </w:rPr>
        <w:t xml:space="preserve"> ПДД РФ является как ее пересечение, так и движение во встречном направлении слева от нее и возвращение на полосу попутного направления движения в зоне ее действия. Таким образом, наличие в действиях водителя признаков объективной стороны составов административных правонарушений, предусмотренных </w:t>
      </w:r>
      <w:hyperlink r:id="rId24" w:history="1">
        <w:r>
          <w:rPr>
            <w:rFonts w:ascii="Times New Roman" w:eastAsia="Times New Roman" w:hAnsi="Times New Roman" w:cs="Times New Roman"/>
            <w:color w:val="0000EE"/>
            <w:sz w:val="28"/>
            <w:szCs w:val="28"/>
          </w:rPr>
          <w:t>ч. 4</w:t>
        </w:r>
      </w:hyperlink>
      <w:r>
        <w:rPr>
          <w:rFonts w:ascii="Times New Roman" w:eastAsia="Times New Roman" w:hAnsi="Times New Roman" w:cs="Times New Roman"/>
          <w:sz w:val="28"/>
          <w:szCs w:val="28"/>
        </w:rPr>
        <w:t xml:space="preserve"> и </w:t>
      </w:r>
      <w:hyperlink r:id="rId25" w:history="1">
        <w:r>
          <w:rPr>
            <w:rFonts w:ascii="Times New Roman" w:eastAsia="Times New Roman" w:hAnsi="Times New Roman" w:cs="Times New Roman"/>
            <w:color w:val="0000EE"/>
            <w:sz w:val="28"/>
            <w:szCs w:val="28"/>
          </w:rPr>
          <w:t>ч. 5 ст. 12.15</w:t>
        </w:r>
      </w:hyperlink>
      <w:r>
        <w:rPr>
          <w:rFonts w:ascii="Times New Roman" w:eastAsia="Times New Roman" w:hAnsi="Times New Roman" w:cs="Times New Roman"/>
          <w:sz w:val="28"/>
          <w:szCs w:val="28"/>
        </w:rPr>
        <w:t xml:space="preserve"> КоАП РФ, не зависит от того, в какой именно момент выезда на полосу дороги, предназначенную для встречного движения, транспортное средство располагалось на ней в нарушение </w:t>
      </w:r>
      <w:hyperlink r:id="rId23"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 </w:t>
      </w:r>
    </w:p>
    <w:p>
      <w:pPr>
        <w:widowControl w:val="0"/>
        <w:spacing w:before="0" w:after="0"/>
        <w:ind w:firstLine="539"/>
        <w:jc w:val="both"/>
        <w:rPr>
          <w:sz w:val="28"/>
          <w:szCs w:val="28"/>
        </w:rPr>
      </w:pPr>
      <w:r>
        <w:rPr>
          <w:rFonts w:ascii="Times New Roman" w:eastAsia="Times New Roman" w:hAnsi="Times New Roman" w:cs="Times New Roman"/>
          <w:sz w:val="28"/>
          <w:szCs w:val="28"/>
        </w:rPr>
        <w:t>Протокол об административном правонарушении составлен уполномоченным должностным лицом в соответствии со ст.</w:t>
      </w:r>
      <w:r>
        <w:rPr>
          <w:rFonts w:ascii="Times New Roman" w:eastAsia="Times New Roman" w:hAnsi="Times New Roman" w:cs="Times New Roman"/>
          <w:sz w:val="28"/>
          <w:szCs w:val="28"/>
        </w:rPr>
        <w:t> </w:t>
      </w:r>
      <w:hyperlink r:id="rId26" w:tgtFrame="_blank" w:history="1">
        <w:r>
          <w:rPr>
            <w:rFonts w:ascii="Times New Roman" w:eastAsia="Times New Roman" w:hAnsi="Times New Roman" w:cs="Times New Roman"/>
            <w:color w:val="0000EE"/>
            <w:sz w:val="28"/>
            <w:szCs w:val="28"/>
          </w:rPr>
          <w:t>28.2 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и им подписан, в нем отражены все сведения, необходимые для разрешения дела.</w:t>
      </w:r>
      <w:r>
        <w:rPr>
          <w:rFonts w:ascii="Times New Roman" w:eastAsia="Times New Roman" w:hAnsi="Times New Roman" w:cs="Times New Roman"/>
          <w:sz w:val="28"/>
          <w:szCs w:val="28"/>
        </w:rPr>
        <w:t> </w:t>
      </w:r>
    </w:p>
    <w:p>
      <w:pPr>
        <w:spacing w:before="0" w:after="0"/>
        <w:ind w:firstLine="709"/>
        <w:jc w:val="both"/>
        <w:rPr>
          <w:sz w:val="28"/>
          <w:szCs w:val="28"/>
        </w:rPr>
      </w:pPr>
      <w:r>
        <w:rPr>
          <w:rFonts w:ascii="Times New Roman" w:eastAsia="Times New Roman" w:hAnsi="Times New Roman" w:cs="Times New Roman"/>
          <w:sz w:val="28"/>
          <w:szCs w:val="28"/>
        </w:rPr>
        <w:t>Обстоятельств, предусмотренных ст.</w:t>
      </w:r>
      <w:r>
        <w:rPr>
          <w:rFonts w:ascii="Times New Roman" w:eastAsia="Times New Roman" w:hAnsi="Times New Roman" w:cs="Times New Roman"/>
          <w:sz w:val="28"/>
          <w:szCs w:val="28"/>
        </w:rPr>
        <w:t xml:space="preserve"> 24.5 КоАП РФ, исключающих производство по делу, судом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При таких обстоятельствах, в действиях </w:t>
      </w:r>
      <w:r>
        <w:rPr>
          <w:rStyle w:val="cat-FIOgrp-21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усматривается состав административного правонарушения, предусмотренного ст. 12.15 ч. 5 Кодекса Российской Федерации об административных правонарушениях, а именно: </w:t>
      </w:r>
      <w:r>
        <w:rPr>
          <w:rFonts w:ascii="Times New Roman" w:eastAsia="Times New Roman" w:hAnsi="Times New Roman" w:cs="Times New Roman"/>
          <w:sz w:val="28"/>
          <w:szCs w:val="28"/>
        </w:rPr>
        <w:t>повторное совершение административного правонарушения, предусмотренного</w:t>
      </w:r>
      <w:r>
        <w:rPr>
          <w:rFonts w:ascii="Times New Roman" w:eastAsia="Times New Roman" w:hAnsi="Times New Roman" w:cs="Times New Roman"/>
          <w:sz w:val="28"/>
          <w:szCs w:val="28"/>
        </w:rPr>
        <w:t> </w:t>
      </w:r>
      <w:hyperlink r:id="rId27" w:anchor="dst2255" w:history="1">
        <w:r>
          <w:rPr>
            <w:rFonts w:ascii="Times New Roman" w:eastAsia="Times New Roman" w:hAnsi="Times New Roman" w:cs="Times New Roman"/>
            <w:color w:val="0000EE"/>
            <w:sz w:val="28"/>
            <w:szCs w:val="28"/>
          </w:rPr>
          <w:t>частью 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настоящей статьи (</w:t>
      </w:r>
      <w:r>
        <w:rPr>
          <w:rFonts w:ascii="Times New Roman" w:eastAsia="Times New Roman" w:hAnsi="Times New Roman" w:cs="Times New Roman"/>
          <w:sz w:val="28"/>
          <w:szCs w:val="28"/>
        </w:rPr>
        <w:t xml:space="preserve">выезд в нарушение </w:t>
      </w:r>
      <w:hyperlink r:id="rId28" w:anchor="/document/1305770/entry/0" w:history="1">
        <w:r>
          <w:rPr>
            <w:rFonts w:ascii="Times New Roman" w:eastAsia="Times New Roman" w:hAnsi="Times New Roman" w:cs="Times New Roman"/>
            <w:color w:val="0000EE"/>
            <w:sz w:val="28"/>
            <w:szCs w:val="28"/>
          </w:rPr>
          <w:t>Правил дорожного движения</w:t>
        </w:r>
      </w:hyperlink>
      <w:r>
        <w:rPr>
          <w:rFonts w:ascii="Times New Roman" w:eastAsia="Times New Roman" w:hAnsi="Times New Roman" w:cs="Times New Roman"/>
          <w:sz w:val="28"/>
          <w:szCs w:val="28"/>
        </w:rPr>
        <w:t xml:space="preserve"> на полосу, предназначенную для встречного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исключением случаев, предусмотренных частью 3 настоящей статьи).</w:t>
      </w:r>
    </w:p>
    <w:p>
      <w:pPr>
        <w:spacing w:before="0" w:after="0"/>
        <w:ind w:firstLine="708"/>
        <w:jc w:val="both"/>
        <w:rPr>
          <w:sz w:val="28"/>
          <w:szCs w:val="28"/>
        </w:rPr>
      </w:pPr>
      <w:r>
        <w:rPr>
          <w:rFonts w:ascii="Times New Roman" w:eastAsia="Times New Roman" w:hAnsi="Times New Roman" w:cs="Times New Roman"/>
          <w:sz w:val="28"/>
          <w:szCs w:val="28"/>
        </w:rPr>
        <w:t xml:space="preserve">Санкция ст. 12.15 ч.5 Кодекса Российской Федерации об административных правонарушениях предусматривает административное наказание в виде </w:t>
      </w:r>
      <w:r>
        <w:rPr>
          <w:rFonts w:ascii="Times New Roman" w:eastAsia="Times New Roman" w:hAnsi="Times New Roman" w:cs="Times New Roman"/>
          <w:sz w:val="28"/>
          <w:szCs w:val="28"/>
        </w:rPr>
        <w:t>лишения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w:t>
      </w:r>
      <w:r>
        <w:rPr>
          <w:rFonts w:ascii="Times New Roman" w:eastAsia="Times New Roman" w:hAnsi="Times New Roman" w:cs="Times New Roman"/>
          <w:sz w:val="28"/>
          <w:szCs w:val="28"/>
        </w:rPr>
        <w:t xml:space="preserve"> фото- и киносъемки, видеозаписи - наложение административного штрафа в размере </w:t>
      </w:r>
      <w:r>
        <w:rPr>
          <w:rStyle w:val="cat-SumInWordsgrp-28rplc-4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Обстоятельств, смягчающих </w:t>
      </w:r>
      <w:r>
        <w:rPr>
          <w:rFonts w:ascii="Times New Roman" w:eastAsia="Times New Roman" w:hAnsi="Times New Roman" w:cs="Times New Roman"/>
          <w:sz w:val="28"/>
          <w:szCs w:val="28"/>
        </w:rPr>
        <w:t>административную ответственность суд призгает признание вины и раскаяние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ст. 4.2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отягчающих административную ответственность, в соответствии со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4.3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в действиях </w:t>
      </w:r>
      <w:r>
        <w:rPr>
          <w:rStyle w:val="cat-FIOgrp-21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усматривает. </w:t>
      </w:r>
    </w:p>
    <w:p>
      <w:pPr>
        <w:spacing w:before="0" w:after="0"/>
        <w:ind w:firstLine="570"/>
        <w:jc w:val="both"/>
        <w:rPr>
          <w:sz w:val="28"/>
          <w:szCs w:val="28"/>
        </w:rPr>
      </w:pPr>
      <w:r>
        <w:rPr>
          <w:rFonts w:ascii="Times New Roman" w:eastAsia="Times New Roman" w:hAnsi="Times New Roman" w:cs="Times New Roman"/>
          <w:sz w:val="28"/>
          <w:szCs w:val="28"/>
        </w:rP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w:t>
      </w:r>
    </w:p>
    <w:p>
      <w:pPr>
        <w:spacing w:before="0" w:after="0"/>
        <w:ind w:firstLine="708"/>
        <w:jc w:val="both"/>
        <w:rPr>
          <w:sz w:val="28"/>
          <w:szCs w:val="28"/>
        </w:rPr>
      </w:pPr>
      <w:r>
        <w:rPr>
          <w:rFonts w:ascii="Times New Roman" w:eastAsia="Times New Roman" w:hAnsi="Times New Roman" w:cs="Times New Roman"/>
          <w:sz w:val="28"/>
          <w:szCs w:val="28"/>
        </w:rPr>
        <w:t>При назначении наказания суд учитывает характер совершенного административного правонарушения, данные о личности лица, в отношении которого ведется производство по настоящему делу, его имущественное положение.</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вышеизложенное, характер совершенного </w:t>
      </w:r>
      <w:r>
        <w:rPr>
          <w:rStyle w:val="cat-FIOgrp-23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административного правонарушения, степень его вины, </w:t>
      </w:r>
      <w:r>
        <w:rPr>
          <w:rFonts w:ascii="Times New Roman" w:eastAsia="Times New Roman" w:hAnsi="Times New Roman" w:cs="Times New Roman"/>
          <w:sz w:val="28"/>
          <w:szCs w:val="28"/>
        </w:rPr>
        <w:t>наличием</w:t>
      </w:r>
      <w:r>
        <w:rPr>
          <w:rFonts w:ascii="Times New Roman" w:eastAsia="Times New Roman" w:hAnsi="Times New Roman" w:cs="Times New Roman"/>
          <w:sz w:val="28"/>
          <w:szCs w:val="28"/>
        </w:rPr>
        <w:t xml:space="preserve"> смягчающих </w:t>
      </w:r>
      <w:r>
        <w:rPr>
          <w:rFonts w:ascii="Times New Roman" w:eastAsia="Times New Roman" w:hAnsi="Times New Roman" w:cs="Times New Roman"/>
          <w:sz w:val="28"/>
          <w:szCs w:val="28"/>
        </w:rPr>
        <w:t xml:space="preserve">обстоятельств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отсутствием </w:t>
      </w:r>
      <w:r>
        <w:rPr>
          <w:rFonts w:ascii="Times New Roman" w:eastAsia="Times New Roman" w:hAnsi="Times New Roman" w:cs="Times New Roman"/>
          <w:sz w:val="28"/>
          <w:szCs w:val="28"/>
        </w:rPr>
        <w:t xml:space="preserve">отягчающих </w:t>
      </w:r>
      <w:r>
        <w:rPr>
          <w:rFonts w:ascii="Times New Roman" w:eastAsia="Times New Roman" w:hAnsi="Times New Roman" w:cs="Times New Roman"/>
          <w:sz w:val="28"/>
          <w:szCs w:val="28"/>
        </w:rPr>
        <w:t xml:space="preserve">обстоятельств </w:t>
      </w:r>
      <w:r>
        <w:rPr>
          <w:rFonts w:ascii="Times New Roman" w:eastAsia="Times New Roman" w:hAnsi="Times New Roman" w:cs="Times New Roman"/>
          <w:sz w:val="28"/>
          <w:szCs w:val="28"/>
        </w:rPr>
        <w:t>административн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ответственност</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исходя из принципа разумности и справедливости, обстоятельств правонарушения, считаю необходимым признать его виновным в совершении административного правонарушения, предусмотренного ст. 12.15 ч.5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52"/>
          <w:rFonts w:ascii="Times New Roman" w:eastAsia="Times New Roman" w:hAnsi="Times New Roman" w:cs="Times New Roman"/>
          <w:sz w:val="28"/>
          <w:szCs w:val="28"/>
        </w:rPr>
        <w:t>фио</w:t>
      </w:r>
      <w:r>
        <w:rPr>
          <w:rStyle w:val="cat-UserDefinedgrp-33rplc-53"/>
          <w:rFonts w:ascii="Times New Roman" w:eastAsia="Times New Roman" w:hAnsi="Times New Roman" w:cs="Times New Roman"/>
          <w:sz w:val="28"/>
          <w:szCs w:val="28"/>
        </w:rPr>
        <w:t>...Ж.В.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12.15 ч.</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w:t>
      </w:r>
      <w:r>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лишения права управления транспортными средствами на срок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w:t>
      </w:r>
      <w:r>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год</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силу </w:t>
      </w:r>
      <w:hyperlink r:id="rId29" w:history="1">
        <w:r>
          <w:rPr>
            <w:rFonts w:ascii="Times New Roman" w:eastAsia="Times New Roman" w:hAnsi="Times New Roman" w:cs="Times New Roman"/>
            <w:color w:val="0000EE"/>
            <w:sz w:val="28"/>
            <w:szCs w:val="28"/>
          </w:rPr>
          <w:t>части 2 статьи 32.7</w:t>
        </w:r>
      </w:hyperlink>
      <w:r>
        <w:rPr>
          <w:rFonts w:ascii="Times New Roman" w:eastAsia="Times New Roman" w:hAnsi="Times New Roman" w:cs="Times New Roman"/>
          <w:sz w:val="28"/>
          <w:szCs w:val="28"/>
        </w:rPr>
        <w:t xml:space="preserve"> КоАП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 </w:t>
      </w:r>
      <w:r>
        <w:rPr>
          <w:rFonts w:ascii="Times New Roman" w:eastAsia="Times New Roman" w:hAnsi="Times New Roman" w:cs="Times New Roman"/>
          <w:sz w:val="28"/>
          <w:szCs w:val="28"/>
        </w:rPr>
        <w:t xml:space="preserve">ОМВД России по </w:t>
      </w:r>
      <w:r>
        <w:rPr>
          <w:rStyle w:val="cat-Addressgrp-8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заявления лица об утрате этого удостоверения.</w:t>
      </w:r>
    </w:p>
    <w:p>
      <w:pPr>
        <w:spacing w:before="0" w:after="0"/>
        <w:ind w:firstLine="540"/>
        <w:jc w:val="both"/>
        <w:rPr>
          <w:sz w:val="28"/>
          <w:szCs w:val="28"/>
        </w:rPr>
      </w:pPr>
      <w:r>
        <w:rPr>
          <w:rFonts w:ascii="Times New Roman" w:eastAsia="Times New Roman" w:hAnsi="Times New Roman" w:cs="Times New Roman"/>
          <w:sz w:val="28"/>
          <w:szCs w:val="28"/>
        </w:rPr>
        <w:t>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w:t>
      </w:r>
      <w:r>
        <w:rPr>
          <w:rFonts w:ascii="Times New Roman" w:eastAsia="Times New Roman" w:hAnsi="Times New Roman" w:cs="Times New Roman"/>
          <w:sz w:val="28"/>
          <w:szCs w:val="28"/>
        </w:rPr>
        <w:t>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9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5rplc-59"/>
          <w:rFonts w:ascii="Times New Roman" w:eastAsia="Times New Roman" w:hAnsi="Times New Roman" w:cs="Times New Roman"/>
          <w:sz w:val="28"/>
          <w:szCs w:val="28"/>
        </w:rPr>
        <w:t>фио</w:t>
      </w:r>
    </w:p>
    <w:p>
      <w:pPr>
        <w:spacing w:before="0" w:after="0"/>
        <w:jc w:val="both"/>
        <w:rPr>
          <w:sz w:val="28"/>
          <w:szCs w:val="28"/>
        </w:rPr>
      </w:pPr>
    </w:p>
    <w:sectPr>
      <w:headerReference w:type="default" r:id="rId3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0rplc-3">
    <w:name w:val="cat-FIO grp-20 rplc-3"/>
    <w:basedOn w:val="DefaultParagraphFont"/>
  </w:style>
  <w:style w:type="character" w:customStyle="1" w:styleId="cat-FIOgrp-21rplc-4">
    <w:name w:val="cat-FIO grp-21 rplc-4"/>
    <w:basedOn w:val="DefaultParagraphFont"/>
  </w:style>
  <w:style w:type="character" w:customStyle="1" w:styleId="cat-Addressgrp-2rplc-5">
    <w:name w:val="cat-Address grp-2 rplc-5"/>
    <w:basedOn w:val="DefaultParagraphFont"/>
  </w:style>
  <w:style w:type="character" w:customStyle="1" w:styleId="cat-UserDefinedgrp-33rplc-7">
    <w:name w:val="cat-UserDefined grp-33 rplc-7"/>
    <w:basedOn w:val="DefaultParagraphFont"/>
  </w:style>
  <w:style w:type="character" w:customStyle="1" w:styleId="cat-PassportDatagrp-29rplc-8">
    <w:name w:val="cat-PassportData grp-29 rplc-8"/>
    <w:basedOn w:val="DefaultParagraphFont"/>
  </w:style>
  <w:style w:type="character" w:customStyle="1" w:styleId="cat-OrganizationNamegrp-30rplc-9">
    <w:name w:val="cat-OrganizationName grp-30 rplc-9"/>
    <w:basedOn w:val="DefaultParagraphFont"/>
  </w:style>
  <w:style w:type="character" w:customStyle="1" w:styleId="cat-Addressgrp-3rplc-10">
    <w:name w:val="cat-Address grp-3 rplc-10"/>
    <w:basedOn w:val="DefaultParagraphFont"/>
  </w:style>
  <w:style w:type="character" w:customStyle="1" w:styleId="cat-Addressgrp-4rplc-11">
    <w:name w:val="cat-Address grp-4 rplc-11"/>
    <w:basedOn w:val="DefaultParagraphFont"/>
  </w:style>
  <w:style w:type="character" w:customStyle="1" w:styleId="cat-FIOgrp-23rplc-12">
    <w:name w:val="cat-FIO grp-23 rplc-12"/>
    <w:basedOn w:val="DefaultParagraphFont"/>
  </w:style>
  <w:style w:type="character" w:customStyle="1" w:styleId="cat-Dategrp-12rplc-13">
    <w:name w:val="cat-Date grp-12 rplc-13"/>
    <w:basedOn w:val="DefaultParagraphFont"/>
  </w:style>
  <w:style w:type="character" w:customStyle="1" w:styleId="cat-Timegrp-31rplc-14">
    <w:name w:val="cat-Time grp-31 rplc-14"/>
    <w:basedOn w:val="DefaultParagraphFont"/>
  </w:style>
  <w:style w:type="character" w:customStyle="1" w:styleId="cat-Addressgrp-5rplc-15">
    <w:name w:val="cat-Address grp-5 rplc-15"/>
    <w:basedOn w:val="DefaultParagraphFont"/>
  </w:style>
  <w:style w:type="character" w:customStyle="1" w:styleId="cat-CarNumbergrp-32rplc-16">
    <w:name w:val="cat-CarNumber grp-32 rplc-16"/>
    <w:basedOn w:val="DefaultParagraphFont"/>
  </w:style>
  <w:style w:type="character" w:customStyle="1" w:styleId="cat-FIOgrp-23rplc-17">
    <w:name w:val="cat-FIO grp-23 rplc-17"/>
    <w:basedOn w:val="DefaultParagraphFont"/>
  </w:style>
  <w:style w:type="character" w:customStyle="1" w:styleId="cat-CarNumbergrp-32rplc-18">
    <w:name w:val="cat-CarNumber grp-32 rplc-18"/>
    <w:basedOn w:val="DefaultParagraphFont"/>
  </w:style>
  <w:style w:type="character" w:customStyle="1" w:styleId="cat-Dategrp-13rplc-19">
    <w:name w:val="cat-Date grp-13 rplc-19"/>
    <w:basedOn w:val="DefaultParagraphFont"/>
  </w:style>
  <w:style w:type="character" w:customStyle="1" w:styleId="cat-Sumgrp-26rplc-20">
    <w:name w:val="cat-Sum grp-26 rplc-20"/>
    <w:basedOn w:val="DefaultParagraphFont"/>
  </w:style>
  <w:style w:type="character" w:customStyle="1" w:styleId="cat-FIOgrp-23rplc-21">
    <w:name w:val="cat-FIO grp-23 rplc-21"/>
    <w:basedOn w:val="DefaultParagraphFont"/>
  </w:style>
  <w:style w:type="character" w:customStyle="1" w:styleId="cat-FIOgrp-24rplc-22">
    <w:name w:val="cat-FIO grp-24 rplc-22"/>
    <w:basedOn w:val="DefaultParagraphFont"/>
  </w:style>
  <w:style w:type="character" w:customStyle="1" w:styleId="cat-SumInWordsgrp-28rplc-23">
    <w:name w:val="cat-SumInWords grp-28 rplc-23"/>
    <w:basedOn w:val="DefaultParagraphFont"/>
  </w:style>
  <w:style w:type="character" w:customStyle="1" w:styleId="cat-SumInWordsgrp-28rplc-24">
    <w:name w:val="cat-SumInWords grp-28 rplc-24"/>
    <w:basedOn w:val="DefaultParagraphFont"/>
  </w:style>
  <w:style w:type="character" w:customStyle="1" w:styleId="cat-Dategrp-14rplc-25">
    <w:name w:val="cat-Date grp-14 rplc-25"/>
    <w:basedOn w:val="DefaultParagraphFont"/>
  </w:style>
  <w:style w:type="character" w:customStyle="1" w:styleId="cat-Dategrp-12rplc-26">
    <w:name w:val="cat-Date grp-12 rplc-26"/>
    <w:basedOn w:val="DefaultParagraphFont"/>
  </w:style>
  <w:style w:type="character" w:customStyle="1" w:styleId="cat-Timegrp-31rplc-27">
    <w:name w:val="cat-Time grp-31 rplc-27"/>
    <w:basedOn w:val="DefaultParagraphFont"/>
  </w:style>
  <w:style w:type="character" w:customStyle="1" w:styleId="cat-Addressgrp-5rplc-28">
    <w:name w:val="cat-Address grp-5 rplc-28"/>
    <w:basedOn w:val="DefaultParagraphFont"/>
  </w:style>
  <w:style w:type="character" w:customStyle="1" w:styleId="cat-CarNumbergrp-32rplc-29">
    <w:name w:val="cat-CarNumber grp-32 rplc-29"/>
    <w:basedOn w:val="DefaultParagraphFont"/>
  </w:style>
  <w:style w:type="character" w:customStyle="1" w:styleId="cat-Addressgrp-1rplc-30">
    <w:name w:val="cat-Address grp-1 rplc-30"/>
    <w:basedOn w:val="DefaultParagraphFont"/>
  </w:style>
  <w:style w:type="character" w:customStyle="1" w:styleId="cat-Dategrp-15rplc-31">
    <w:name w:val="cat-Date grp-15 rplc-31"/>
    <w:basedOn w:val="DefaultParagraphFont"/>
  </w:style>
  <w:style w:type="character" w:customStyle="1" w:styleId="cat-FIOgrp-23rplc-32">
    <w:name w:val="cat-FIO grp-23 rplc-32"/>
    <w:basedOn w:val="DefaultParagraphFont"/>
  </w:style>
  <w:style w:type="character" w:customStyle="1" w:styleId="cat-Sumgrp-27rplc-33">
    <w:name w:val="cat-Sum grp-27 rplc-33"/>
    <w:basedOn w:val="DefaultParagraphFont"/>
  </w:style>
  <w:style w:type="character" w:customStyle="1" w:styleId="cat-Dategrp-16rplc-34">
    <w:name w:val="cat-Date grp-16 rplc-34"/>
    <w:basedOn w:val="DefaultParagraphFont"/>
  </w:style>
  <w:style w:type="character" w:customStyle="1" w:styleId="cat-Addressgrp-6rplc-35">
    <w:name w:val="cat-Address grp-6 rplc-35"/>
    <w:basedOn w:val="DefaultParagraphFont"/>
  </w:style>
  <w:style w:type="character" w:customStyle="1" w:styleId="cat-Dategrp-19rplc-36">
    <w:name w:val="cat-Date grp-19 rplc-36"/>
    <w:basedOn w:val="DefaultParagraphFont"/>
  </w:style>
  <w:style w:type="character" w:customStyle="1" w:styleId="cat-FIOgrp-23rplc-37">
    <w:name w:val="cat-FIO grp-23 rplc-37"/>
    <w:basedOn w:val="DefaultParagraphFont"/>
  </w:style>
  <w:style w:type="character" w:customStyle="1" w:styleId="cat-Dategrp-17rplc-38">
    <w:name w:val="cat-Date grp-17 rplc-38"/>
    <w:basedOn w:val="DefaultParagraphFont"/>
  </w:style>
  <w:style w:type="character" w:customStyle="1" w:styleId="cat-FIOgrp-23rplc-39">
    <w:name w:val="cat-FIO grp-23 rplc-39"/>
    <w:basedOn w:val="DefaultParagraphFont"/>
  </w:style>
  <w:style w:type="character" w:customStyle="1" w:styleId="cat-Dategrp-17rplc-40">
    <w:name w:val="cat-Date grp-17 rplc-40"/>
    <w:basedOn w:val="DefaultParagraphFont"/>
  </w:style>
  <w:style w:type="character" w:customStyle="1" w:styleId="cat-Addressgrp-1rplc-41">
    <w:name w:val="cat-Address grp-1 rplc-41"/>
    <w:basedOn w:val="DefaultParagraphFont"/>
  </w:style>
  <w:style w:type="character" w:customStyle="1" w:styleId="cat-Dategrp-18rplc-42">
    <w:name w:val="cat-Date grp-18 rplc-42"/>
    <w:basedOn w:val="DefaultParagraphFont"/>
  </w:style>
  <w:style w:type="character" w:customStyle="1" w:styleId="cat-FIOgrp-21rplc-43">
    <w:name w:val="cat-FIO grp-21 rplc-43"/>
    <w:basedOn w:val="DefaultParagraphFont"/>
  </w:style>
  <w:style w:type="character" w:customStyle="1" w:styleId="cat-Sumgrp-27rplc-44">
    <w:name w:val="cat-Sum grp-27 rplc-44"/>
    <w:basedOn w:val="DefaultParagraphFont"/>
  </w:style>
  <w:style w:type="character" w:customStyle="1" w:styleId="cat-FIOgrp-21rplc-45">
    <w:name w:val="cat-FIO grp-21 rplc-45"/>
    <w:basedOn w:val="DefaultParagraphFont"/>
  </w:style>
  <w:style w:type="character" w:customStyle="1" w:styleId="cat-FIOgrp-21rplc-46">
    <w:name w:val="cat-FIO grp-21 rplc-46"/>
    <w:basedOn w:val="DefaultParagraphFont"/>
  </w:style>
  <w:style w:type="character" w:customStyle="1" w:styleId="cat-Addressgrp-7rplc-47">
    <w:name w:val="cat-Address grp-7 rplc-47"/>
    <w:basedOn w:val="DefaultParagraphFont"/>
  </w:style>
  <w:style w:type="character" w:customStyle="1" w:styleId="cat-FIOgrp-21rplc-48">
    <w:name w:val="cat-FIO grp-21 rplc-48"/>
    <w:basedOn w:val="DefaultParagraphFont"/>
  </w:style>
  <w:style w:type="character" w:customStyle="1" w:styleId="cat-SumInWordsgrp-28rplc-49">
    <w:name w:val="cat-SumInWords grp-28 rplc-49"/>
    <w:basedOn w:val="DefaultParagraphFont"/>
  </w:style>
  <w:style w:type="character" w:customStyle="1" w:styleId="cat-FIOgrp-21rplc-50">
    <w:name w:val="cat-FIO grp-21 rplc-50"/>
    <w:basedOn w:val="DefaultParagraphFont"/>
  </w:style>
  <w:style w:type="character" w:customStyle="1" w:styleId="cat-FIOgrp-23rplc-51">
    <w:name w:val="cat-FIO grp-23 rplc-51"/>
    <w:basedOn w:val="DefaultParagraphFont"/>
  </w:style>
  <w:style w:type="character" w:customStyle="1" w:styleId="cat-FIOgrp-22rplc-52">
    <w:name w:val="cat-FIO grp-22 rplc-52"/>
    <w:basedOn w:val="DefaultParagraphFont"/>
  </w:style>
  <w:style w:type="character" w:customStyle="1" w:styleId="cat-UserDefinedgrp-33rplc-53">
    <w:name w:val="cat-UserDefined grp-33 rplc-53"/>
    <w:basedOn w:val="DefaultParagraphFont"/>
  </w:style>
  <w:style w:type="character" w:customStyle="1" w:styleId="cat-Addressgrp-8rplc-54">
    <w:name w:val="cat-Address grp-8 rplc-54"/>
    <w:basedOn w:val="DefaultParagraphFont"/>
  </w:style>
  <w:style w:type="character" w:customStyle="1" w:styleId="cat-Addressgrp-1rplc-55">
    <w:name w:val="cat-Address grp-1 rplc-55"/>
    <w:basedOn w:val="DefaultParagraphFont"/>
  </w:style>
  <w:style w:type="character" w:customStyle="1" w:styleId="cat-Addressgrp-1rplc-56">
    <w:name w:val="cat-Address grp-1 rplc-56"/>
    <w:basedOn w:val="DefaultParagraphFont"/>
  </w:style>
  <w:style w:type="character" w:customStyle="1" w:styleId="cat-Addressgrp-9rplc-57">
    <w:name w:val="cat-Address grp-9 rplc-57"/>
    <w:basedOn w:val="DefaultParagraphFont"/>
  </w:style>
  <w:style w:type="character" w:customStyle="1" w:styleId="cat-Addressgrp-10rplc-58">
    <w:name w:val="cat-Address grp-10 rplc-58"/>
    <w:basedOn w:val="DefaultParagraphFont"/>
  </w:style>
  <w:style w:type="character" w:customStyle="1" w:styleId="cat-FIOgrp-25rplc-59">
    <w:name w:val="cat-FIO grp-25 rplc-5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CF25E8582F6DACA49399E58BA89D2974007EE66D2F4B24EA8EE963DB056B9A2ECC8A0BD31261B8E021AC2A2B1DCA7DFC75BDD057F5D63n9L" TargetMode="External" /><Relationship Id="rId11" Type="http://schemas.openxmlformats.org/officeDocument/2006/relationships/hyperlink" Target="consultantplus://offline/ref=0CF25E8582F6DACA49399E58BA89D2974007EE66D2F4B24EA8EE963DB056B9A2ECC8A0BD3123158E021AC2A2B1DCA7DFC75BDD057F5D63n9L" TargetMode="External" /><Relationship Id="rId12" Type="http://schemas.openxmlformats.org/officeDocument/2006/relationships/hyperlink" Target="consultantplus://offline/ref=0CF25E8582F6DACA49399E58BA89D2974007EE66D2F4B24EA8EE963DB056B9A2ECC8A0BA3B24188E021AC2A2B1DCA7DFC75BDD057F5D63n9L" TargetMode="External" /><Relationship Id="rId13" Type="http://schemas.openxmlformats.org/officeDocument/2006/relationships/hyperlink" Target="consultantplus://offline/ref=0CF25E8582F6DACA49399E58BA89D2974007EE66D2F4B24EA8EE963DB056B9A2ECC8A0BA3B241A8E021AC2A2B1DCA7DFC75BDD057F5D63n9L" TargetMode="External" /><Relationship Id="rId14" Type="http://schemas.openxmlformats.org/officeDocument/2006/relationships/hyperlink" Target="consultantplus://offline/ref=9DC20B59BB28AEC89AC9F92C484FA76A95F046A465E5D78A02736730023B3A05F0FCE8562BB38EC468ED8BB7DD5BFD23EF58E3F1D8DALCN" TargetMode="External" /><Relationship Id="rId15" Type="http://schemas.openxmlformats.org/officeDocument/2006/relationships/hyperlink" Target="consultantplus://offline/ref=9DC20B59BB28AEC89AC9F92C484FA76A95F046A465E5D78A02736730023B3A05F0FCE85625B68EC468ED8BB7DD5BFD23EF58E3F1D8DALCN" TargetMode="External" /><Relationship Id="rId16" Type="http://schemas.openxmlformats.org/officeDocument/2006/relationships/hyperlink" Target="consultantplus://offline/ref=9DC20B59BB28AEC89AC9F92C484FA76A95F046A465E5D78A02736730023B3A05F0FCE85625B28EC468ED8BB7DD5BFD23EF58E3F1D8DALCN" TargetMode="External" /><Relationship Id="rId17" Type="http://schemas.openxmlformats.org/officeDocument/2006/relationships/hyperlink" Target="consultantplus://offline/ref=9DC20B59BB28AEC89AC9F92C484FA76A95F046A465E5D78A02736730023B3A05F0FCE8512CB08EC468ED8BB7DD5BFD23EF58E3F1D8DALCN" TargetMode="External" /><Relationship Id="rId18" Type="http://schemas.openxmlformats.org/officeDocument/2006/relationships/hyperlink" Target="consultantplus://offline/ref=C2674229052E40EE451A8A55AC0365F66AE2A6DE6475744398BD681D896FF3D0D5D60C933914357B149E9EB13C5A29693F036CD03CFBECAFHFp3H" TargetMode="External" /><Relationship Id="rId19" Type="http://schemas.openxmlformats.org/officeDocument/2006/relationships/hyperlink" Target="http://www.consultant.ru/document/cons_doc_LAW_312940/824c911000b3626674abf3ad6e38a6f04b8a7428/" TargetMode="External" /><Relationship Id="rId2" Type="http://schemas.openxmlformats.org/officeDocument/2006/relationships/webSettings" Target="webSettings.xml" /><Relationship Id="rId20" Type="http://schemas.openxmlformats.org/officeDocument/2006/relationships/hyperlink" Target="http://www.consultant.ru/document/cons_doc_LAW_312940/5894b193fda5648afe1c1a5e70c028f25cd29099/" TargetMode="External" /><Relationship Id="rId21" Type="http://schemas.openxmlformats.org/officeDocument/2006/relationships/hyperlink" Target="http://www.consultant.ru/document/cons_doc_LAW_330401/3616f9cc443dbe11b6898b6fa10d5b67a307cb59/" TargetMode="External" /><Relationship Id="rId22" Type="http://schemas.openxmlformats.org/officeDocument/2006/relationships/hyperlink" Target="consultantplus://offline/ref=B9C42B8F797F662597FCCEEBA821DAE0FA53C8B8C9DE1A5984ABF59E310EB8D60890E5EB31323061EC5C5D9E52C4E39C2E1B65C1ED0AEC3FI1k2K" TargetMode="External" /><Relationship Id="rId23" Type="http://schemas.openxmlformats.org/officeDocument/2006/relationships/hyperlink" Target="consultantplus://offline/ref=B9C42B8F797F662597FCCEEBA821DAE0FA53C8B8C9DE1A5984ABF59E310EB8D60890E5EB31323760EC5C5D9E52C4E39C2E1B65C1ED0AEC3FI1k2K" TargetMode="External" /><Relationship Id="rId24" Type="http://schemas.openxmlformats.org/officeDocument/2006/relationships/hyperlink" Target="consultantplus://offline/ref=B9C42B8F797F662597FCCEEBA821DAE0FA53CAB0C9D31A5984ABF59E310EB8D60890E5E83337326ABD064D9A1B90EC832C0D7BCBF30AIEkDK" TargetMode="External" /><Relationship Id="rId25" Type="http://schemas.openxmlformats.org/officeDocument/2006/relationships/hyperlink" Target="consultantplus://offline/ref=B9C42B8F797F662597FCCEEBA821DAE0FA53CAB0C9D31A5984ABF59E310EB8D60890E5E939313E6ABD064D9A1B90EC832C0D7BCBF30AIEkDK" TargetMode="External" /><Relationship Id="rId26" Type="http://schemas.openxmlformats.org/officeDocument/2006/relationships/hyperlink" Target="http://sudact.ru/law/koap/razdel-iv/glava-28/statia-28.2/?marker=fdoctlaw" TargetMode="External" /><Relationship Id="rId27" Type="http://schemas.openxmlformats.org/officeDocument/2006/relationships/hyperlink" Target="http://www.consultant.ru/document/cons_doc_LAW_340745/3616f9cc443dbe11b6898b6fa10d5b67a307cb59/" TargetMode="External" /><Relationship Id="rId28" Type="http://schemas.openxmlformats.org/officeDocument/2006/relationships/hyperlink" Target="http://arbitr.garant.ru/" TargetMode="External" /><Relationship Id="rId29" Type="http://schemas.openxmlformats.org/officeDocument/2006/relationships/hyperlink" Target="consultantplus://offline/ref=25D39936B28451D3678C69E5345284B5C514B2FEF2191EE92D4D3DDB848CDCB695AF2E12BB0BE8AB997DACDECCD2DC0DBC44C7084B4Cg2PAI"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styles" Target="styles.xml" /><Relationship Id="rId4" Type="http://schemas.openxmlformats.org/officeDocument/2006/relationships/hyperlink" Target="consultantplus://offline/ref=6F6267CE7E4B79C04BD1BB68C4BFB697923485B10392DDDC32924E4EE410F3E64CD7D49458798F0132F9FF24BE529FB45FE3CE7987A8UFs8K" TargetMode="External" /><Relationship Id="rId5" Type="http://schemas.openxmlformats.org/officeDocument/2006/relationships/hyperlink" Target="consultantplus://offline/ref=6F6267CE7E4B79C04BD1BB68C4BFB69792378EBB0293DDDC32924E4EE410F3E64CD7D4975A7C8A0B63A3EF20F70590A85DF9D07F99A8F857U5sCK" TargetMode="External" /><Relationship Id="rId6" Type="http://schemas.openxmlformats.org/officeDocument/2006/relationships/hyperlink" Target="consultantplus://offline/ref=6F6267CE7E4B79C04BD1BB68C4BFB697923485B10392DDDC32924E4EE410F3E64CD7D495527A8D0132F9FF24BE529FB45FE3CE7987A8UFs8K" TargetMode="External" /><Relationship Id="rId7" Type="http://schemas.openxmlformats.org/officeDocument/2006/relationships/hyperlink" Target="consultantplus://offline/ref=6F6267CE7E4B79C04BD1BB68C4BFB697923485B10392DDDC32924E4EE410F3E64CD7D495527F830132F9FF24BE529FB45FE3CE7987A8UFs8K" TargetMode="External" /><Relationship Id="rId8" Type="http://schemas.openxmlformats.org/officeDocument/2006/relationships/hyperlink" Target="consultantplus://offline/ref=0CF25E8582F6DACA49399E58BA89D2974007EE66D2F4B24EA8EE963DB056B9A2ECC8A0BC3B25198E021AC2A2B1DCA7DFC75BDD057F5D63n9L" TargetMode="External" /><Relationship Id="rId9" Type="http://schemas.openxmlformats.org/officeDocument/2006/relationships/hyperlink" Target="consultantplus://offline/ref=0CF25E8582F6DACA49399E58BA89D2974006EA65DBF4B24EA8EE963DB056B9A2ECC8A0BF39201C845340D2A6F889A3C1CE4DC30F615D3B2F62nBL"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