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62D49" w:rsidRPr="00466D0C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466D0C">
        <w:rPr>
          <w:b w:val="0"/>
          <w:bCs w:val="0"/>
          <w:sz w:val="22"/>
          <w:szCs w:val="22"/>
        </w:rPr>
        <w:t xml:space="preserve">Дело № 5-65-454/2019                                             </w:t>
      </w:r>
    </w:p>
    <w:p w:rsidR="00262D49" w:rsidRPr="00466D0C">
      <w:pPr>
        <w:pStyle w:val="Heading1"/>
        <w:spacing w:before="0" w:after="0"/>
        <w:jc w:val="center"/>
        <w:rPr>
          <w:sz w:val="22"/>
          <w:szCs w:val="22"/>
        </w:rPr>
      </w:pPr>
      <w:r w:rsidRPr="00466D0C">
        <w:rPr>
          <w:b w:val="0"/>
          <w:bCs w:val="0"/>
          <w:sz w:val="22"/>
          <w:szCs w:val="22"/>
        </w:rPr>
        <w:t>П</w:t>
      </w:r>
      <w:r w:rsidRPr="00466D0C">
        <w:rPr>
          <w:b w:val="0"/>
          <w:bCs w:val="0"/>
          <w:sz w:val="22"/>
          <w:szCs w:val="22"/>
        </w:rPr>
        <w:t xml:space="preserve"> О С Т А Н О В Л Е Н И Е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23 декабря 2019 года   </w:t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  <w:t xml:space="preserve">     п. Нижнегорский, ул. Победы, д. 20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</w:t>
      </w:r>
      <w:r w:rsidRPr="00466D0C">
        <w:rPr>
          <w:sz w:val="22"/>
          <w:szCs w:val="22"/>
        </w:rPr>
        <w:tab/>
        <w:t xml:space="preserve">  </w:t>
      </w:r>
    </w:p>
    <w:p w:rsidR="00262D49" w:rsidRPr="00466D0C">
      <w:pPr>
        <w:ind w:firstLine="708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Кузьмича Р.И., рассмотрев дело об адми</w:t>
      </w:r>
      <w:r w:rsidRPr="00466D0C">
        <w:rPr>
          <w:sz w:val="22"/>
          <w:szCs w:val="22"/>
        </w:rPr>
        <w:t xml:space="preserve">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262D49" w:rsidRPr="00466D0C">
      <w:pPr>
        <w:ind w:left="4536"/>
        <w:jc w:val="both"/>
        <w:rPr>
          <w:sz w:val="22"/>
          <w:szCs w:val="22"/>
        </w:rPr>
      </w:pPr>
      <w:r w:rsidRPr="00466D0C">
        <w:rPr>
          <w:rStyle w:val="cat-FIOgrp-18rplc-6"/>
          <w:b/>
          <w:bCs/>
          <w:sz w:val="22"/>
          <w:szCs w:val="22"/>
        </w:rPr>
        <w:t>Кузьмича Р. И.</w:t>
      </w:r>
      <w:r w:rsidRPr="00466D0C">
        <w:rPr>
          <w:sz w:val="22"/>
          <w:szCs w:val="22"/>
        </w:rPr>
        <w:t xml:space="preserve">,                          </w:t>
      </w:r>
    </w:p>
    <w:p w:rsidR="00262D49" w:rsidRPr="00466D0C">
      <w:pPr>
        <w:ind w:left="4536"/>
        <w:jc w:val="both"/>
        <w:rPr>
          <w:sz w:val="22"/>
          <w:szCs w:val="22"/>
        </w:rPr>
      </w:pPr>
      <w:r w:rsidRPr="00466D0C">
        <w:rPr>
          <w:rStyle w:val="cat-UserDefinedgrp-28rplc-8"/>
          <w:sz w:val="22"/>
          <w:szCs w:val="22"/>
        </w:rPr>
        <w:t>...личные данные</w:t>
      </w:r>
      <w:r w:rsidRPr="00466D0C">
        <w:rPr>
          <w:sz w:val="22"/>
          <w:szCs w:val="22"/>
        </w:rPr>
        <w:t xml:space="preserve">, </w:t>
      </w:r>
      <w:r w:rsidRPr="00466D0C">
        <w:rPr>
          <w:sz w:val="22"/>
          <w:szCs w:val="22"/>
        </w:rPr>
        <w:t>проживающего</w:t>
      </w:r>
      <w:r w:rsidRPr="00466D0C">
        <w:rPr>
          <w:sz w:val="22"/>
          <w:szCs w:val="22"/>
        </w:rPr>
        <w:t xml:space="preserve"> и зарегистрированного и проживающего по адр</w:t>
      </w:r>
      <w:r w:rsidRPr="00466D0C">
        <w:rPr>
          <w:sz w:val="22"/>
          <w:szCs w:val="22"/>
        </w:rPr>
        <w:t xml:space="preserve">есу: </w:t>
      </w:r>
      <w:r w:rsidRPr="00466D0C">
        <w:rPr>
          <w:rStyle w:val="cat-Addressgrp-3rplc-10"/>
          <w:sz w:val="22"/>
          <w:szCs w:val="22"/>
        </w:rPr>
        <w:t>адрес</w:t>
      </w:r>
      <w:r w:rsidRPr="00466D0C">
        <w:rPr>
          <w:sz w:val="22"/>
          <w:szCs w:val="22"/>
        </w:rPr>
        <w:t xml:space="preserve">, адрес организации </w:t>
      </w:r>
      <w:r w:rsidRPr="00466D0C">
        <w:rPr>
          <w:rStyle w:val="cat-UserDefinedgrp-29rplc-12"/>
          <w:sz w:val="22"/>
          <w:szCs w:val="22"/>
        </w:rPr>
        <w:t>...адрес</w:t>
      </w:r>
      <w:r w:rsidRPr="00466D0C">
        <w:rPr>
          <w:sz w:val="22"/>
          <w:szCs w:val="22"/>
        </w:rPr>
        <w:t xml:space="preserve">, 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262D49" w:rsidRPr="00466D0C">
      <w:pPr>
        <w:jc w:val="both"/>
        <w:rPr>
          <w:sz w:val="22"/>
          <w:szCs w:val="22"/>
        </w:rPr>
      </w:pP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</w:t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  <w:t xml:space="preserve">    УСТАНОВИЛ:</w:t>
      </w:r>
    </w:p>
    <w:p w:rsidR="00262D49" w:rsidRPr="00466D0C">
      <w:pPr>
        <w:jc w:val="both"/>
        <w:rPr>
          <w:sz w:val="22"/>
          <w:szCs w:val="22"/>
        </w:rPr>
      </w:pPr>
    </w:p>
    <w:p w:rsidR="00262D49" w:rsidRPr="00466D0C">
      <w:pPr>
        <w:ind w:firstLine="708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Кузьмич Р.</w:t>
      </w:r>
      <w:r w:rsidRPr="00466D0C">
        <w:rPr>
          <w:sz w:val="22"/>
          <w:szCs w:val="22"/>
        </w:rPr>
        <w:t>И.</w:t>
      </w:r>
      <w:r w:rsidRPr="00466D0C">
        <w:rPr>
          <w:sz w:val="22"/>
          <w:szCs w:val="22"/>
        </w:rPr>
        <w:t xml:space="preserve"> будучи пресвите</w:t>
      </w:r>
      <w:r w:rsidRPr="00466D0C">
        <w:rPr>
          <w:sz w:val="22"/>
          <w:szCs w:val="22"/>
        </w:rPr>
        <w:t>ром местной религиозной организации «</w:t>
      </w:r>
      <w:r w:rsidRPr="00466D0C">
        <w:rPr>
          <w:sz w:val="22"/>
          <w:szCs w:val="22"/>
        </w:rPr>
        <w:t>Нижнегорская</w:t>
      </w:r>
      <w:r w:rsidRPr="00466D0C">
        <w:rPr>
          <w:sz w:val="22"/>
          <w:szCs w:val="22"/>
        </w:rPr>
        <w:t xml:space="preserve"> Церковь Евангельских Христиан-Баптистов»</w:t>
      </w:r>
      <w:r w:rsidRPr="00466D0C">
        <w:rPr>
          <w:i/>
          <w:iCs/>
          <w:sz w:val="22"/>
          <w:szCs w:val="22"/>
        </w:rPr>
        <w:t xml:space="preserve">, </w:t>
      </w:r>
      <w:r w:rsidRPr="00466D0C">
        <w:rPr>
          <w:sz w:val="22"/>
          <w:szCs w:val="22"/>
        </w:rPr>
        <w:t xml:space="preserve"> расположенного по адресу: </w:t>
      </w:r>
      <w:r w:rsidRPr="00466D0C">
        <w:rPr>
          <w:rStyle w:val="cat-Addressgrp-6rplc-15"/>
          <w:sz w:val="22"/>
          <w:szCs w:val="22"/>
        </w:rPr>
        <w:t>адрес</w:t>
      </w:r>
      <w:r w:rsidRPr="00466D0C">
        <w:rPr>
          <w:i/>
          <w:iCs/>
          <w:sz w:val="22"/>
          <w:szCs w:val="22"/>
        </w:rPr>
        <w:t xml:space="preserve">, </w:t>
      </w:r>
      <w:r w:rsidRPr="00466D0C">
        <w:rPr>
          <w:rStyle w:val="cat-Dategrp-13rplc-16"/>
          <w:sz w:val="22"/>
          <w:szCs w:val="22"/>
        </w:rPr>
        <w:t>дата</w:t>
      </w:r>
      <w:r w:rsidRPr="00466D0C">
        <w:rPr>
          <w:sz w:val="22"/>
          <w:szCs w:val="22"/>
        </w:rPr>
        <w:t xml:space="preserve"> совершил правонарушение, а именно: нарушение установленных законодательством о налогах и сборах сроков представления в налого</w:t>
      </w:r>
      <w:r w:rsidRPr="00466D0C">
        <w:rPr>
          <w:sz w:val="22"/>
          <w:szCs w:val="22"/>
        </w:rPr>
        <w:t xml:space="preserve">вый орган по месту учета налоговой декларации по земельному налогу за 2018 год, за что предусмотрена административная ответственность по ст. 15.5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</w:t>
      </w:r>
      <w:r w:rsidRPr="00466D0C">
        <w:rPr>
          <w:sz w:val="22"/>
          <w:szCs w:val="22"/>
        </w:rPr>
        <w:t xml:space="preserve">          </w:t>
      </w:r>
      <w:r w:rsidRPr="00466D0C">
        <w:rPr>
          <w:sz w:val="22"/>
          <w:szCs w:val="22"/>
        </w:rPr>
        <w:t>В судебном заседании Кузьмич Р.И. вину в совершении правонарушения признал и раскаялся, п</w:t>
      </w:r>
      <w:r w:rsidRPr="00466D0C">
        <w:rPr>
          <w:sz w:val="22"/>
          <w:szCs w:val="22"/>
        </w:rPr>
        <w:t xml:space="preserve">росил строго не наказывать. </w:t>
      </w:r>
    </w:p>
    <w:p w:rsidR="00262D49" w:rsidRPr="00466D0C">
      <w:pPr>
        <w:ind w:firstLine="708"/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Выслушав Кузьмич Р.И., исследовав материалы дела, суд пришел к выводу о наличии в действиях Кузьмич Р.И. состава правонарушения, предусмотренного ст. 15.5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РФ, исходя из следующего.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   </w:t>
      </w:r>
      <w:r w:rsidRPr="00466D0C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466D0C">
        <w:rPr>
          <w:rStyle w:val="cat-UserDefinedgrp-30rplc-21"/>
          <w:sz w:val="22"/>
          <w:szCs w:val="22"/>
        </w:rPr>
        <w:t>...</w:t>
      </w:r>
      <w:r w:rsidRPr="00466D0C">
        <w:rPr>
          <w:rStyle w:val="cat-UserDefinedgrp-30rplc-21"/>
          <w:sz w:val="22"/>
          <w:szCs w:val="22"/>
        </w:rPr>
        <w:t>нмер</w:t>
      </w:r>
      <w:r w:rsidRPr="00466D0C">
        <w:rPr>
          <w:sz w:val="22"/>
          <w:szCs w:val="22"/>
        </w:rPr>
        <w:t xml:space="preserve"> от </w:t>
      </w:r>
      <w:r w:rsidRPr="00466D0C">
        <w:rPr>
          <w:rStyle w:val="cat-Dategrp-15rplc-22"/>
          <w:sz w:val="22"/>
          <w:szCs w:val="22"/>
        </w:rPr>
        <w:t>дата</w:t>
      </w:r>
      <w:r w:rsidRPr="00466D0C">
        <w:rPr>
          <w:sz w:val="22"/>
          <w:szCs w:val="22"/>
        </w:rPr>
        <w:t xml:space="preserve">, он был составлен в отношении Кузьмича Р.И. за то, </w:t>
      </w:r>
      <w:r w:rsidRPr="00466D0C">
        <w:rPr>
          <w:sz w:val="22"/>
          <w:szCs w:val="22"/>
        </w:rPr>
        <w:t>что</w:t>
      </w:r>
      <w:r w:rsidRPr="00466D0C">
        <w:rPr>
          <w:sz w:val="22"/>
          <w:szCs w:val="22"/>
        </w:rPr>
        <w:t xml:space="preserve"> будучи пресвитером местной религиозной организации «</w:t>
      </w:r>
      <w:r w:rsidRPr="00466D0C">
        <w:rPr>
          <w:sz w:val="22"/>
          <w:szCs w:val="22"/>
        </w:rPr>
        <w:t>Нижнегорская</w:t>
      </w:r>
      <w:r w:rsidRPr="00466D0C">
        <w:rPr>
          <w:sz w:val="22"/>
          <w:szCs w:val="22"/>
        </w:rPr>
        <w:t xml:space="preserve"> Церковь Евангельских Христиан-Баптистов»</w:t>
      </w:r>
      <w:r w:rsidRPr="00466D0C">
        <w:rPr>
          <w:i/>
          <w:iCs/>
          <w:sz w:val="22"/>
          <w:szCs w:val="22"/>
        </w:rPr>
        <w:t xml:space="preserve">, </w:t>
      </w:r>
      <w:r w:rsidRPr="00466D0C">
        <w:rPr>
          <w:sz w:val="22"/>
          <w:szCs w:val="22"/>
        </w:rPr>
        <w:t xml:space="preserve"> расположенного по адр</w:t>
      </w:r>
      <w:r w:rsidRPr="00466D0C">
        <w:rPr>
          <w:sz w:val="22"/>
          <w:szCs w:val="22"/>
        </w:rPr>
        <w:t xml:space="preserve">есу: </w:t>
      </w:r>
      <w:r w:rsidRPr="00466D0C">
        <w:rPr>
          <w:rStyle w:val="cat-Addressgrp-6rplc-24"/>
          <w:sz w:val="22"/>
          <w:szCs w:val="22"/>
        </w:rPr>
        <w:t>адрес</w:t>
      </w:r>
      <w:r w:rsidRPr="00466D0C">
        <w:rPr>
          <w:i/>
          <w:iCs/>
          <w:sz w:val="22"/>
          <w:szCs w:val="22"/>
        </w:rPr>
        <w:t xml:space="preserve">, </w:t>
      </w:r>
      <w:r w:rsidRPr="00466D0C">
        <w:rPr>
          <w:rStyle w:val="cat-Dategrp-13rplc-25"/>
          <w:sz w:val="22"/>
          <w:szCs w:val="22"/>
        </w:rPr>
        <w:t>дата</w:t>
      </w:r>
      <w:r w:rsidRPr="00466D0C">
        <w:rPr>
          <w:sz w:val="22"/>
          <w:szCs w:val="22"/>
        </w:rPr>
        <w:t xml:space="preserve"> совершил правонарушение, а именно: нарушение установленных законодательством о налогах и сборах сроков представления в налоговый орган по месту учета налоговой декларации по земельному налогу за 2018 год.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  </w:t>
      </w:r>
      <w:r w:rsidRPr="00466D0C">
        <w:rPr>
          <w:sz w:val="22"/>
          <w:szCs w:val="22"/>
        </w:rPr>
        <w:t>Указанные в протоколе об</w:t>
      </w:r>
      <w:r w:rsidRPr="00466D0C">
        <w:rPr>
          <w:sz w:val="22"/>
          <w:szCs w:val="22"/>
        </w:rPr>
        <w:t xml:space="preserve">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</w:t>
      </w:r>
      <w:r w:rsidRPr="00466D0C">
        <w:rPr>
          <w:sz w:val="22"/>
          <w:szCs w:val="22"/>
        </w:rPr>
        <w:t xml:space="preserve">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466D0C">
        <w:rPr>
          <w:rStyle w:val="cat-UserDefinedgrp-30rplc-27"/>
          <w:sz w:val="22"/>
          <w:szCs w:val="22"/>
        </w:rPr>
        <w:t>...номер</w:t>
      </w:r>
      <w:r w:rsidRPr="00466D0C">
        <w:rPr>
          <w:sz w:val="22"/>
          <w:szCs w:val="22"/>
        </w:rPr>
        <w:t xml:space="preserve"> от </w:t>
      </w:r>
      <w:r w:rsidRPr="00466D0C">
        <w:rPr>
          <w:rStyle w:val="cat-Dategrp-15rplc-28"/>
          <w:sz w:val="22"/>
          <w:szCs w:val="22"/>
        </w:rPr>
        <w:t>дата</w:t>
      </w:r>
      <w:r w:rsidRPr="00466D0C">
        <w:rPr>
          <w:sz w:val="22"/>
          <w:szCs w:val="22"/>
        </w:rPr>
        <w:t xml:space="preserve"> (л.д.1-4);</w:t>
      </w:r>
      <w:r w:rsidRPr="00466D0C">
        <w:rPr>
          <w:sz w:val="22"/>
          <w:szCs w:val="22"/>
        </w:rPr>
        <w:t xml:space="preserve"> </w:t>
      </w:r>
      <w:r w:rsidRPr="00466D0C">
        <w:rPr>
          <w:sz w:val="22"/>
          <w:szCs w:val="22"/>
        </w:rPr>
        <w:t>выпиской из ЕГРЮЛ (л.д.5-8);  уведомлением от 21.11.19г. (л.д.9);</w:t>
      </w:r>
      <w:r w:rsidRPr="00466D0C">
        <w:rPr>
          <w:sz w:val="22"/>
          <w:szCs w:val="22"/>
        </w:rPr>
        <w:t xml:space="preserve"> обращением (л.д. 10); налоговой декларацией по земельному налогу (л.д. 11-13);обращением (л.д. 14); подтверждением даты отправки (л.д. 15); квитанцией о приеме налоговой декларации (л.д. 16) и другими материалами дела.</w:t>
      </w:r>
    </w:p>
    <w:p w:rsidR="00262D49" w:rsidRPr="00466D0C">
      <w:pPr>
        <w:widowControl w:val="0"/>
        <w:ind w:left="20" w:right="20" w:firstLine="547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Как усматривается из материалов дела</w:t>
      </w:r>
      <w:r w:rsidRPr="00466D0C">
        <w:rPr>
          <w:sz w:val="22"/>
          <w:szCs w:val="22"/>
        </w:rPr>
        <w:t>, Кузьмич Р.И. является пресвитером местной религиозной организации «</w:t>
      </w:r>
      <w:r w:rsidRPr="00466D0C">
        <w:rPr>
          <w:sz w:val="22"/>
          <w:szCs w:val="22"/>
        </w:rPr>
        <w:t>Нижнегорская</w:t>
      </w:r>
      <w:r w:rsidRPr="00466D0C">
        <w:rPr>
          <w:sz w:val="22"/>
          <w:szCs w:val="22"/>
        </w:rPr>
        <w:t xml:space="preserve"> Церковь Евангельских Христиан-Баптистов»,  расположенного по адресу: </w:t>
      </w:r>
      <w:r w:rsidRPr="00466D0C">
        <w:rPr>
          <w:rStyle w:val="cat-Addressgrp-6rplc-30"/>
          <w:sz w:val="22"/>
          <w:szCs w:val="22"/>
        </w:rPr>
        <w:t>адрес</w:t>
      </w:r>
      <w:r w:rsidRPr="00466D0C">
        <w:rPr>
          <w:sz w:val="22"/>
          <w:szCs w:val="22"/>
        </w:rPr>
        <w:t>.</w:t>
      </w:r>
    </w:p>
    <w:p w:rsidR="00262D49" w:rsidRPr="00466D0C">
      <w:pPr>
        <w:ind w:firstLine="567"/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Согласно п.п.4 п. 1 ст. 23 НК РФ налогоплательщики обязаны представлять в установленном порядке в </w:t>
      </w:r>
      <w:r w:rsidRPr="00466D0C">
        <w:rPr>
          <w:sz w:val="22"/>
          <w:szCs w:val="22"/>
        </w:rPr>
        <w:t xml:space="preserve">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</w:t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 xml:space="preserve">При таких обстоятельствах в действиях Кузьмича Р.И. имеется состав правонарушения, предусмотренного ст. 15.5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</w:t>
      </w:r>
      <w:r w:rsidRPr="00466D0C">
        <w:rPr>
          <w:sz w:val="22"/>
          <w:szCs w:val="22"/>
        </w:rPr>
        <w:t>Ф, а именно: не представление в установленный законодательством о налогах и сборах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> </w:t>
      </w:r>
      <w:r w:rsidRPr="00466D0C">
        <w:rPr>
          <w:sz w:val="22"/>
          <w:szCs w:val="22"/>
        </w:rPr>
        <w:tab/>
        <w:t>Согласно ст. 23 НК налогоплате</w:t>
      </w:r>
      <w:r w:rsidRPr="00466D0C">
        <w:rPr>
          <w:sz w:val="22"/>
          <w:szCs w:val="22"/>
        </w:rPr>
        <w:t>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262D49" w:rsidRPr="00466D0C">
      <w:pPr>
        <w:ind w:firstLine="708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В соответствии со ст. 80 НК</w:t>
      </w:r>
      <w:r w:rsidRPr="00466D0C">
        <w:rPr>
          <w:sz w:val="22"/>
          <w:szCs w:val="22"/>
        </w:rPr>
        <w:t xml:space="preserve">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262D49" w:rsidRPr="00466D0C">
      <w:pPr>
        <w:ind w:firstLine="708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Статус налогоплательщиков налога на доходы физических лиц определен ст. 207 НК.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Согласно ст. 4.1 ч.2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</w:t>
      </w:r>
      <w:r w:rsidRPr="00466D0C">
        <w:rPr>
          <w:sz w:val="22"/>
          <w:szCs w:val="22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62D49" w:rsidRPr="00466D0C">
      <w:pPr>
        <w:widowControl w:val="0"/>
        <w:ind w:left="20" w:right="20" w:firstLine="720"/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Как предусмотрено ст. 2.4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административного пра</w:t>
      </w:r>
      <w:r w:rsidRPr="00466D0C">
        <w:rPr>
          <w:sz w:val="22"/>
          <w:szCs w:val="22"/>
        </w:rPr>
        <w:t>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</w:t>
      </w:r>
      <w:r w:rsidRPr="00466D0C">
        <w:rPr>
          <w:sz w:val="22"/>
          <w:szCs w:val="22"/>
        </w:rPr>
        <w:t>ие работники организаций несут административную ответственность как должностные лица.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   </w:t>
      </w:r>
      <w:r w:rsidRPr="00466D0C">
        <w:rPr>
          <w:sz w:val="22"/>
          <w:szCs w:val="22"/>
        </w:rPr>
        <w:t>Таким образом, должностным лицом, пресвитером местной религиозной организации «</w:t>
      </w:r>
      <w:r w:rsidRPr="00466D0C">
        <w:rPr>
          <w:sz w:val="22"/>
          <w:szCs w:val="22"/>
        </w:rPr>
        <w:t>Нижнегорская</w:t>
      </w:r>
      <w:r w:rsidRPr="00466D0C">
        <w:rPr>
          <w:sz w:val="22"/>
          <w:szCs w:val="22"/>
        </w:rPr>
        <w:t xml:space="preserve"> Церковь Евангельских Христиан-Баптистов»</w:t>
      </w:r>
      <w:r w:rsidRPr="00466D0C">
        <w:rPr>
          <w:i/>
          <w:iCs/>
          <w:sz w:val="22"/>
          <w:szCs w:val="22"/>
        </w:rPr>
        <w:t xml:space="preserve">, </w:t>
      </w:r>
      <w:r w:rsidRPr="00466D0C">
        <w:rPr>
          <w:sz w:val="22"/>
          <w:szCs w:val="22"/>
        </w:rPr>
        <w:t xml:space="preserve"> расположенного по адресу</w:t>
      </w:r>
      <w:r w:rsidRPr="00466D0C">
        <w:rPr>
          <w:sz w:val="22"/>
          <w:szCs w:val="22"/>
        </w:rPr>
        <w:t xml:space="preserve">: </w:t>
      </w:r>
      <w:r w:rsidRPr="00466D0C">
        <w:rPr>
          <w:rStyle w:val="cat-Addressgrp-6rplc-32"/>
          <w:sz w:val="22"/>
          <w:szCs w:val="22"/>
        </w:rPr>
        <w:t>адрес</w:t>
      </w:r>
      <w:r w:rsidRPr="00466D0C">
        <w:rPr>
          <w:sz w:val="22"/>
          <w:szCs w:val="22"/>
        </w:rPr>
        <w:t xml:space="preserve">, </w:t>
      </w:r>
      <w:r w:rsidRPr="00466D0C">
        <w:rPr>
          <w:i/>
          <w:iCs/>
          <w:sz w:val="22"/>
          <w:szCs w:val="22"/>
        </w:rPr>
        <w:t xml:space="preserve"> </w:t>
      </w:r>
      <w:r w:rsidRPr="00466D0C">
        <w:rPr>
          <w:sz w:val="22"/>
          <w:szCs w:val="22"/>
        </w:rPr>
        <w:t xml:space="preserve">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</w:t>
      </w:r>
      <w:r w:rsidRPr="00466D0C">
        <w:rPr>
          <w:sz w:val="22"/>
          <w:szCs w:val="22"/>
        </w:rPr>
        <w:t>сведений, необходимых для осуществления налогового контроля допущены нарушения.</w:t>
      </w:r>
    </w:p>
    <w:p w:rsidR="00262D49" w:rsidRPr="00466D0C">
      <w:pPr>
        <w:widowControl w:val="0"/>
        <w:ind w:left="20" w:right="20" w:firstLine="720"/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Кузьмичом Р.И. совершено административное правонарушение, ответственность за которое предусмотрена ст.15.5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   Принимая во внимание характер совершенного админи</w:t>
      </w:r>
      <w:r w:rsidRPr="00466D0C">
        <w:rPr>
          <w:sz w:val="22"/>
          <w:szCs w:val="22"/>
        </w:rPr>
        <w:t xml:space="preserve">стративного правонарушения, данные о личности Кузьмич Р.И., наличием смягчающих и отсутствием отягчающих обстоятельств, суд пришел к выводу о возможности назначить ему административное наказание в виде штрафа в нижнем пределе санкции ст. 15.5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</w:t>
      </w:r>
      <w:r w:rsidRPr="00466D0C">
        <w:rPr>
          <w:sz w:val="22"/>
          <w:szCs w:val="22"/>
        </w:rPr>
        <w:t xml:space="preserve">         На основании </w:t>
      </w:r>
      <w:r w:rsidRPr="00466D0C">
        <w:rPr>
          <w:sz w:val="22"/>
          <w:szCs w:val="22"/>
        </w:rPr>
        <w:t>изложенного</w:t>
      </w:r>
      <w:r w:rsidRPr="00466D0C">
        <w:rPr>
          <w:sz w:val="22"/>
          <w:szCs w:val="22"/>
        </w:rPr>
        <w:t xml:space="preserve">, руководствуясь ст. ст. 29.9, 29.10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РФ, мировой судья,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 xml:space="preserve">                                             ПОСТАНОВИЛ: </w:t>
      </w:r>
    </w:p>
    <w:p w:rsidR="00262D49" w:rsidRPr="00466D0C">
      <w:pPr>
        <w:jc w:val="both"/>
        <w:rPr>
          <w:sz w:val="22"/>
          <w:szCs w:val="22"/>
        </w:rPr>
      </w:pP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ab/>
      </w:r>
      <w:r w:rsidRPr="00466D0C">
        <w:rPr>
          <w:rStyle w:val="cat-FIOgrp-18rplc-34"/>
          <w:b/>
          <w:bCs/>
          <w:sz w:val="22"/>
          <w:szCs w:val="22"/>
        </w:rPr>
        <w:t>Кузьмича Р. И.</w:t>
      </w:r>
      <w:r w:rsidRPr="00466D0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</w:t>
      </w:r>
      <w:r w:rsidRPr="00466D0C">
        <w:rPr>
          <w:sz w:val="22"/>
          <w:szCs w:val="22"/>
        </w:rPr>
        <w:t>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 xml:space="preserve">Штраф подлежит уплате по реквизитам: </w:t>
      </w:r>
      <w:r w:rsidRPr="00466D0C">
        <w:rPr>
          <w:rStyle w:val="cat-UserDefinedgrp-31rplc-37"/>
          <w:sz w:val="22"/>
          <w:szCs w:val="22"/>
        </w:rPr>
        <w:t>...реквизиты</w:t>
      </w:r>
      <w:r w:rsidRPr="00466D0C">
        <w:rPr>
          <w:rStyle w:val="cat-UserDefinedgrp-31rplc-37"/>
          <w:sz w:val="22"/>
          <w:szCs w:val="22"/>
        </w:rPr>
        <w:t xml:space="preserve"> </w:t>
      </w:r>
      <w:r w:rsidRPr="00466D0C">
        <w:rPr>
          <w:sz w:val="22"/>
          <w:szCs w:val="22"/>
        </w:rPr>
        <w:t>.</w:t>
      </w:r>
    </w:p>
    <w:p w:rsidR="00262D49" w:rsidRPr="00466D0C">
      <w:pPr>
        <w:ind w:firstLine="708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Квитанцию об уплате штрафа предоставить в</w:t>
      </w:r>
      <w:r w:rsidRPr="00466D0C">
        <w:rPr>
          <w:sz w:val="22"/>
          <w:szCs w:val="22"/>
        </w:rPr>
        <w:t xml:space="preserve">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Согласно ст. 32.2 </w:t>
      </w:r>
      <w:r w:rsidRPr="00466D0C">
        <w:rPr>
          <w:sz w:val="22"/>
          <w:szCs w:val="22"/>
        </w:rPr>
        <w:t>КоАП</w:t>
      </w:r>
      <w:r w:rsidRPr="00466D0C">
        <w:rPr>
          <w:sz w:val="22"/>
          <w:szCs w:val="22"/>
        </w:rPr>
        <w:t xml:space="preserve"> РФ, административный штраф должен быть упла</w:t>
      </w:r>
      <w:r w:rsidRPr="00466D0C">
        <w:rPr>
          <w:sz w:val="22"/>
          <w:szCs w:val="22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2D49" w:rsidRPr="00466D0C">
      <w:pPr>
        <w:ind w:firstLine="720"/>
        <w:jc w:val="both"/>
        <w:rPr>
          <w:sz w:val="22"/>
          <w:szCs w:val="22"/>
        </w:rPr>
      </w:pPr>
      <w:r w:rsidRPr="00466D0C">
        <w:rPr>
          <w:sz w:val="22"/>
          <w:szCs w:val="22"/>
        </w:rPr>
        <w:t>В случае неуплаты административного штрафа в установленный законом срок возбуждает</w:t>
      </w:r>
      <w:r w:rsidRPr="00466D0C">
        <w:rPr>
          <w:sz w:val="22"/>
          <w:szCs w:val="22"/>
        </w:rP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 w:rsidRPr="00466D0C">
        <w:rPr>
          <w:sz w:val="22"/>
          <w:szCs w:val="22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66D0C">
        <w:rPr>
          <w:sz w:val="22"/>
          <w:szCs w:val="22"/>
        </w:rPr>
        <w:t xml:space="preserve"> срок до пятидесяти часов.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          Постановление может быть обжаловано в течение 10 суток со</w:t>
      </w:r>
      <w:r w:rsidRPr="00466D0C">
        <w:rPr>
          <w:sz w:val="22"/>
          <w:szCs w:val="22"/>
        </w:rPr>
        <w:t xml:space="preserve">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</w:t>
      </w:r>
      <w:r w:rsidRPr="00466D0C">
        <w:rPr>
          <w:sz w:val="22"/>
          <w:szCs w:val="22"/>
        </w:rPr>
        <w:t>ский, Республика Крым).</w:t>
      </w:r>
    </w:p>
    <w:p w:rsidR="00262D49" w:rsidRPr="00466D0C">
      <w:pPr>
        <w:jc w:val="both"/>
        <w:rPr>
          <w:sz w:val="22"/>
          <w:szCs w:val="22"/>
        </w:rPr>
      </w:pPr>
      <w:r w:rsidRPr="00466D0C">
        <w:rPr>
          <w:sz w:val="22"/>
          <w:szCs w:val="22"/>
        </w:rPr>
        <w:t xml:space="preserve">   Мировой судья</w:t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="00466D0C">
        <w:rPr>
          <w:sz w:val="22"/>
          <w:szCs w:val="22"/>
        </w:rPr>
        <w:t>/подпись/</w:t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</w:r>
      <w:r w:rsidRPr="00466D0C">
        <w:rPr>
          <w:sz w:val="22"/>
          <w:szCs w:val="22"/>
        </w:rPr>
        <w:tab/>
        <w:t xml:space="preserve">                            Т.В.</w:t>
      </w:r>
      <w:r w:rsidR="00466D0C">
        <w:rPr>
          <w:sz w:val="22"/>
          <w:szCs w:val="22"/>
        </w:rPr>
        <w:t xml:space="preserve"> </w:t>
      </w:r>
      <w:r w:rsidRPr="00466D0C">
        <w:rPr>
          <w:sz w:val="22"/>
          <w:szCs w:val="22"/>
        </w:rPr>
        <w:t xml:space="preserve">Тайганская       </w:t>
      </w:r>
    </w:p>
    <w:sectPr w:rsidSect="00262D4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4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66D0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62D49"/>
    <w:rsid w:val="00262D49"/>
    <w:rsid w:val="00466D0C"/>
    <w:rsid w:val="00674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262D49"/>
  </w:style>
  <w:style w:type="character" w:customStyle="1" w:styleId="cat-UserDefinedgrp-28rplc-8">
    <w:name w:val="cat-UserDefined grp-28 rplc-8"/>
    <w:basedOn w:val="DefaultParagraphFont"/>
    <w:rsid w:val="00262D49"/>
  </w:style>
  <w:style w:type="character" w:customStyle="1" w:styleId="cat-Addressgrp-3rplc-10">
    <w:name w:val="cat-Address grp-3 rplc-10"/>
    <w:basedOn w:val="DefaultParagraphFont"/>
    <w:rsid w:val="00262D49"/>
  </w:style>
  <w:style w:type="character" w:customStyle="1" w:styleId="cat-UserDefinedgrp-29rplc-12">
    <w:name w:val="cat-UserDefined grp-29 rplc-12"/>
    <w:basedOn w:val="DefaultParagraphFont"/>
    <w:rsid w:val="00262D49"/>
  </w:style>
  <w:style w:type="character" w:customStyle="1" w:styleId="cat-Addressgrp-6rplc-15">
    <w:name w:val="cat-Address grp-6 rplc-15"/>
    <w:basedOn w:val="DefaultParagraphFont"/>
    <w:rsid w:val="00262D49"/>
  </w:style>
  <w:style w:type="character" w:customStyle="1" w:styleId="cat-Dategrp-13rplc-16">
    <w:name w:val="cat-Date grp-13 rplc-16"/>
    <w:basedOn w:val="DefaultParagraphFont"/>
    <w:rsid w:val="00262D49"/>
  </w:style>
  <w:style w:type="character" w:customStyle="1" w:styleId="cat-UserDefinedgrp-30rplc-21">
    <w:name w:val="cat-UserDefined grp-30 rplc-21"/>
    <w:basedOn w:val="DefaultParagraphFont"/>
    <w:rsid w:val="00262D49"/>
  </w:style>
  <w:style w:type="character" w:customStyle="1" w:styleId="cat-Dategrp-15rplc-22">
    <w:name w:val="cat-Date grp-15 rplc-22"/>
    <w:basedOn w:val="DefaultParagraphFont"/>
    <w:rsid w:val="00262D49"/>
  </w:style>
  <w:style w:type="character" w:customStyle="1" w:styleId="cat-Addressgrp-6rplc-24">
    <w:name w:val="cat-Address grp-6 rplc-24"/>
    <w:basedOn w:val="DefaultParagraphFont"/>
    <w:rsid w:val="00262D49"/>
  </w:style>
  <w:style w:type="character" w:customStyle="1" w:styleId="cat-Dategrp-13rplc-25">
    <w:name w:val="cat-Date grp-13 rplc-25"/>
    <w:basedOn w:val="DefaultParagraphFont"/>
    <w:rsid w:val="00262D49"/>
  </w:style>
  <w:style w:type="character" w:customStyle="1" w:styleId="cat-UserDefinedgrp-30rplc-27">
    <w:name w:val="cat-UserDefined grp-30 rplc-27"/>
    <w:basedOn w:val="DefaultParagraphFont"/>
    <w:rsid w:val="00262D49"/>
  </w:style>
  <w:style w:type="character" w:customStyle="1" w:styleId="cat-Dategrp-15rplc-28">
    <w:name w:val="cat-Date grp-15 rplc-28"/>
    <w:basedOn w:val="DefaultParagraphFont"/>
    <w:rsid w:val="00262D49"/>
  </w:style>
  <w:style w:type="character" w:customStyle="1" w:styleId="cat-Addressgrp-6rplc-30">
    <w:name w:val="cat-Address grp-6 rplc-30"/>
    <w:basedOn w:val="DefaultParagraphFont"/>
    <w:rsid w:val="00262D49"/>
  </w:style>
  <w:style w:type="character" w:customStyle="1" w:styleId="cat-Addressgrp-6rplc-32">
    <w:name w:val="cat-Address grp-6 rplc-32"/>
    <w:basedOn w:val="DefaultParagraphFont"/>
    <w:rsid w:val="00262D49"/>
  </w:style>
  <w:style w:type="character" w:customStyle="1" w:styleId="cat-FIOgrp-18rplc-34">
    <w:name w:val="cat-FIO grp-18 rplc-34"/>
    <w:basedOn w:val="DefaultParagraphFont"/>
    <w:rsid w:val="00262D49"/>
  </w:style>
  <w:style w:type="character" w:customStyle="1" w:styleId="cat-UserDefinedgrp-31rplc-37">
    <w:name w:val="cat-UserDefined grp-31 rplc-37"/>
    <w:basedOn w:val="DefaultParagraphFont"/>
    <w:rsid w:val="00262D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