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C31A4" w:rsidRPr="00A075E6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A075E6">
        <w:rPr>
          <w:b w:val="0"/>
          <w:bCs w:val="0"/>
          <w:sz w:val="22"/>
          <w:szCs w:val="22"/>
        </w:rPr>
        <w:t xml:space="preserve">Дело № 5-65-465/2019                                            </w:t>
      </w:r>
    </w:p>
    <w:p w:rsidR="001C31A4" w:rsidRPr="00A075E6">
      <w:pPr>
        <w:pStyle w:val="Heading1"/>
        <w:spacing w:before="0" w:after="0"/>
        <w:jc w:val="center"/>
        <w:rPr>
          <w:sz w:val="22"/>
          <w:szCs w:val="22"/>
        </w:rPr>
      </w:pPr>
    </w:p>
    <w:p w:rsidR="001C31A4" w:rsidRPr="00A075E6">
      <w:pPr>
        <w:pStyle w:val="Heading1"/>
        <w:spacing w:before="0" w:after="0"/>
        <w:jc w:val="center"/>
        <w:rPr>
          <w:sz w:val="22"/>
          <w:szCs w:val="22"/>
        </w:rPr>
      </w:pPr>
      <w:r w:rsidRPr="00A075E6">
        <w:rPr>
          <w:b w:val="0"/>
          <w:bCs w:val="0"/>
          <w:sz w:val="22"/>
          <w:szCs w:val="22"/>
        </w:rPr>
        <w:t>П</w:t>
      </w:r>
      <w:r w:rsidRPr="00A075E6">
        <w:rPr>
          <w:b w:val="0"/>
          <w:bCs w:val="0"/>
          <w:sz w:val="22"/>
          <w:szCs w:val="22"/>
        </w:rPr>
        <w:t xml:space="preserve"> О С Т А Н О В Л Е Н И Е</w:t>
      </w:r>
    </w:p>
    <w:p w:rsidR="001C31A4" w:rsidRPr="00A075E6">
      <w:pPr>
        <w:jc w:val="both"/>
        <w:rPr>
          <w:sz w:val="22"/>
          <w:szCs w:val="22"/>
        </w:rPr>
      </w:pP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>26 декабря 2019 года</w:t>
      </w:r>
      <w:r w:rsidRPr="00A075E6">
        <w:rPr>
          <w:sz w:val="22"/>
          <w:szCs w:val="22"/>
        </w:rPr>
        <w:tab/>
        <w:t xml:space="preserve">                       п</w:t>
      </w:r>
      <w:r w:rsidRPr="00A075E6">
        <w:rPr>
          <w:sz w:val="22"/>
          <w:szCs w:val="22"/>
        </w:rPr>
        <w:t>.Н</w:t>
      </w:r>
      <w:r w:rsidRPr="00A075E6">
        <w:rPr>
          <w:sz w:val="22"/>
          <w:szCs w:val="22"/>
        </w:rPr>
        <w:t>ижнегорский, ул. Победы, д. 20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ab/>
        <w:t xml:space="preserve">    </w:t>
      </w:r>
    </w:p>
    <w:p w:rsidR="001C31A4" w:rsidRPr="00A075E6">
      <w:pPr>
        <w:ind w:firstLine="708"/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A075E6">
        <w:rPr>
          <w:rStyle w:val="cat-FIOgrp-24rplc-4"/>
          <w:sz w:val="22"/>
          <w:szCs w:val="22"/>
        </w:rPr>
        <w:t>Мельника С. Г.</w:t>
      </w:r>
      <w:r w:rsidRPr="00A075E6">
        <w:rPr>
          <w:sz w:val="22"/>
          <w:szCs w:val="22"/>
        </w:rPr>
        <w:t>, рассмотрев матер</w:t>
      </w:r>
      <w:r w:rsidRPr="00A075E6">
        <w:rPr>
          <w:sz w:val="22"/>
          <w:szCs w:val="22"/>
        </w:rPr>
        <w:t xml:space="preserve">иалы дела об административном правонарушении, поступивший из ОМВД России по Нижнегорскому району, в отношении   </w:t>
      </w:r>
    </w:p>
    <w:p w:rsidR="001C31A4" w:rsidRPr="00A075E6">
      <w:pPr>
        <w:ind w:left="4253"/>
        <w:jc w:val="both"/>
        <w:rPr>
          <w:sz w:val="22"/>
          <w:szCs w:val="22"/>
        </w:rPr>
      </w:pPr>
      <w:r w:rsidRPr="00A075E6">
        <w:rPr>
          <w:rStyle w:val="cat-FIOgrp-24rplc-6"/>
          <w:b/>
          <w:bCs/>
          <w:sz w:val="22"/>
          <w:szCs w:val="22"/>
        </w:rPr>
        <w:t>Мельника С. Г.</w:t>
      </w:r>
      <w:r w:rsidRPr="00A075E6">
        <w:rPr>
          <w:sz w:val="22"/>
          <w:szCs w:val="22"/>
        </w:rPr>
        <w:t xml:space="preserve">,  </w:t>
      </w:r>
    </w:p>
    <w:p w:rsidR="001C31A4" w:rsidRPr="00A075E6">
      <w:pPr>
        <w:ind w:left="4253"/>
        <w:jc w:val="both"/>
        <w:rPr>
          <w:sz w:val="22"/>
          <w:szCs w:val="22"/>
        </w:rPr>
      </w:pPr>
      <w:r w:rsidRPr="00A075E6">
        <w:rPr>
          <w:rStyle w:val="cat-PassportDatagrp-32rplc-7"/>
          <w:sz w:val="22"/>
          <w:szCs w:val="22"/>
        </w:rPr>
        <w:t>паспортные данные</w:t>
      </w:r>
      <w:r w:rsidRPr="00A075E6">
        <w:rPr>
          <w:sz w:val="22"/>
          <w:szCs w:val="22"/>
        </w:rPr>
        <w:t xml:space="preserve"> </w:t>
      </w:r>
      <w:r w:rsidRPr="00A075E6">
        <w:rPr>
          <w:rStyle w:val="cat-UserDefinedgrp-35rplc-9"/>
          <w:sz w:val="22"/>
          <w:szCs w:val="22"/>
        </w:rPr>
        <w:t>...личные данные</w:t>
      </w:r>
      <w:r w:rsidRPr="00A075E6">
        <w:rPr>
          <w:sz w:val="22"/>
          <w:szCs w:val="22"/>
        </w:rPr>
        <w:t xml:space="preserve">, зарегистрированного и проживающего по </w:t>
      </w:r>
      <w:r w:rsidRPr="00A075E6">
        <w:rPr>
          <w:rStyle w:val="cat-Addressgrp-4rplc-10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 </w:t>
      </w:r>
      <w:r w:rsidRPr="00A075E6">
        <w:rPr>
          <w:rStyle w:val="cat-Addressgrp-5rplc-11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, 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о привлечении его к административной </w:t>
      </w:r>
      <w:r w:rsidRPr="00A075E6">
        <w:rPr>
          <w:sz w:val="22"/>
          <w:szCs w:val="22"/>
        </w:rPr>
        <w:t xml:space="preserve">ответственности за правонарушение, предусмотренное ст. 19.24 ч.3 Кодекса Российской Федерации об административных правонарушениях, </w:t>
      </w:r>
    </w:p>
    <w:p w:rsidR="001C31A4" w:rsidRPr="00A075E6">
      <w:pPr>
        <w:jc w:val="both"/>
        <w:rPr>
          <w:sz w:val="22"/>
          <w:szCs w:val="22"/>
        </w:rPr>
      </w:pP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ab/>
        <w:t xml:space="preserve">    УСТАНОВИЛ:</w:t>
      </w:r>
    </w:p>
    <w:p w:rsidR="001C31A4" w:rsidRPr="00A075E6">
      <w:pPr>
        <w:jc w:val="both"/>
        <w:rPr>
          <w:sz w:val="22"/>
          <w:szCs w:val="22"/>
        </w:rPr>
      </w:pP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 xml:space="preserve"> Мельник С.Г. </w:t>
      </w:r>
      <w:r w:rsidRPr="00A075E6">
        <w:rPr>
          <w:rStyle w:val="cat-Dategrp-14rplc-13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>в</w:t>
      </w:r>
      <w:r w:rsidRPr="00A075E6">
        <w:rPr>
          <w:sz w:val="22"/>
          <w:szCs w:val="22"/>
        </w:rPr>
        <w:t xml:space="preserve"> </w:t>
      </w:r>
      <w:r w:rsidRPr="00A075E6">
        <w:rPr>
          <w:rStyle w:val="cat-Timegrp-33rplc-14"/>
          <w:sz w:val="22"/>
          <w:szCs w:val="22"/>
        </w:rPr>
        <w:t>время</w:t>
      </w:r>
      <w:r w:rsidRPr="00A075E6">
        <w:rPr>
          <w:sz w:val="22"/>
          <w:szCs w:val="22"/>
        </w:rPr>
        <w:t>, находясь под административным надзором, будучи привлеченным к администра</w:t>
      </w:r>
      <w:r w:rsidRPr="00A075E6">
        <w:rPr>
          <w:sz w:val="22"/>
          <w:szCs w:val="22"/>
        </w:rPr>
        <w:t xml:space="preserve">тивной ответственности постановлением ст. УУП ОМВД России по Нижнегорскому району от </w:t>
      </w:r>
      <w:r w:rsidRPr="00A075E6">
        <w:rPr>
          <w:rStyle w:val="cat-Dategrp-15rplc-17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за совершение административного правонарушения, предусмотренного ст. 19.24 ч.1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 с назначением наказания в виде административного штрафа в сумме 1000 руб., отсутствовал по месту жительства, по адресу: </w:t>
      </w:r>
      <w:r w:rsidRPr="00A075E6">
        <w:rPr>
          <w:rStyle w:val="cat-Addressgrp-8rplc-19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, находился в </w:t>
      </w:r>
      <w:r w:rsidRPr="00A075E6">
        <w:rPr>
          <w:rStyle w:val="cat-Addressgrp-9rplc-20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, чем нарушил ограничения, установленные решением </w:t>
      </w:r>
      <w:r w:rsidRPr="00A075E6">
        <w:rPr>
          <w:sz w:val="22"/>
          <w:szCs w:val="22"/>
        </w:rPr>
        <w:t>Теучежского</w:t>
      </w:r>
      <w:r w:rsidRPr="00A075E6">
        <w:rPr>
          <w:sz w:val="22"/>
          <w:szCs w:val="22"/>
        </w:rPr>
        <w:t xml:space="preserve"> районного суда Республики Адыгея Российской Фе</w:t>
      </w:r>
      <w:r w:rsidRPr="00A075E6">
        <w:rPr>
          <w:sz w:val="22"/>
          <w:szCs w:val="22"/>
        </w:rPr>
        <w:t xml:space="preserve">дерации от </w:t>
      </w:r>
      <w:r w:rsidRPr="00A075E6">
        <w:rPr>
          <w:rStyle w:val="cat-Dategrp-16rplc-22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</w:t>
      </w:r>
      <w:r w:rsidRPr="00A075E6">
        <w:rPr>
          <w:sz w:val="22"/>
          <w:szCs w:val="22"/>
        </w:rPr>
        <w:t>поднадзорного лица, с 22 час</w:t>
      </w:r>
      <w:r w:rsidRPr="00A075E6">
        <w:rPr>
          <w:sz w:val="22"/>
          <w:szCs w:val="22"/>
        </w:rPr>
        <w:t>.</w:t>
      </w: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>д</w:t>
      </w:r>
      <w:r w:rsidRPr="00A075E6">
        <w:rPr>
          <w:sz w:val="22"/>
          <w:szCs w:val="22"/>
        </w:rPr>
        <w:t xml:space="preserve">о 6 час. следующих суток, то есть совершил правонарушение, предусмотренное ч. 3 ст. 19.24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</w:t>
      </w:r>
      <w:r w:rsidRPr="00A075E6">
        <w:rPr>
          <w:sz w:val="22"/>
          <w:szCs w:val="22"/>
        </w:rPr>
        <w:t>В судебном заседании Мельник С.Г. вину признал и пояснил, что при указанных в протоколе обстоятельствах, решением с</w:t>
      </w:r>
      <w:r w:rsidRPr="00A075E6">
        <w:rPr>
          <w:sz w:val="22"/>
          <w:szCs w:val="22"/>
        </w:rPr>
        <w:t>уда ему был установлен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административном правонарушении обс</w:t>
      </w:r>
      <w:r w:rsidRPr="00A075E6">
        <w:rPr>
          <w:sz w:val="22"/>
          <w:szCs w:val="22"/>
        </w:rPr>
        <w:t>тоятельствах он на момент проверки его по месту жительства работниками правоохранительных</w:t>
      </w:r>
      <w:r w:rsidRPr="00A075E6">
        <w:rPr>
          <w:sz w:val="22"/>
          <w:szCs w:val="22"/>
        </w:rPr>
        <w:t xml:space="preserve"> органов отсутствовал по месту жительства в период времени </w:t>
      </w:r>
      <w:r w:rsidRPr="00A075E6">
        <w:rPr>
          <w:sz w:val="22"/>
          <w:szCs w:val="22"/>
        </w:rPr>
        <w:t>с</w:t>
      </w:r>
      <w:r w:rsidRPr="00A075E6">
        <w:rPr>
          <w:sz w:val="22"/>
          <w:szCs w:val="22"/>
        </w:rPr>
        <w:t xml:space="preserve"> </w:t>
      </w:r>
      <w:r w:rsidRPr="00A075E6">
        <w:rPr>
          <w:rStyle w:val="cat-Dategrp-19rplc-26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примерно с 23.20 часов по 04.00 часов </w:t>
      </w:r>
      <w:r w:rsidRPr="00A075E6">
        <w:rPr>
          <w:rStyle w:val="cat-Dategrp-20rplc-27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, поскольку находился у родственника в </w:t>
      </w:r>
      <w:r w:rsidRPr="00A075E6">
        <w:rPr>
          <w:rStyle w:val="cat-Addressgrp-10rplc-28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 и помогал ему </w:t>
      </w:r>
      <w:r w:rsidRPr="00A075E6">
        <w:rPr>
          <w:sz w:val="22"/>
          <w:szCs w:val="22"/>
        </w:rPr>
        <w:t>в домашних делах. В содеянном раскаялся.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Выслушав Мельника С.Г., исследовав материалы дела, суд пришел к выводу о наличии в действиях Мельника С.Г. состава правонарушения, предусмотренного ст. 19.24 ч.3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РФ, исходя из следующего.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</w:t>
      </w:r>
      <w:r w:rsidRPr="00A075E6">
        <w:rPr>
          <w:sz w:val="22"/>
          <w:szCs w:val="22"/>
        </w:rPr>
        <w:t xml:space="preserve"> Согласно протоколу об административном правонарушении № </w:t>
      </w:r>
      <w:r w:rsidRPr="00A075E6">
        <w:rPr>
          <w:rStyle w:val="cat-UserDefinedgrp-36rplc-31"/>
          <w:sz w:val="22"/>
          <w:szCs w:val="22"/>
        </w:rPr>
        <w:t>...номер</w:t>
      </w:r>
      <w:r w:rsidRPr="00A075E6">
        <w:rPr>
          <w:sz w:val="22"/>
          <w:szCs w:val="22"/>
        </w:rPr>
        <w:t xml:space="preserve"> от </w:t>
      </w:r>
      <w:r w:rsidRPr="00A075E6">
        <w:rPr>
          <w:rStyle w:val="cat-Dategrp-21rplc-32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, он был составлен в отношении Мельника С.Г.  за то, что </w:t>
      </w:r>
      <w:r w:rsidRPr="00A075E6">
        <w:rPr>
          <w:rStyle w:val="cat-Dategrp-14rplc-34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>в</w:t>
      </w:r>
      <w:r w:rsidRPr="00A075E6">
        <w:rPr>
          <w:sz w:val="22"/>
          <w:szCs w:val="22"/>
        </w:rPr>
        <w:t xml:space="preserve"> </w:t>
      </w:r>
      <w:r w:rsidRPr="00A075E6">
        <w:rPr>
          <w:rStyle w:val="cat-Timegrp-33rplc-35"/>
          <w:sz w:val="22"/>
          <w:szCs w:val="22"/>
        </w:rPr>
        <w:t>время</w:t>
      </w:r>
      <w:r w:rsidRPr="00A075E6">
        <w:rPr>
          <w:sz w:val="22"/>
          <w:szCs w:val="22"/>
        </w:rPr>
        <w:t>, находясь под административным надзором, будучи привлеченным к административной ответственности постановлением ст</w:t>
      </w:r>
      <w:r w:rsidRPr="00A075E6">
        <w:rPr>
          <w:sz w:val="22"/>
          <w:szCs w:val="22"/>
        </w:rPr>
        <w:t xml:space="preserve">. УУП ОМВД России по Нижнегорскому району от </w:t>
      </w:r>
      <w:r w:rsidRPr="00A075E6">
        <w:rPr>
          <w:rStyle w:val="cat-Dategrp-15rplc-38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за совершение административного правонарушения, предусмотренного ст. 19.24 ч.1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 с назначением наказания в виде административного штрафа в сумме 1000 руб., отсутствовал по месту жительства, по адресу: </w:t>
      </w:r>
      <w:r w:rsidRPr="00A075E6">
        <w:rPr>
          <w:rStyle w:val="cat-Addressgrp-8rplc-40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, находился в </w:t>
      </w:r>
      <w:r w:rsidRPr="00A075E6">
        <w:rPr>
          <w:rStyle w:val="cat-Addressgrp-9rplc-41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, чем нарушил ограничения, установленные решением </w:t>
      </w:r>
      <w:r w:rsidRPr="00A075E6">
        <w:rPr>
          <w:sz w:val="22"/>
          <w:szCs w:val="22"/>
        </w:rPr>
        <w:t>Теучежского</w:t>
      </w:r>
      <w:r w:rsidRPr="00A075E6">
        <w:rPr>
          <w:sz w:val="22"/>
          <w:szCs w:val="22"/>
        </w:rPr>
        <w:t xml:space="preserve"> районного суда Республики Адыгея Российской Фе</w:t>
      </w:r>
      <w:r w:rsidRPr="00A075E6">
        <w:rPr>
          <w:sz w:val="22"/>
          <w:szCs w:val="22"/>
        </w:rPr>
        <w:t xml:space="preserve">дерации от </w:t>
      </w:r>
      <w:r w:rsidRPr="00A075E6">
        <w:rPr>
          <w:rStyle w:val="cat-Dategrp-16rplc-43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об установлении в отношении него административного надзора сроком на 3 год с установлением административного </w:t>
      </w:r>
      <w:r w:rsidRPr="00A075E6">
        <w:rPr>
          <w:sz w:val="22"/>
          <w:szCs w:val="22"/>
        </w:rPr>
        <w:t>ограничения</w:t>
      </w:r>
      <w:r w:rsidRPr="00A075E6">
        <w:rPr>
          <w:sz w:val="22"/>
          <w:szCs w:val="22"/>
        </w:rPr>
        <w:t xml:space="preserve"> в том числе в виде запрещения пребывания вне жилого или иного помещения, являющегося местом жительства либо пребывания </w:t>
      </w:r>
      <w:r w:rsidRPr="00A075E6">
        <w:rPr>
          <w:sz w:val="22"/>
          <w:szCs w:val="22"/>
        </w:rPr>
        <w:t>поднадзорного лица, с 22 час</w:t>
      </w:r>
      <w:r w:rsidRPr="00A075E6">
        <w:rPr>
          <w:sz w:val="22"/>
          <w:szCs w:val="22"/>
        </w:rPr>
        <w:t>.</w:t>
      </w: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>д</w:t>
      </w:r>
      <w:r w:rsidRPr="00A075E6">
        <w:rPr>
          <w:sz w:val="22"/>
          <w:szCs w:val="22"/>
        </w:rPr>
        <w:t>о 6 час. следующих суток.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</w:t>
      </w:r>
      <w:r w:rsidRPr="00A075E6">
        <w:rPr>
          <w:sz w:val="22"/>
          <w:szCs w:val="22"/>
        </w:rPr>
        <w:t xml:space="preserve">Указанные в протоколе об административном правонарушении обстоятельства несоблюдения им ограничений, установленных ему судом, подтверждаются объяснениями Мельника С.Г., </w:t>
      </w:r>
      <w:r w:rsidRPr="00A075E6">
        <w:rPr>
          <w:sz w:val="22"/>
          <w:szCs w:val="22"/>
        </w:rPr>
        <w:t>имеющихся в протоко</w:t>
      </w:r>
      <w:r w:rsidRPr="00A075E6">
        <w:rPr>
          <w:sz w:val="22"/>
          <w:szCs w:val="22"/>
        </w:rPr>
        <w:t>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возложением ог</w:t>
      </w:r>
      <w:r w:rsidRPr="00A075E6">
        <w:rPr>
          <w:sz w:val="22"/>
          <w:szCs w:val="22"/>
        </w:rPr>
        <w:t>раничений, в том числе и в виде запрещения пребывания вне</w:t>
      </w:r>
      <w:r w:rsidRPr="00A075E6">
        <w:rPr>
          <w:sz w:val="22"/>
          <w:szCs w:val="22"/>
        </w:rPr>
        <w:t xml:space="preserve"> жилого или иного помещения, являющегося местом жительства либо пребывания поднадзорного лица, с 22 час</w:t>
      </w:r>
      <w:r w:rsidRPr="00A075E6">
        <w:rPr>
          <w:sz w:val="22"/>
          <w:szCs w:val="22"/>
        </w:rPr>
        <w:t>.</w:t>
      </w: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>д</w:t>
      </w:r>
      <w:r w:rsidRPr="00A075E6">
        <w:rPr>
          <w:sz w:val="22"/>
          <w:szCs w:val="22"/>
        </w:rPr>
        <w:t xml:space="preserve">о 6 час. следующих суток, однако </w:t>
      </w:r>
      <w:r w:rsidRPr="00A075E6">
        <w:rPr>
          <w:rStyle w:val="cat-Dategrp-22rplc-46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, после </w:t>
      </w:r>
      <w:r w:rsidRPr="00A075E6">
        <w:rPr>
          <w:rStyle w:val="cat-Timegrp-34rplc-47"/>
          <w:sz w:val="22"/>
          <w:szCs w:val="22"/>
        </w:rPr>
        <w:t>время</w:t>
      </w:r>
      <w:r w:rsidRPr="00A075E6">
        <w:rPr>
          <w:sz w:val="22"/>
          <w:szCs w:val="22"/>
        </w:rPr>
        <w:t xml:space="preserve"> он отсутствовал по месту проживания, поско</w:t>
      </w:r>
      <w:r w:rsidRPr="00A075E6">
        <w:rPr>
          <w:sz w:val="22"/>
          <w:szCs w:val="22"/>
        </w:rPr>
        <w:t xml:space="preserve">льку находился у родственника в </w:t>
      </w:r>
      <w:r w:rsidRPr="00A075E6">
        <w:rPr>
          <w:rStyle w:val="cat-Addressgrp-10rplc-48"/>
          <w:sz w:val="22"/>
          <w:szCs w:val="22"/>
        </w:rPr>
        <w:t>адрес</w:t>
      </w:r>
      <w:r w:rsidRPr="00A075E6">
        <w:rPr>
          <w:sz w:val="22"/>
          <w:szCs w:val="22"/>
        </w:rPr>
        <w:t xml:space="preserve"> и помогал ему в домашних делах.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Как усматривается из материалов дела, Мельник С.Г. </w:t>
      </w:r>
      <w:r w:rsidRPr="00A075E6">
        <w:rPr>
          <w:rStyle w:val="cat-Dategrp-23rplc-50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был ознакомлен с административными ограничениями своих прав и свобод, установленными в отношении него судом, с разъясне</w:t>
      </w:r>
      <w:r w:rsidRPr="00A075E6">
        <w:rPr>
          <w:sz w:val="22"/>
          <w:szCs w:val="22"/>
        </w:rPr>
        <w:t xml:space="preserve">нием ему положений действующего законодательства об административном надзоре.  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Как усматривается из материалов дела, решением </w:t>
      </w:r>
      <w:r w:rsidRPr="00A075E6">
        <w:rPr>
          <w:sz w:val="22"/>
          <w:szCs w:val="22"/>
        </w:rPr>
        <w:t>Теучежского</w:t>
      </w:r>
      <w:r w:rsidRPr="00A075E6">
        <w:rPr>
          <w:sz w:val="22"/>
          <w:szCs w:val="22"/>
        </w:rPr>
        <w:t xml:space="preserve"> районного суда Республики Адыгея Российской Федерации от </w:t>
      </w:r>
      <w:r w:rsidRPr="00A075E6">
        <w:rPr>
          <w:rStyle w:val="cat-Dategrp-16rplc-52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 Мельнику С.Г. установлен административный н</w:t>
      </w:r>
      <w:r w:rsidRPr="00A075E6">
        <w:rPr>
          <w:sz w:val="22"/>
          <w:szCs w:val="22"/>
        </w:rPr>
        <w:t>адзор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 w:rsidRPr="00A075E6">
        <w:rPr>
          <w:sz w:val="22"/>
          <w:szCs w:val="22"/>
        </w:rPr>
        <w:t>.</w:t>
      </w:r>
      <w:r w:rsidRPr="00A075E6">
        <w:rPr>
          <w:sz w:val="22"/>
          <w:szCs w:val="22"/>
        </w:rPr>
        <w:t xml:space="preserve"> </w:t>
      </w:r>
      <w:r w:rsidRPr="00A075E6">
        <w:rPr>
          <w:sz w:val="22"/>
          <w:szCs w:val="22"/>
        </w:rPr>
        <w:t>д</w:t>
      </w:r>
      <w:r w:rsidRPr="00A075E6">
        <w:rPr>
          <w:sz w:val="22"/>
          <w:szCs w:val="22"/>
        </w:rPr>
        <w:t xml:space="preserve">о 6 час. следующих суток. 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</w:t>
      </w:r>
      <w:r w:rsidRPr="00A075E6">
        <w:rPr>
          <w:sz w:val="22"/>
          <w:szCs w:val="22"/>
        </w:rPr>
        <w:t xml:space="preserve"> Согласно справки СООП постановлением</w:t>
      </w:r>
      <w:r w:rsidRPr="00A075E6">
        <w:rPr>
          <w:sz w:val="22"/>
          <w:szCs w:val="22"/>
        </w:rPr>
        <w:t xml:space="preserve"> С</w:t>
      </w:r>
      <w:r w:rsidRPr="00A075E6">
        <w:rPr>
          <w:sz w:val="22"/>
          <w:szCs w:val="22"/>
        </w:rPr>
        <w:t xml:space="preserve">т. УУП ОМВД России по Нижнегорскому району от </w:t>
      </w:r>
      <w:r w:rsidRPr="00A075E6">
        <w:rPr>
          <w:rStyle w:val="cat-Dategrp-15rplc-57"/>
          <w:sz w:val="22"/>
          <w:szCs w:val="22"/>
        </w:rPr>
        <w:t>дата</w:t>
      </w:r>
      <w:r w:rsidRPr="00A075E6">
        <w:rPr>
          <w:sz w:val="22"/>
          <w:szCs w:val="22"/>
        </w:rPr>
        <w:t xml:space="preserve"> Мельник С.Г. был привлечен к административной ответственности за совершение административного правонарушения, предусмотренного ст. 19.24 ч.1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 с назначением нак</w:t>
      </w:r>
      <w:r w:rsidRPr="00A075E6">
        <w:rPr>
          <w:sz w:val="22"/>
          <w:szCs w:val="22"/>
        </w:rPr>
        <w:t>азания в виде административного штрафа в сумме 1000 руб. Штраф не погашен.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</w:t>
      </w:r>
      <w:r w:rsidRPr="00A075E6">
        <w:rPr>
          <w:sz w:val="22"/>
          <w:szCs w:val="22"/>
        </w:rPr>
        <w:t xml:space="preserve">При таких обстоятельствах в действиях Мельника С.Г. имеется состав правонарушения, предусмотренного ст. 19.24 ч.3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РФ, а именно повторное в течение одного года соверш</w:t>
      </w:r>
      <w:r w:rsidRPr="00A075E6">
        <w:rPr>
          <w:sz w:val="22"/>
          <w:szCs w:val="22"/>
        </w:rPr>
        <w:t>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</w:t>
      </w:r>
      <w:r w:rsidRPr="00A075E6">
        <w:rPr>
          <w:sz w:val="22"/>
          <w:szCs w:val="22"/>
        </w:rPr>
        <w:t>ым законом, если эти действия (бездействие) не содержат уголовно</w:t>
      </w:r>
      <w:r w:rsidRPr="00A075E6">
        <w:rPr>
          <w:sz w:val="22"/>
          <w:szCs w:val="22"/>
        </w:rPr>
        <w:t xml:space="preserve"> наказуемого деяния), если эти действия (бездействие) не содержат уголовно наказуемого деяния.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Согласно ст. 4.1 ч.2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РФ, при назначении административного наказания суд учитывает</w:t>
      </w:r>
      <w:r w:rsidRPr="00A075E6">
        <w:rPr>
          <w:sz w:val="22"/>
          <w:szCs w:val="22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C31A4" w:rsidRPr="00A075E6">
      <w:pPr>
        <w:ind w:firstLine="540"/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В соответствии со ст. 3.1 Кодекса Российской Федерации об административных </w:t>
      </w:r>
      <w:r w:rsidRPr="00A075E6">
        <w:rPr>
          <w:sz w:val="22"/>
          <w:szCs w:val="22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A075E6">
        <w:rPr>
          <w:sz w:val="22"/>
          <w:szCs w:val="22"/>
        </w:rPr>
        <w:t>ими лицами.</w:t>
      </w:r>
    </w:p>
    <w:p w:rsidR="001C31A4" w:rsidRPr="00A075E6">
      <w:pPr>
        <w:ind w:firstLine="540"/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</w:t>
      </w:r>
      <w:r w:rsidRPr="00A075E6">
        <w:rPr>
          <w:sz w:val="22"/>
          <w:szCs w:val="22"/>
        </w:rPr>
        <w:t>учитывается 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</w:t>
      </w:r>
      <w:r w:rsidRPr="00A075E6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</w:t>
      </w:r>
      <w:r w:rsidRPr="00A075E6">
        <w:rPr>
          <w:sz w:val="22"/>
          <w:szCs w:val="22"/>
        </w:rPr>
        <w:t>ые о личности Мельника С.Г., раскаявшегося в содеянном, что суд признает обстоятельством, смягчающим административную ответственность, а также учитывая данные о личности Мельника С.Г. не имеющего инвалидности, и других исключающих обстоятельств, согласно с</w:t>
      </w:r>
      <w:r w:rsidRPr="00A075E6">
        <w:rPr>
          <w:sz w:val="22"/>
          <w:szCs w:val="22"/>
        </w:rPr>
        <w:t xml:space="preserve">т. 3.9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РФ, суд пришел к выводу о возможности назначить ему административное наказание в виде обязательных</w:t>
      </w:r>
      <w:r w:rsidRPr="00A075E6">
        <w:rPr>
          <w:sz w:val="22"/>
          <w:szCs w:val="22"/>
        </w:rPr>
        <w:t xml:space="preserve"> работ в нижнем пределе санкции ст. 19.24 ч.3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РФ.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 xml:space="preserve">             На основании </w:t>
      </w:r>
      <w:r w:rsidRPr="00A075E6">
        <w:rPr>
          <w:sz w:val="22"/>
          <w:szCs w:val="22"/>
        </w:rPr>
        <w:t>изложенного</w:t>
      </w:r>
      <w:r w:rsidRPr="00A075E6">
        <w:rPr>
          <w:sz w:val="22"/>
          <w:szCs w:val="22"/>
        </w:rPr>
        <w:t xml:space="preserve">, руководствуясь ст. ст. 29.9, 29.10 </w:t>
      </w:r>
      <w:r w:rsidRPr="00A075E6">
        <w:rPr>
          <w:sz w:val="22"/>
          <w:szCs w:val="22"/>
        </w:rPr>
        <w:t>КоАП</w:t>
      </w:r>
      <w:r w:rsidRPr="00A075E6">
        <w:rPr>
          <w:sz w:val="22"/>
          <w:szCs w:val="22"/>
        </w:rPr>
        <w:t xml:space="preserve"> РФ, мировой </w:t>
      </w:r>
      <w:r w:rsidRPr="00A075E6">
        <w:rPr>
          <w:sz w:val="22"/>
          <w:szCs w:val="22"/>
        </w:rPr>
        <w:t>судья</w:t>
      </w: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 xml:space="preserve">                                             ПОСТАНОВИЛ: </w:t>
      </w:r>
    </w:p>
    <w:p w:rsidR="001C31A4" w:rsidRPr="00A075E6">
      <w:pPr>
        <w:jc w:val="both"/>
        <w:rPr>
          <w:sz w:val="22"/>
          <w:szCs w:val="22"/>
        </w:rPr>
      </w:pP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 xml:space="preserve"> </w:t>
      </w:r>
      <w:r w:rsidRPr="00A075E6">
        <w:rPr>
          <w:rStyle w:val="cat-UserDefinedgrp-37rplc-64"/>
          <w:sz w:val="22"/>
          <w:szCs w:val="22"/>
        </w:rPr>
        <w:t>...Мельника С.Г.</w:t>
      </w:r>
      <w:r w:rsidRPr="00A075E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</w:t>
      </w:r>
      <w:r w:rsidRPr="00A075E6">
        <w:rPr>
          <w:sz w:val="22"/>
          <w:szCs w:val="22"/>
        </w:rPr>
        <w:t>правонарушениях, и назначи</w:t>
      </w:r>
      <w:r w:rsidRPr="00A075E6">
        <w:rPr>
          <w:sz w:val="22"/>
          <w:szCs w:val="22"/>
        </w:rPr>
        <w:t>ть ему административное наказание в виде обязательных работ на срок 20 (двадцать) часов.</w:t>
      </w:r>
    </w:p>
    <w:p w:rsidR="001C31A4" w:rsidRPr="00A075E6">
      <w:pPr>
        <w:ind w:firstLine="708"/>
        <w:jc w:val="both"/>
        <w:rPr>
          <w:sz w:val="22"/>
          <w:szCs w:val="22"/>
        </w:rPr>
      </w:pPr>
      <w:r w:rsidRPr="00A075E6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</w:t>
      </w:r>
      <w:r w:rsidRPr="00A075E6">
        <w:rPr>
          <w:sz w:val="22"/>
          <w:szCs w:val="22"/>
        </w:rPr>
        <w:t>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1C31A4" w:rsidRPr="00A075E6">
      <w:pPr>
        <w:jc w:val="both"/>
        <w:rPr>
          <w:sz w:val="22"/>
          <w:szCs w:val="22"/>
        </w:rPr>
      </w:pPr>
    </w:p>
    <w:p w:rsidR="001C31A4" w:rsidRPr="00A075E6">
      <w:pPr>
        <w:jc w:val="both"/>
        <w:rPr>
          <w:sz w:val="22"/>
          <w:szCs w:val="22"/>
        </w:rPr>
      </w:pP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>Мировой судья</w:t>
      </w:r>
      <w:r w:rsidRPr="00A075E6">
        <w:rPr>
          <w:sz w:val="22"/>
          <w:szCs w:val="22"/>
        </w:rPr>
        <w:tab/>
      </w:r>
      <w:r w:rsidR="00A075E6">
        <w:rPr>
          <w:sz w:val="22"/>
          <w:szCs w:val="22"/>
        </w:rPr>
        <w:t>/подпись/</w:t>
      </w:r>
      <w:r w:rsidRPr="00A075E6">
        <w:rPr>
          <w:sz w:val="22"/>
          <w:szCs w:val="22"/>
        </w:rPr>
        <w:tab/>
      </w:r>
      <w:r w:rsidRPr="00A075E6">
        <w:rPr>
          <w:sz w:val="22"/>
          <w:szCs w:val="22"/>
        </w:rPr>
        <w:tab/>
        <w:t xml:space="preserve">                             Тайганская Т.В.</w:t>
      </w:r>
    </w:p>
    <w:sectPr w:rsidSect="001C31A4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A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075E6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C31A4"/>
    <w:rsid w:val="001C31A4"/>
    <w:rsid w:val="0056794E"/>
    <w:rsid w:val="00A07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4rplc-4">
    <w:name w:val="cat-FIO grp-24 rplc-4"/>
    <w:basedOn w:val="DefaultParagraphFont"/>
    <w:rsid w:val="001C31A4"/>
  </w:style>
  <w:style w:type="character" w:customStyle="1" w:styleId="cat-FIOgrp-24rplc-6">
    <w:name w:val="cat-FIO grp-24 rplc-6"/>
    <w:basedOn w:val="DefaultParagraphFont"/>
    <w:rsid w:val="001C31A4"/>
  </w:style>
  <w:style w:type="character" w:customStyle="1" w:styleId="cat-PassportDatagrp-32rplc-7">
    <w:name w:val="cat-PassportData grp-32 rplc-7"/>
    <w:basedOn w:val="DefaultParagraphFont"/>
    <w:rsid w:val="001C31A4"/>
  </w:style>
  <w:style w:type="character" w:customStyle="1" w:styleId="cat-UserDefinedgrp-35rplc-9">
    <w:name w:val="cat-UserDefined grp-35 rplc-9"/>
    <w:basedOn w:val="DefaultParagraphFont"/>
    <w:rsid w:val="001C31A4"/>
  </w:style>
  <w:style w:type="character" w:customStyle="1" w:styleId="cat-Addressgrp-4rplc-10">
    <w:name w:val="cat-Address grp-4 rplc-10"/>
    <w:basedOn w:val="DefaultParagraphFont"/>
    <w:rsid w:val="001C31A4"/>
  </w:style>
  <w:style w:type="character" w:customStyle="1" w:styleId="cat-Addressgrp-5rplc-11">
    <w:name w:val="cat-Address grp-5 rplc-11"/>
    <w:basedOn w:val="DefaultParagraphFont"/>
    <w:rsid w:val="001C31A4"/>
  </w:style>
  <w:style w:type="character" w:customStyle="1" w:styleId="cat-Dategrp-14rplc-13">
    <w:name w:val="cat-Date grp-14 rplc-13"/>
    <w:basedOn w:val="DefaultParagraphFont"/>
    <w:rsid w:val="001C31A4"/>
  </w:style>
  <w:style w:type="character" w:customStyle="1" w:styleId="cat-Timegrp-33rplc-14">
    <w:name w:val="cat-Time grp-33 rplc-14"/>
    <w:basedOn w:val="DefaultParagraphFont"/>
    <w:rsid w:val="001C31A4"/>
  </w:style>
  <w:style w:type="character" w:customStyle="1" w:styleId="cat-Dategrp-15rplc-17">
    <w:name w:val="cat-Date grp-15 rplc-17"/>
    <w:basedOn w:val="DefaultParagraphFont"/>
    <w:rsid w:val="001C31A4"/>
  </w:style>
  <w:style w:type="character" w:customStyle="1" w:styleId="cat-Addressgrp-8rplc-19">
    <w:name w:val="cat-Address grp-8 rplc-19"/>
    <w:basedOn w:val="DefaultParagraphFont"/>
    <w:rsid w:val="001C31A4"/>
  </w:style>
  <w:style w:type="character" w:customStyle="1" w:styleId="cat-Addressgrp-9rplc-20">
    <w:name w:val="cat-Address grp-9 rplc-20"/>
    <w:basedOn w:val="DefaultParagraphFont"/>
    <w:rsid w:val="001C31A4"/>
  </w:style>
  <w:style w:type="character" w:customStyle="1" w:styleId="cat-Dategrp-16rplc-22">
    <w:name w:val="cat-Date grp-16 rplc-22"/>
    <w:basedOn w:val="DefaultParagraphFont"/>
    <w:rsid w:val="001C31A4"/>
  </w:style>
  <w:style w:type="character" w:customStyle="1" w:styleId="cat-Dategrp-19rplc-26">
    <w:name w:val="cat-Date grp-19 rplc-26"/>
    <w:basedOn w:val="DefaultParagraphFont"/>
    <w:rsid w:val="001C31A4"/>
  </w:style>
  <w:style w:type="character" w:customStyle="1" w:styleId="cat-Dategrp-20rplc-27">
    <w:name w:val="cat-Date grp-20 rplc-27"/>
    <w:basedOn w:val="DefaultParagraphFont"/>
    <w:rsid w:val="001C31A4"/>
  </w:style>
  <w:style w:type="character" w:customStyle="1" w:styleId="cat-Addressgrp-10rplc-28">
    <w:name w:val="cat-Address grp-10 rplc-28"/>
    <w:basedOn w:val="DefaultParagraphFont"/>
    <w:rsid w:val="001C31A4"/>
  </w:style>
  <w:style w:type="character" w:customStyle="1" w:styleId="cat-UserDefinedgrp-36rplc-31">
    <w:name w:val="cat-UserDefined grp-36 rplc-31"/>
    <w:basedOn w:val="DefaultParagraphFont"/>
    <w:rsid w:val="001C31A4"/>
  </w:style>
  <w:style w:type="character" w:customStyle="1" w:styleId="cat-Dategrp-21rplc-32">
    <w:name w:val="cat-Date grp-21 rplc-32"/>
    <w:basedOn w:val="DefaultParagraphFont"/>
    <w:rsid w:val="001C31A4"/>
  </w:style>
  <w:style w:type="character" w:customStyle="1" w:styleId="cat-Dategrp-14rplc-34">
    <w:name w:val="cat-Date grp-14 rplc-34"/>
    <w:basedOn w:val="DefaultParagraphFont"/>
    <w:rsid w:val="001C31A4"/>
  </w:style>
  <w:style w:type="character" w:customStyle="1" w:styleId="cat-Timegrp-33rplc-35">
    <w:name w:val="cat-Time grp-33 rplc-35"/>
    <w:basedOn w:val="DefaultParagraphFont"/>
    <w:rsid w:val="001C31A4"/>
  </w:style>
  <w:style w:type="character" w:customStyle="1" w:styleId="cat-Dategrp-15rplc-38">
    <w:name w:val="cat-Date grp-15 rplc-38"/>
    <w:basedOn w:val="DefaultParagraphFont"/>
    <w:rsid w:val="001C31A4"/>
  </w:style>
  <w:style w:type="character" w:customStyle="1" w:styleId="cat-Addressgrp-8rplc-40">
    <w:name w:val="cat-Address grp-8 rplc-40"/>
    <w:basedOn w:val="DefaultParagraphFont"/>
    <w:rsid w:val="001C31A4"/>
  </w:style>
  <w:style w:type="character" w:customStyle="1" w:styleId="cat-Addressgrp-9rplc-41">
    <w:name w:val="cat-Address grp-9 rplc-41"/>
    <w:basedOn w:val="DefaultParagraphFont"/>
    <w:rsid w:val="001C31A4"/>
  </w:style>
  <w:style w:type="character" w:customStyle="1" w:styleId="cat-Dategrp-16rplc-43">
    <w:name w:val="cat-Date grp-16 rplc-43"/>
    <w:basedOn w:val="DefaultParagraphFont"/>
    <w:rsid w:val="001C31A4"/>
  </w:style>
  <w:style w:type="character" w:customStyle="1" w:styleId="cat-Dategrp-22rplc-46">
    <w:name w:val="cat-Date grp-22 rplc-46"/>
    <w:basedOn w:val="DefaultParagraphFont"/>
    <w:rsid w:val="001C31A4"/>
  </w:style>
  <w:style w:type="character" w:customStyle="1" w:styleId="cat-Timegrp-34rplc-47">
    <w:name w:val="cat-Time grp-34 rplc-47"/>
    <w:basedOn w:val="DefaultParagraphFont"/>
    <w:rsid w:val="001C31A4"/>
  </w:style>
  <w:style w:type="character" w:customStyle="1" w:styleId="cat-Addressgrp-10rplc-48">
    <w:name w:val="cat-Address grp-10 rplc-48"/>
    <w:basedOn w:val="DefaultParagraphFont"/>
    <w:rsid w:val="001C31A4"/>
  </w:style>
  <w:style w:type="character" w:customStyle="1" w:styleId="cat-Dategrp-23rplc-50">
    <w:name w:val="cat-Date grp-23 rplc-50"/>
    <w:basedOn w:val="DefaultParagraphFont"/>
    <w:rsid w:val="001C31A4"/>
  </w:style>
  <w:style w:type="character" w:customStyle="1" w:styleId="cat-Dategrp-16rplc-52">
    <w:name w:val="cat-Date grp-16 rplc-52"/>
    <w:basedOn w:val="DefaultParagraphFont"/>
    <w:rsid w:val="001C31A4"/>
  </w:style>
  <w:style w:type="character" w:customStyle="1" w:styleId="cat-Dategrp-15rplc-57">
    <w:name w:val="cat-Date grp-15 rplc-57"/>
    <w:basedOn w:val="DefaultParagraphFont"/>
    <w:rsid w:val="001C31A4"/>
  </w:style>
  <w:style w:type="character" w:customStyle="1" w:styleId="cat-UserDefinedgrp-37rplc-64">
    <w:name w:val="cat-UserDefined grp-37 rplc-64"/>
    <w:basedOn w:val="DefaultParagraphFont"/>
    <w:rsid w:val="001C31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