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595</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3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4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3402"/>
        <w:jc w:val="both"/>
        <w:rPr>
          <w:sz w:val="28"/>
          <w:szCs w:val="28"/>
        </w:rPr>
      </w:pPr>
      <w:r>
        <w:rPr>
          <w:rFonts w:ascii="Times New Roman" w:eastAsia="Times New Roman" w:hAnsi="Times New Roman" w:cs="Times New Roman"/>
          <w:sz w:val="28"/>
          <w:szCs w:val="28"/>
        </w:rPr>
        <w:t xml:space="preserve">Панасенко </w:t>
      </w:r>
      <w:r>
        <w:rPr>
          <w:rStyle w:val="cat-UserDefinedgrp-39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Нижнегорского </w:t>
      </w:r>
      <w:r>
        <w:rPr>
          <w:rStyle w:val="cat-Addressgrp-4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9rplc-13"/>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женатого,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по адресу: </w:t>
      </w:r>
      <w:r>
        <w:rPr>
          <w:rStyle w:val="cat-Addressgrp-5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2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7"/>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ДЭУ Нексия</w:t>
      </w:r>
      <w:r>
        <w:rPr>
          <w:rFonts w:ascii="Times New Roman" w:eastAsia="Times New Roman" w:hAnsi="Times New Roman" w:cs="Times New Roman"/>
          <w:sz w:val="28"/>
          <w:szCs w:val="28"/>
        </w:rPr>
        <w:t xml:space="preserve"> </w:t>
      </w:r>
      <w:r>
        <w:rPr>
          <w:rStyle w:val="cat-CarNumbergrp-32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2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2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211421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2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ДЭУ Нексия </w:t>
      </w:r>
      <w:r>
        <w:rPr>
          <w:rStyle w:val="cat-CarNumbergrp-32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5rplc-28"/>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4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 xml:space="preserve">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w:t>
      </w:r>
      <w:r>
        <w:rPr>
          <w:rFonts w:ascii="Times New Roman" w:eastAsia="Times New Roman" w:hAnsi="Times New Roman" w:cs="Times New Roman"/>
          <w:sz w:val="28"/>
          <w:szCs w:val="28"/>
        </w:rPr>
        <w:t xml:space="preserve">в установленном порядке в соответствии с законодательством Российской Федерации об обеспечении единства измерений (далее -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4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освидетельствование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2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058997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2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1rplc-3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w:t>
      </w:r>
      <w:r>
        <w:rPr>
          <w:rFonts w:ascii="Times New Roman" w:eastAsia="Times New Roman" w:hAnsi="Times New Roman" w:cs="Times New Roman"/>
          <w:sz w:val="28"/>
          <w:szCs w:val="28"/>
        </w:rPr>
        <w:t xml:space="preserve">731 </w:t>
      </w:r>
      <w:r>
        <w:rPr>
          <w:rFonts w:ascii="Times New Roman" w:eastAsia="Times New Roman" w:hAnsi="Times New Roman" w:cs="Times New Roman"/>
          <w:sz w:val="28"/>
          <w:szCs w:val="28"/>
        </w:rPr>
        <w:t xml:space="preserve">от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2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2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5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6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 xml:space="preserve">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устройств для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Pr>
          <w:rFonts w:ascii="Times New Roman" w:eastAsia="Times New Roman" w:hAnsi="Times New Roman" w:cs="Times New Roman"/>
          <w:sz w:val="28"/>
          <w:szCs w:val="28"/>
        </w:rPr>
        <w:t>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в порядке, установленном Правительством Российской Федерации(п.6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2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2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Pr>
          <w:rFonts w:ascii="Times New Roman" w:eastAsia="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9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2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2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3rplc-52"/>
          <w:rFonts w:ascii="Times New Roman" w:eastAsia="Times New Roman" w:hAnsi="Times New Roman" w:cs="Times New Roman"/>
          <w:sz w:val="28"/>
          <w:szCs w:val="28"/>
        </w:rPr>
        <w:t>фио</w:t>
      </w:r>
      <w:r>
        <w:rPr>
          <w:rStyle w:val="cat-UserDefinedgrp-39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7rplc-5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5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6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7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8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18810491232300002427</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0410760300655005952312155</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w:t>
      </w:r>
      <w:r>
        <w:rPr>
          <w:rFonts w:ascii="Times New Roman" w:eastAsia="Times New Roman" w:hAnsi="Times New Roman" w:cs="Times New Roman"/>
          <w:sz w:val="28"/>
          <w:szCs w:val="28"/>
        </w:rPr>
        <w:t xml:space="preserve">ить в мировой суд судебного участка № 65 Нижнегорского судебного района (Нижнегорский муниципальный район) </w:t>
      </w:r>
      <w:r>
        <w:rPr>
          <w:rStyle w:val="cat-Addressgrp-1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6rplc-63"/>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w:t>
      </w:r>
      <w:r>
        <w:rPr>
          <w:rFonts w:ascii="Times New Roman" w:eastAsia="Times New Roman" w:hAnsi="Times New Roman" w:cs="Times New Roman"/>
          <w:sz w:val="28"/>
          <w:szCs w:val="28"/>
        </w:rPr>
        <w:t>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4rplc-71"/>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3rplc-0">
    <w:name w:val="cat-PhoneNumber grp-33 rplc-0"/>
    <w:basedOn w:val="DefaultParagraphFont"/>
  </w:style>
  <w:style w:type="character" w:customStyle="1" w:styleId="cat-PhoneNumbergrp-34rplc-1">
    <w:name w:val="cat-PhoneNumber grp-34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39rplc-9">
    <w:name w:val="cat-UserDefined grp-39 rplc-9"/>
    <w:basedOn w:val="DefaultParagraphFont"/>
  </w:style>
  <w:style w:type="character" w:customStyle="1" w:styleId="cat-PassportDatagrp-28rplc-10">
    <w:name w:val="cat-PassportData grp-28 rplc-10"/>
    <w:basedOn w:val="DefaultParagraphFont"/>
  </w:style>
  <w:style w:type="character" w:customStyle="1" w:styleId="cat-Addressgrp-4rplc-11">
    <w:name w:val="cat-Address grp-4 rplc-11"/>
    <w:basedOn w:val="DefaultParagraphFont"/>
  </w:style>
  <w:style w:type="character" w:customStyle="1" w:styleId="cat-Addressgrp-3rplc-12">
    <w:name w:val="cat-Address grp-3 rplc-12"/>
    <w:basedOn w:val="DefaultParagraphFont"/>
  </w:style>
  <w:style w:type="character" w:customStyle="1" w:styleId="cat-PassportDatagrp-29rplc-13">
    <w:name w:val="cat-PassportData grp-29 rplc-13"/>
    <w:basedOn w:val="DefaultParagraphFont"/>
  </w:style>
  <w:style w:type="character" w:customStyle="1" w:styleId="cat-Addressgrp-5rplc-14">
    <w:name w:val="cat-Address grp-5 rplc-14"/>
    <w:basedOn w:val="DefaultParagraphFont"/>
  </w:style>
  <w:style w:type="character" w:customStyle="1" w:styleId="cat-FIOgrp-22rplc-15">
    <w:name w:val="cat-FIO grp-22 rplc-15"/>
    <w:basedOn w:val="DefaultParagraphFont"/>
  </w:style>
  <w:style w:type="character" w:customStyle="1" w:styleId="cat-Dategrp-13rplc-16">
    <w:name w:val="cat-Date grp-13 rplc-16"/>
    <w:basedOn w:val="DefaultParagraphFont"/>
  </w:style>
  <w:style w:type="character" w:customStyle="1" w:styleId="cat-Timegrp-30rplc-17">
    <w:name w:val="cat-Time grp-30 rplc-17"/>
    <w:basedOn w:val="DefaultParagraphFont"/>
  </w:style>
  <w:style w:type="character" w:customStyle="1" w:styleId="cat-Addressgrp-6rplc-18">
    <w:name w:val="cat-Address grp-6 rplc-18"/>
    <w:basedOn w:val="DefaultParagraphFont"/>
  </w:style>
  <w:style w:type="character" w:customStyle="1" w:styleId="cat-CarNumbergrp-32rplc-19">
    <w:name w:val="cat-CarNumber grp-32 rplc-19"/>
    <w:basedOn w:val="DefaultParagraphFont"/>
  </w:style>
  <w:style w:type="character" w:customStyle="1" w:styleId="cat-FIOgrp-22rplc-20">
    <w:name w:val="cat-FIO grp-22 rplc-20"/>
    <w:basedOn w:val="DefaultParagraphFont"/>
  </w:style>
  <w:style w:type="character" w:customStyle="1" w:styleId="cat-FIOgrp-22rplc-21">
    <w:name w:val="cat-FIO grp-22 rplc-21"/>
    <w:basedOn w:val="DefaultParagraphFont"/>
  </w:style>
  <w:style w:type="character" w:customStyle="1" w:styleId="cat-Dategrp-13rplc-22">
    <w:name w:val="cat-Date grp-13 rplc-22"/>
    <w:basedOn w:val="DefaultParagraphFont"/>
  </w:style>
  <w:style w:type="character" w:customStyle="1" w:styleId="cat-FIOgrp-22rplc-23">
    <w:name w:val="cat-FIO grp-22 rplc-23"/>
    <w:basedOn w:val="DefaultParagraphFont"/>
  </w:style>
  <w:style w:type="character" w:customStyle="1" w:styleId="cat-Dategrp-13rplc-24">
    <w:name w:val="cat-Date grp-13 rplc-24"/>
    <w:basedOn w:val="DefaultParagraphFont"/>
  </w:style>
  <w:style w:type="character" w:customStyle="1" w:styleId="cat-Timegrp-30rplc-25">
    <w:name w:val="cat-Time grp-30 rplc-25"/>
    <w:basedOn w:val="DefaultParagraphFont"/>
  </w:style>
  <w:style w:type="character" w:customStyle="1" w:styleId="cat-Addressgrp-6rplc-26">
    <w:name w:val="cat-Address grp-6 rplc-26"/>
    <w:basedOn w:val="DefaultParagraphFont"/>
  </w:style>
  <w:style w:type="character" w:customStyle="1" w:styleId="cat-CarNumbergrp-32rplc-27">
    <w:name w:val="cat-CarNumber grp-32 rplc-27"/>
    <w:basedOn w:val="DefaultParagraphFont"/>
  </w:style>
  <w:style w:type="character" w:customStyle="1" w:styleId="cat-SumInWordsgrp-25rplc-28">
    <w:name w:val="cat-SumInWords grp-25 rplc-28"/>
    <w:basedOn w:val="DefaultParagraphFont"/>
  </w:style>
  <w:style w:type="character" w:customStyle="1" w:styleId="cat-Dategrp-14rplc-29">
    <w:name w:val="cat-Date grp-14 rplc-29"/>
    <w:basedOn w:val="DefaultParagraphFont"/>
  </w:style>
  <w:style w:type="character" w:customStyle="1" w:styleId="cat-Dategrp-14rplc-30">
    <w:name w:val="cat-Date grp-14 rplc-30"/>
    <w:basedOn w:val="DefaultParagraphFont"/>
  </w:style>
  <w:style w:type="character" w:customStyle="1" w:styleId="cat-FIOgrp-22rplc-31">
    <w:name w:val="cat-FIO grp-22 rplc-31"/>
    <w:basedOn w:val="DefaultParagraphFont"/>
  </w:style>
  <w:style w:type="character" w:customStyle="1" w:styleId="cat-Dategrp-13rplc-32">
    <w:name w:val="cat-Date grp-13 rplc-32"/>
    <w:basedOn w:val="DefaultParagraphFont"/>
  </w:style>
  <w:style w:type="character" w:customStyle="1" w:styleId="cat-FIOgrp-22rplc-33">
    <w:name w:val="cat-FIO grp-22 rplc-33"/>
    <w:basedOn w:val="DefaultParagraphFont"/>
  </w:style>
  <w:style w:type="character" w:customStyle="1" w:styleId="cat-Dategrp-13rplc-34">
    <w:name w:val="cat-Date grp-13 rplc-34"/>
    <w:basedOn w:val="DefaultParagraphFont"/>
  </w:style>
  <w:style w:type="character" w:customStyle="1" w:styleId="cat-Timegrp-31rplc-35">
    <w:name w:val="cat-Time grp-31 rplc-35"/>
    <w:basedOn w:val="DefaultParagraphFont"/>
  </w:style>
  <w:style w:type="character" w:customStyle="1" w:styleId="cat-Addressgrp-7rplc-36">
    <w:name w:val="cat-Address grp-7 rplc-36"/>
    <w:basedOn w:val="DefaultParagraphFont"/>
  </w:style>
  <w:style w:type="character" w:customStyle="1" w:styleId="cat-Dategrp-13rplc-37">
    <w:name w:val="cat-Date grp-13 rplc-37"/>
    <w:basedOn w:val="DefaultParagraphFont"/>
  </w:style>
  <w:style w:type="character" w:customStyle="1" w:styleId="cat-FIOgrp-22rplc-38">
    <w:name w:val="cat-FIO grp-22 rplc-38"/>
    <w:basedOn w:val="DefaultParagraphFont"/>
  </w:style>
  <w:style w:type="character" w:customStyle="1" w:styleId="cat-FIOgrp-22rplc-39">
    <w:name w:val="cat-FIO grp-22 rplc-39"/>
    <w:basedOn w:val="DefaultParagraphFont"/>
  </w:style>
  <w:style w:type="character" w:customStyle="1" w:styleId="cat-Dategrp-15rplc-40">
    <w:name w:val="cat-Date grp-15 rplc-40"/>
    <w:basedOn w:val="DefaultParagraphFont"/>
  </w:style>
  <w:style w:type="character" w:customStyle="1" w:styleId="cat-Dategrp-16rplc-41">
    <w:name w:val="cat-Date grp-16 rplc-41"/>
    <w:basedOn w:val="DefaultParagraphFont"/>
  </w:style>
  <w:style w:type="character" w:customStyle="1" w:styleId="cat-FIOgrp-22rplc-42">
    <w:name w:val="cat-FIO grp-22 rplc-42"/>
    <w:basedOn w:val="DefaultParagraphFont"/>
  </w:style>
  <w:style w:type="character" w:customStyle="1" w:styleId="cat-FIOgrp-22rplc-43">
    <w:name w:val="cat-FIO grp-22 rplc-43"/>
    <w:basedOn w:val="DefaultParagraphFont"/>
  </w:style>
  <w:style w:type="character" w:customStyle="1" w:styleId="cat-FIOgrp-22rplc-44">
    <w:name w:val="cat-FIO grp-22 rplc-44"/>
    <w:basedOn w:val="DefaultParagraphFont"/>
  </w:style>
  <w:style w:type="character" w:customStyle="1" w:styleId="cat-Dategrp-17rplc-45">
    <w:name w:val="cat-Date grp-17 rplc-45"/>
    <w:basedOn w:val="DefaultParagraphFont"/>
  </w:style>
  <w:style w:type="character" w:customStyle="1" w:styleId="cat-Dategrp-18rplc-46">
    <w:name w:val="cat-Date grp-18 rplc-46"/>
    <w:basedOn w:val="DefaultParagraphFont"/>
  </w:style>
  <w:style w:type="character" w:customStyle="1" w:styleId="cat-Dategrp-19rplc-47">
    <w:name w:val="cat-Date grp-19 rplc-47"/>
    <w:basedOn w:val="DefaultParagraphFont"/>
  </w:style>
  <w:style w:type="character" w:customStyle="1" w:styleId="cat-Dategrp-20rplc-48">
    <w:name w:val="cat-Date grp-20 rplc-48"/>
    <w:basedOn w:val="DefaultParagraphFont"/>
  </w:style>
  <w:style w:type="character" w:customStyle="1" w:styleId="cat-FIOgrp-22rplc-49">
    <w:name w:val="cat-FIO grp-22 rplc-49"/>
    <w:basedOn w:val="DefaultParagraphFont"/>
  </w:style>
  <w:style w:type="character" w:customStyle="1" w:styleId="cat-FIOgrp-22rplc-50">
    <w:name w:val="cat-FIO grp-22 rplc-50"/>
    <w:basedOn w:val="DefaultParagraphFont"/>
  </w:style>
  <w:style w:type="character" w:customStyle="1" w:styleId="cat-FIOgrp-22rplc-51">
    <w:name w:val="cat-FIO grp-22 rplc-51"/>
    <w:basedOn w:val="DefaultParagraphFont"/>
  </w:style>
  <w:style w:type="character" w:customStyle="1" w:styleId="cat-FIOgrp-23rplc-52">
    <w:name w:val="cat-FIO grp-23 rplc-52"/>
    <w:basedOn w:val="DefaultParagraphFont"/>
  </w:style>
  <w:style w:type="character" w:customStyle="1" w:styleId="cat-UserDefinedgrp-39rplc-53">
    <w:name w:val="cat-UserDefined grp-39 rplc-53"/>
    <w:basedOn w:val="DefaultParagraphFont"/>
  </w:style>
  <w:style w:type="character" w:customStyle="1" w:styleId="cat-Sumgrp-27rplc-54">
    <w:name w:val="cat-Sum grp-27 rplc-54"/>
    <w:basedOn w:val="DefaultParagraphFont"/>
  </w:style>
  <w:style w:type="character" w:customStyle="1" w:styleId="cat-Addressgrp-1rplc-55">
    <w:name w:val="cat-Address grp-1 rplc-55"/>
    <w:basedOn w:val="DefaultParagraphFont"/>
  </w:style>
  <w:style w:type="character" w:customStyle="1" w:styleId="cat-Addressgrp-2rplc-56">
    <w:name w:val="cat-Address grp-2 rplc-56"/>
    <w:basedOn w:val="DefaultParagraphFont"/>
  </w:style>
  <w:style w:type="character" w:customStyle="1" w:styleId="cat-PhoneNumbergrp-35rplc-57">
    <w:name w:val="cat-PhoneNumber grp-35 rplc-57"/>
    <w:basedOn w:val="DefaultParagraphFont"/>
  </w:style>
  <w:style w:type="character" w:customStyle="1" w:styleId="cat-PhoneNumbergrp-36rplc-58">
    <w:name w:val="cat-PhoneNumber grp-36 rplc-58"/>
    <w:basedOn w:val="DefaultParagraphFont"/>
  </w:style>
  <w:style w:type="character" w:customStyle="1" w:styleId="cat-PhoneNumbergrp-37rplc-59">
    <w:name w:val="cat-PhoneNumber grp-37 rplc-59"/>
    <w:basedOn w:val="DefaultParagraphFont"/>
  </w:style>
  <w:style w:type="character" w:customStyle="1" w:styleId="cat-PhoneNumbergrp-38rplc-60">
    <w:name w:val="cat-PhoneNumber grp-38 rplc-60"/>
    <w:basedOn w:val="DefaultParagraphFont"/>
  </w:style>
  <w:style w:type="character" w:customStyle="1" w:styleId="cat-Addressgrp-1rplc-61">
    <w:name w:val="cat-Address grp-1 rplc-61"/>
    <w:basedOn w:val="DefaultParagraphFont"/>
  </w:style>
  <w:style w:type="character" w:customStyle="1" w:styleId="cat-Addressgrp-8rplc-62">
    <w:name w:val="cat-Address grp-8 rplc-62"/>
    <w:basedOn w:val="DefaultParagraphFont"/>
  </w:style>
  <w:style w:type="character" w:customStyle="1" w:styleId="cat-SumInWordsgrp-26rplc-63">
    <w:name w:val="cat-SumInWords grp-26 rplc-63"/>
    <w:basedOn w:val="DefaultParagraphFont"/>
  </w:style>
  <w:style w:type="character" w:customStyle="1" w:styleId="cat-Addressgrp-2rplc-64">
    <w:name w:val="cat-Address grp-2 rplc-64"/>
    <w:basedOn w:val="DefaultParagraphFont"/>
  </w:style>
  <w:style w:type="character" w:customStyle="1" w:styleId="cat-Addressgrp-9rplc-65">
    <w:name w:val="cat-Address grp-9 rplc-65"/>
    <w:basedOn w:val="DefaultParagraphFont"/>
  </w:style>
  <w:style w:type="character" w:customStyle="1" w:styleId="cat-Addressgrp-10rplc-66">
    <w:name w:val="cat-Address grp-10 rplc-66"/>
    <w:basedOn w:val="DefaultParagraphFont"/>
  </w:style>
  <w:style w:type="character" w:customStyle="1" w:styleId="cat-Addressgrp-1rplc-67">
    <w:name w:val="cat-Address grp-1 rplc-67"/>
    <w:basedOn w:val="DefaultParagraphFont"/>
  </w:style>
  <w:style w:type="character" w:customStyle="1" w:styleId="cat-Addressgrp-1rplc-68">
    <w:name w:val="cat-Address grp-1 rplc-68"/>
    <w:basedOn w:val="DefaultParagraphFont"/>
  </w:style>
  <w:style w:type="character" w:customStyle="1" w:styleId="cat-Addressgrp-11rplc-69">
    <w:name w:val="cat-Address grp-11 rplc-69"/>
    <w:basedOn w:val="DefaultParagraphFont"/>
  </w:style>
  <w:style w:type="character" w:customStyle="1" w:styleId="cat-Addressgrp-10rplc-70">
    <w:name w:val="cat-Address grp-10 rplc-70"/>
    <w:basedOn w:val="DefaultParagraphFont"/>
  </w:style>
  <w:style w:type="character" w:customStyle="1" w:styleId="cat-FIOgrp-24rplc-71">
    <w:name w:val="cat-FIO grp-24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