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CD6" w:rsidRPr="008E11BC" w:rsidP="00FE20E9">
      <w:pPr>
        <w:jc w:val="right"/>
        <w:rPr>
          <w:sz w:val="28"/>
          <w:szCs w:val="28"/>
        </w:rPr>
      </w:pPr>
      <w:r w:rsidRPr="008E11BC">
        <w:rPr>
          <w:sz w:val="28"/>
          <w:szCs w:val="28"/>
        </w:rPr>
        <w:t>Дело № 5-66-</w:t>
      </w:r>
      <w:r w:rsidRPr="008E11BC" w:rsidR="001A74A6">
        <w:rPr>
          <w:sz w:val="28"/>
          <w:szCs w:val="28"/>
        </w:rPr>
        <w:t>6</w:t>
      </w:r>
      <w:r w:rsidRPr="008E11BC" w:rsidR="007F38DA">
        <w:rPr>
          <w:sz w:val="28"/>
          <w:szCs w:val="28"/>
        </w:rPr>
        <w:t>/20</w:t>
      </w:r>
      <w:r w:rsidRPr="008E11BC" w:rsidR="001A74A6">
        <w:rPr>
          <w:sz w:val="28"/>
          <w:szCs w:val="28"/>
        </w:rPr>
        <w:t>20</w:t>
      </w:r>
    </w:p>
    <w:p w:rsidR="00076CD6" w:rsidRPr="008E11BC" w:rsidP="00FE20E9">
      <w:pPr>
        <w:jc w:val="center"/>
        <w:rPr>
          <w:sz w:val="28"/>
          <w:szCs w:val="28"/>
        </w:rPr>
      </w:pPr>
      <w:r w:rsidRPr="008E11BC">
        <w:rPr>
          <w:sz w:val="28"/>
          <w:szCs w:val="28"/>
        </w:rPr>
        <w:t>Постановление</w:t>
      </w:r>
    </w:p>
    <w:p w:rsidR="00076CD6" w:rsidRPr="008E11BC" w:rsidP="00FE20E9">
      <w:pPr>
        <w:jc w:val="center"/>
        <w:rPr>
          <w:sz w:val="28"/>
          <w:szCs w:val="28"/>
        </w:rPr>
      </w:pPr>
      <w:r w:rsidRPr="008E11BC">
        <w:rPr>
          <w:sz w:val="28"/>
          <w:szCs w:val="28"/>
        </w:rPr>
        <w:t>по делу об административном правонарушении</w:t>
      </w:r>
    </w:p>
    <w:p w:rsidR="00076CD6" w:rsidRPr="008E11BC" w:rsidP="00FE20E9">
      <w:pPr>
        <w:rPr>
          <w:sz w:val="28"/>
          <w:szCs w:val="28"/>
        </w:rPr>
      </w:pPr>
      <w:r w:rsidRPr="008E11BC">
        <w:rPr>
          <w:sz w:val="28"/>
          <w:szCs w:val="28"/>
        </w:rPr>
        <w:t xml:space="preserve">         </w:t>
      </w:r>
      <w:r w:rsidRPr="008E11BC" w:rsidR="002248E9">
        <w:rPr>
          <w:sz w:val="28"/>
          <w:szCs w:val="28"/>
        </w:rPr>
        <w:t xml:space="preserve">  </w:t>
      </w:r>
      <w:r w:rsidRPr="008E11BC" w:rsidR="001A74A6">
        <w:rPr>
          <w:sz w:val="28"/>
          <w:szCs w:val="28"/>
        </w:rPr>
        <w:t xml:space="preserve">31 января </w:t>
      </w:r>
      <w:r w:rsidRPr="008E11BC" w:rsidR="007F38DA">
        <w:rPr>
          <w:sz w:val="28"/>
          <w:szCs w:val="28"/>
        </w:rPr>
        <w:t xml:space="preserve"> 20</w:t>
      </w:r>
      <w:r w:rsidRPr="008E11BC" w:rsidR="001A74A6">
        <w:rPr>
          <w:sz w:val="28"/>
          <w:szCs w:val="28"/>
        </w:rPr>
        <w:t>20</w:t>
      </w:r>
      <w:r w:rsidRPr="008E11BC">
        <w:rPr>
          <w:sz w:val="28"/>
          <w:szCs w:val="28"/>
        </w:rPr>
        <w:t xml:space="preserve"> года</w:t>
      </w:r>
      <w:r w:rsidRPr="008E11BC" w:rsidR="001A74A6">
        <w:rPr>
          <w:sz w:val="28"/>
          <w:szCs w:val="28"/>
        </w:rPr>
        <w:tab/>
      </w:r>
      <w:r w:rsidRPr="008E11BC" w:rsidR="001A74A6">
        <w:rPr>
          <w:sz w:val="28"/>
          <w:szCs w:val="28"/>
        </w:rPr>
        <w:tab/>
      </w:r>
      <w:r w:rsidRPr="008E11BC" w:rsidR="001A74A6">
        <w:rPr>
          <w:sz w:val="28"/>
          <w:szCs w:val="28"/>
        </w:rPr>
        <w:tab/>
      </w:r>
      <w:r w:rsidRPr="008E11BC" w:rsidR="003A43D2">
        <w:rPr>
          <w:sz w:val="28"/>
          <w:szCs w:val="28"/>
        </w:rPr>
        <w:tab/>
      </w:r>
      <w:r w:rsidRPr="008E11BC" w:rsidR="00C86D41">
        <w:rPr>
          <w:sz w:val="28"/>
          <w:szCs w:val="28"/>
        </w:rPr>
        <w:t xml:space="preserve">                     </w:t>
      </w:r>
      <w:r w:rsidRPr="008E11BC" w:rsidR="00606699">
        <w:rPr>
          <w:sz w:val="28"/>
          <w:szCs w:val="28"/>
        </w:rPr>
        <w:t>пгт</w:t>
      </w:r>
      <w:r w:rsidRPr="008E11BC" w:rsidR="00606699">
        <w:rPr>
          <w:sz w:val="28"/>
          <w:szCs w:val="28"/>
        </w:rPr>
        <w:t>. Первомайское</w:t>
      </w:r>
    </w:p>
    <w:p w:rsidR="00C86D41" w:rsidRPr="008E11BC" w:rsidP="00C86D41">
      <w:pPr>
        <w:ind w:firstLine="720"/>
        <w:jc w:val="both"/>
        <w:rPr>
          <w:color w:val="000000" w:themeColor="text1"/>
          <w:sz w:val="28"/>
          <w:szCs w:val="28"/>
        </w:rPr>
      </w:pPr>
      <w:r w:rsidRPr="008E11BC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8E11BC">
        <w:rPr>
          <w:sz w:val="28"/>
          <w:szCs w:val="28"/>
        </w:rPr>
        <w:t>Йова</w:t>
      </w:r>
      <w:r w:rsidRPr="008E11BC" w:rsidR="00443FCD">
        <w:rPr>
          <w:sz w:val="28"/>
          <w:szCs w:val="28"/>
        </w:rPr>
        <w:t xml:space="preserve"> Е.В.</w:t>
      </w:r>
      <w:r w:rsidRPr="008E11BC">
        <w:rPr>
          <w:color w:val="000000"/>
          <w:sz w:val="28"/>
          <w:szCs w:val="28"/>
        </w:rPr>
        <w:t xml:space="preserve">,  </w:t>
      </w:r>
      <w:r w:rsidRPr="008E11BC" w:rsidR="00720898">
        <w:rPr>
          <w:color w:val="000000"/>
          <w:sz w:val="28"/>
          <w:szCs w:val="28"/>
        </w:rPr>
        <w:t>с участием помощника прокурора Первомайского района Р</w:t>
      </w:r>
      <w:r w:rsidRPr="008E11BC" w:rsidR="00606699">
        <w:rPr>
          <w:color w:val="000000"/>
          <w:sz w:val="28"/>
          <w:szCs w:val="28"/>
        </w:rPr>
        <w:t xml:space="preserve">еспублики </w:t>
      </w:r>
      <w:r w:rsidRPr="008E11BC" w:rsidR="00720898">
        <w:rPr>
          <w:color w:val="000000"/>
          <w:sz w:val="28"/>
          <w:szCs w:val="28"/>
        </w:rPr>
        <w:t>К</w:t>
      </w:r>
      <w:r w:rsidRPr="008E11BC" w:rsidR="00606699">
        <w:rPr>
          <w:color w:val="000000"/>
          <w:sz w:val="28"/>
          <w:szCs w:val="28"/>
        </w:rPr>
        <w:t>рым</w:t>
      </w:r>
      <w:r w:rsidRPr="008E11BC" w:rsidR="00720898">
        <w:rPr>
          <w:color w:val="000000"/>
          <w:sz w:val="28"/>
          <w:szCs w:val="28"/>
        </w:rPr>
        <w:t xml:space="preserve"> </w:t>
      </w:r>
      <w:r w:rsidRPr="008E11BC" w:rsidR="007F38DA">
        <w:rPr>
          <w:color w:val="000000"/>
          <w:sz w:val="28"/>
          <w:szCs w:val="28"/>
        </w:rPr>
        <w:t>Сулейманова С.С</w:t>
      </w:r>
      <w:r w:rsidRPr="008E11BC" w:rsidR="0012073A">
        <w:rPr>
          <w:color w:val="000000"/>
          <w:sz w:val="28"/>
          <w:szCs w:val="28"/>
        </w:rPr>
        <w:t>.</w:t>
      </w:r>
      <w:r w:rsidRPr="008E11BC" w:rsidR="00720898">
        <w:rPr>
          <w:color w:val="000000"/>
          <w:sz w:val="28"/>
          <w:szCs w:val="28"/>
        </w:rPr>
        <w:t xml:space="preserve">, в зале </w:t>
      </w:r>
      <w:r w:rsidRPr="008E11BC" w:rsidR="0012073A">
        <w:rPr>
          <w:color w:val="000000"/>
          <w:sz w:val="28"/>
          <w:szCs w:val="28"/>
        </w:rPr>
        <w:t xml:space="preserve">заседаний </w:t>
      </w:r>
      <w:r w:rsidRPr="008E11BC">
        <w:rPr>
          <w:color w:val="000000"/>
          <w:sz w:val="28"/>
          <w:szCs w:val="28"/>
        </w:rPr>
        <w:t xml:space="preserve">судебного участка, расположенного по адресу: Республика Крым, Первомайский район, </w:t>
      </w:r>
      <w:r w:rsidRPr="008E11BC">
        <w:rPr>
          <w:color w:val="000000"/>
          <w:sz w:val="28"/>
          <w:szCs w:val="28"/>
        </w:rPr>
        <w:t>пгт</w:t>
      </w:r>
      <w:r w:rsidRPr="008E11BC">
        <w:rPr>
          <w:color w:val="000000"/>
          <w:sz w:val="28"/>
          <w:szCs w:val="28"/>
        </w:rPr>
        <w:t xml:space="preserve">. Первомайское, ул. </w:t>
      </w:r>
      <w:r w:rsidRPr="008E11BC" w:rsidR="007F38DA">
        <w:rPr>
          <w:color w:val="000000"/>
          <w:sz w:val="28"/>
          <w:szCs w:val="28"/>
        </w:rPr>
        <w:t>Кооперативная, д. 6</w:t>
      </w:r>
      <w:r w:rsidRPr="008E11BC">
        <w:rPr>
          <w:color w:val="000000"/>
          <w:sz w:val="28"/>
          <w:szCs w:val="28"/>
        </w:rPr>
        <w:t xml:space="preserve">, 296300, рассмотрев материалы дела, поступившего из </w:t>
      </w:r>
      <w:r w:rsidRPr="008E11BC" w:rsidR="00720898">
        <w:rPr>
          <w:color w:val="000000"/>
          <w:sz w:val="28"/>
          <w:szCs w:val="28"/>
        </w:rPr>
        <w:t>п</w:t>
      </w:r>
      <w:r w:rsidRPr="008E11BC" w:rsidR="00AC1F00">
        <w:rPr>
          <w:color w:val="000000"/>
          <w:sz w:val="28"/>
          <w:szCs w:val="28"/>
        </w:rPr>
        <w:t>рокуратуры Первомайского района Республики Крым</w:t>
      </w:r>
      <w:r w:rsidRPr="008E11BC" w:rsidR="00443FCD">
        <w:rPr>
          <w:color w:val="000000"/>
          <w:sz w:val="28"/>
          <w:szCs w:val="28"/>
        </w:rPr>
        <w:t xml:space="preserve"> в отношении</w:t>
      </w:r>
      <w:r w:rsidRPr="008E11BC">
        <w:rPr>
          <w:sz w:val="28"/>
          <w:szCs w:val="28"/>
        </w:rPr>
        <w:t xml:space="preserve"> </w:t>
      </w:r>
      <w:r w:rsidRPr="008E11BC" w:rsidR="008E11BC">
        <w:rPr>
          <w:color w:val="000000" w:themeColor="text1"/>
          <w:sz w:val="28"/>
          <w:szCs w:val="28"/>
        </w:rPr>
        <w:t>ДОЛЖНОСТЬ ОРГАНИЗАЦИЯ</w:t>
      </w:r>
      <w:r w:rsidRPr="008E11BC">
        <w:rPr>
          <w:color w:val="000000" w:themeColor="text1"/>
          <w:sz w:val="28"/>
          <w:szCs w:val="28"/>
        </w:rPr>
        <w:t xml:space="preserve"> </w:t>
      </w:r>
      <w:r w:rsidRPr="008E11BC" w:rsidR="001A74A6">
        <w:rPr>
          <w:color w:val="000000" w:themeColor="text1"/>
          <w:sz w:val="28"/>
          <w:szCs w:val="28"/>
        </w:rPr>
        <w:t xml:space="preserve">Сидоренко </w:t>
      </w:r>
      <w:r w:rsidRPr="008E11BC" w:rsidR="008E11BC">
        <w:rPr>
          <w:color w:val="000000" w:themeColor="text1"/>
          <w:sz w:val="28"/>
          <w:szCs w:val="28"/>
        </w:rPr>
        <w:t>В.М.</w:t>
      </w:r>
      <w:r w:rsidRPr="008E11BC">
        <w:rPr>
          <w:color w:val="000000" w:themeColor="text1"/>
          <w:sz w:val="28"/>
          <w:szCs w:val="28"/>
        </w:rPr>
        <w:t xml:space="preserve">,  </w:t>
      </w:r>
      <w:r w:rsidRPr="008E11BC" w:rsidR="008E11BC">
        <w:rPr>
          <w:color w:val="000000"/>
          <w:sz w:val="28"/>
          <w:szCs w:val="28"/>
        </w:rPr>
        <w:t>ПЕРСОНАЛЬНЫЕ ДАННЫЕ</w:t>
      </w:r>
      <w:r w:rsidRPr="008E11BC">
        <w:rPr>
          <w:color w:val="000000"/>
          <w:sz w:val="28"/>
          <w:szCs w:val="28"/>
        </w:rPr>
        <w:t xml:space="preserve">, зарегистрированного </w:t>
      </w:r>
      <w:r w:rsidRPr="008E11BC" w:rsidR="00522F5F">
        <w:rPr>
          <w:color w:val="000000"/>
          <w:sz w:val="28"/>
          <w:szCs w:val="28"/>
        </w:rPr>
        <w:t xml:space="preserve">и проживающего </w:t>
      </w:r>
      <w:r w:rsidRPr="008E11BC">
        <w:rPr>
          <w:color w:val="000000"/>
          <w:sz w:val="28"/>
          <w:szCs w:val="28"/>
        </w:rPr>
        <w:t xml:space="preserve">по адресу: </w:t>
      </w:r>
      <w:r w:rsidRPr="008E11BC" w:rsidR="008E11BC">
        <w:rPr>
          <w:color w:val="000000"/>
          <w:sz w:val="28"/>
          <w:szCs w:val="28"/>
        </w:rPr>
        <w:t>АДРЕС</w:t>
      </w:r>
      <w:r w:rsidRPr="008E11BC">
        <w:rPr>
          <w:color w:val="000000" w:themeColor="text1"/>
          <w:sz w:val="28"/>
          <w:szCs w:val="28"/>
        </w:rPr>
        <w:t xml:space="preserve">, </w:t>
      </w:r>
    </w:p>
    <w:p w:rsidR="00076CD6" w:rsidRPr="008E11BC" w:rsidP="00FE20E9">
      <w:pPr>
        <w:ind w:firstLine="708"/>
        <w:jc w:val="both"/>
        <w:rPr>
          <w:sz w:val="28"/>
          <w:szCs w:val="28"/>
        </w:rPr>
      </w:pPr>
      <w:r w:rsidRPr="008E11BC">
        <w:rPr>
          <w:sz w:val="28"/>
          <w:szCs w:val="28"/>
        </w:rPr>
        <w:t xml:space="preserve">о привлечении к административной ответственности </w:t>
      </w:r>
      <w:r w:rsidRPr="008E11BC" w:rsidR="002248E9">
        <w:rPr>
          <w:sz w:val="28"/>
          <w:szCs w:val="28"/>
        </w:rPr>
        <w:t xml:space="preserve">по </w:t>
      </w:r>
      <w:r w:rsidRPr="008E11BC">
        <w:rPr>
          <w:sz w:val="28"/>
          <w:szCs w:val="28"/>
        </w:rPr>
        <w:t xml:space="preserve">ст. </w:t>
      </w:r>
      <w:r w:rsidRPr="008E11BC">
        <w:rPr>
          <w:sz w:val="28"/>
          <w:szCs w:val="28"/>
        </w:rPr>
        <w:t>19.7</w:t>
      </w:r>
      <w:r w:rsidRPr="008E11BC">
        <w:rPr>
          <w:sz w:val="28"/>
          <w:szCs w:val="28"/>
        </w:rPr>
        <w:t xml:space="preserve"> КоАП РФ, </w:t>
      </w:r>
    </w:p>
    <w:p w:rsidR="00FA1EF8" w:rsidRPr="008E11BC" w:rsidP="003A43D2">
      <w:pPr>
        <w:jc w:val="center"/>
        <w:rPr>
          <w:sz w:val="28"/>
          <w:szCs w:val="28"/>
        </w:rPr>
      </w:pPr>
      <w:r w:rsidRPr="008E11BC">
        <w:rPr>
          <w:sz w:val="28"/>
          <w:szCs w:val="28"/>
        </w:rPr>
        <w:t>установил:</w:t>
      </w:r>
    </w:p>
    <w:p w:rsidR="0055357A" w:rsidRPr="008E11BC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 </w:t>
      </w:r>
    </w:p>
    <w:p w:rsidR="0055357A" w:rsidRPr="008E11BC" w:rsidP="00522F5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color w:val="000000" w:themeColor="text1"/>
          <w:sz w:val="28"/>
          <w:szCs w:val="28"/>
        </w:rPr>
        <w:t xml:space="preserve">         </w:t>
      </w:r>
      <w:r w:rsidRPr="008E11BC" w:rsidR="008E11BC">
        <w:rPr>
          <w:color w:val="000000" w:themeColor="text1"/>
          <w:sz w:val="28"/>
          <w:szCs w:val="28"/>
        </w:rPr>
        <w:t xml:space="preserve">ДОЛЖНОСТЬ ОРГАНИЗАЦИЯ </w:t>
      </w:r>
      <w:r w:rsidRPr="008E11BC" w:rsidR="008E11BC">
        <w:rPr>
          <w:color w:val="000000" w:themeColor="text1"/>
          <w:sz w:val="28"/>
          <w:szCs w:val="28"/>
        </w:rPr>
        <w:t xml:space="preserve"> </w:t>
      </w:r>
      <w:r w:rsidRPr="008E11BC" w:rsidR="001A74A6">
        <w:rPr>
          <w:color w:val="000000" w:themeColor="text1"/>
          <w:sz w:val="28"/>
          <w:szCs w:val="28"/>
        </w:rPr>
        <w:t>Сидоренко В.М</w:t>
      </w:r>
      <w:r w:rsidRPr="008E11BC" w:rsidR="008E2C67">
        <w:rPr>
          <w:color w:val="000000" w:themeColor="text1"/>
          <w:sz w:val="28"/>
          <w:szCs w:val="28"/>
        </w:rPr>
        <w:t>.</w:t>
      </w:r>
      <w:r w:rsidRPr="008E11BC">
        <w:rPr>
          <w:sz w:val="28"/>
          <w:szCs w:val="28"/>
          <w:shd w:val="clear" w:color="auto" w:fill="FFFFFF"/>
        </w:rPr>
        <w:t>, в нарушение п. 3</w:t>
      </w:r>
      <w:r w:rsidRPr="008E11BC">
        <w:rPr>
          <w:sz w:val="28"/>
          <w:szCs w:val="28"/>
          <w:shd w:val="clear" w:color="auto" w:fill="FFFFFF"/>
        </w:rPr>
        <w:t>, 3.1</w:t>
      </w:r>
      <w:r w:rsidRPr="008E11BC">
        <w:rPr>
          <w:sz w:val="28"/>
          <w:szCs w:val="28"/>
          <w:shd w:val="clear" w:color="auto" w:fill="FFFFFF"/>
        </w:rPr>
        <w:t xml:space="preserve"> ст. 25 З</w:t>
      </w:r>
      <w:r w:rsidRPr="008E11BC" w:rsidR="00A379D1">
        <w:rPr>
          <w:sz w:val="28"/>
          <w:szCs w:val="28"/>
          <w:shd w:val="clear" w:color="auto" w:fill="FFFFFF"/>
        </w:rPr>
        <w:t>акона РФ от 19.04.1991 года № 1032-1 «О занятости населения в Российской Федерации»,</w:t>
      </w:r>
      <w:r w:rsidRPr="008E11BC">
        <w:rPr>
          <w:sz w:val="28"/>
          <w:szCs w:val="28"/>
          <w:shd w:val="clear" w:color="auto" w:fill="FFFFFF"/>
        </w:rPr>
        <w:t xml:space="preserve"> в территориальное отделение ГКУ РК «Центр занятости н</w:t>
      </w:r>
      <w:r w:rsidRPr="008E11BC" w:rsidR="00A379D1">
        <w:rPr>
          <w:sz w:val="28"/>
          <w:szCs w:val="28"/>
          <w:shd w:val="clear" w:color="auto" w:fill="FFFFFF"/>
        </w:rPr>
        <w:t>аселения» в Первомайском районе</w:t>
      </w:r>
      <w:r w:rsidRPr="008E11BC">
        <w:rPr>
          <w:sz w:val="28"/>
          <w:szCs w:val="28"/>
          <w:shd w:val="clear" w:color="auto" w:fill="FFFFFF"/>
        </w:rPr>
        <w:t xml:space="preserve"> в срок до </w:t>
      </w:r>
      <w:r w:rsidRPr="008E11BC" w:rsidR="009414AA">
        <w:rPr>
          <w:sz w:val="28"/>
          <w:szCs w:val="28"/>
          <w:shd w:val="clear" w:color="auto" w:fill="FFFFFF"/>
        </w:rPr>
        <w:t>7</w:t>
      </w: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1A74A6">
        <w:rPr>
          <w:sz w:val="28"/>
          <w:szCs w:val="28"/>
          <w:shd w:val="clear" w:color="auto" w:fill="FFFFFF"/>
        </w:rPr>
        <w:t>ноября</w:t>
      </w:r>
      <w:r w:rsidRPr="008E11BC">
        <w:rPr>
          <w:sz w:val="28"/>
          <w:szCs w:val="28"/>
          <w:shd w:val="clear" w:color="auto" w:fill="FFFFFF"/>
        </w:rPr>
        <w:t xml:space="preserve"> 201</w:t>
      </w:r>
      <w:r w:rsidRPr="008E11BC" w:rsidR="008E2C67">
        <w:rPr>
          <w:sz w:val="28"/>
          <w:szCs w:val="28"/>
          <w:shd w:val="clear" w:color="auto" w:fill="FFFFFF"/>
        </w:rPr>
        <w:t>9</w:t>
      </w:r>
      <w:r w:rsidRPr="008E11BC">
        <w:rPr>
          <w:sz w:val="28"/>
          <w:szCs w:val="28"/>
          <w:shd w:val="clear" w:color="auto" w:fill="FFFFFF"/>
        </w:rPr>
        <w:t xml:space="preserve"> года не представлена информация о наличии </w:t>
      </w:r>
      <w:r w:rsidRPr="008E11BC" w:rsidR="009414AA">
        <w:rPr>
          <w:sz w:val="28"/>
          <w:szCs w:val="28"/>
          <w:shd w:val="clear" w:color="auto" w:fill="FFFFFF"/>
        </w:rPr>
        <w:t xml:space="preserve">(отсутствии) </w:t>
      </w:r>
      <w:r w:rsidRPr="008E11BC" w:rsidR="00651B4A">
        <w:rPr>
          <w:sz w:val="28"/>
          <w:szCs w:val="28"/>
          <w:shd w:val="clear" w:color="auto" w:fill="FFFFFF"/>
        </w:rPr>
        <w:t>свободных рабочих мест и вакантных должностей</w:t>
      </w:r>
      <w:r w:rsidRPr="008E11BC">
        <w:rPr>
          <w:sz w:val="28"/>
          <w:szCs w:val="28"/>
          <w:shd w:val="clear" w:color="auto" w:fill="FFFFFF"/>
        </w:rPr>
        <w:t xml:space="preserve">,  </w:t>
      </w:r>
      <w:r w:rsidRPr="008E11BC">
        <w:rPr>
          <w:rFonts w:eastAsiaTheme="minorHAnsi"/>
          <w:sz w:val="28"/>
          <w:szCs w:val="28"/>
          <w:lang w:eastAsia="en-US"/>
        </w:rPr>
        <w:t xml:space="preserve">созданных или выделенных рабочих местах для трудоустройства инвалидов в соответствии с установленной </w:t>
      </w:r>
      <w:hyperlink r:id="rId4" w:history="1">
        <w:r w:rsidRPr="008E11BC">
          <w:rPr>
            <w:rFonts w:eastAsiaTheme="minorHAnsi"/>
            <w:sz w:val="28"/>
            <w:szCs w:val="28"/>
            <w:lang w:eastAsia="en-US"/>
          </w:rPr>
          <w:t>квотой</w:t>
        </w:r>
      </w:hyperlink>
      <w:r w:rsidRPr="008E11BC">
        <w:rPr>
          <w:rFonts w:eastAsiaTheme="minorHAnsi"/>
          <w:sz w:val="28"/>
          <w:szCs w:val="28"/>
          <w:lang w:eastAsia="en-US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инвалидов,</w:t>
      </w:r>
      <w:r w:rsidRPr="008E11BC" w:rsidR="00651B4A">
        <w:rPr>
          <w:sz w:val="28"/>
          <w:szCs w:val="28"/>
          <w:shd w:val="clear" w:color="auto" w:fill="FFFFFF"/>
        </w:rPr>
        <w:t xml:space="preserve"> </w:t>
      </w:r>
      <w:r w:rsidRPr="008E11BC" w:rsidR="009414AA">
        <w:rPr>
          <w:sz w:val="28"/>
          <w:szCs w:val="28"/>
          <w:shd w:val="clear" w:color="auto" w:fill="FFFFFF"/>
        </w:rPr>
        <w:t xml:space="preserve">в </w:t>
      </w:r>
      <w:r w:rsidRPr="008E11BC" w:rsidR="008E11BC">
        <w:rPr>
          <w:color w:val="000000" w:themeColor="text1"/>
          <w:sz w:val="28"/>
          <w:szCs w:val="28"/>
        </w:rPr>
        <w:t>ОРГАНИЗАЦИЯ</w:t>
      </w:r>
      <w:r w:rsidRPr="008E11BC" w:rsidR="009414AA">
        <w:rPr>
          <w:color w:val="000000" w:themeColor="text1"/>
          <w:sz w:val="28"/>
          <w:szCs w:val="28"/>
        </w:rPr>
        <w:t>,</w:t>
      </w:r>
      <w:r w:rsidRPr="008E11BC" w:rsidR="008E2C67">
        <w:rPr>
          <w:color w:val="000000" w:themeColor="text1"/>
          <w:sz w:val="28"/>
          <w:szCs w:val="28"/>
        </w:rPr>
        <w:t xml:space="preserve"> </w:t>
      </w:r>
      <w:r w:rsidRPr="008E11BC">
        <w:rPr>
          <w:sz w:val="28"/>
          <w:szCs w:val="28"/>
          <w:shd w:val="clear" w:color="auto" w:fill="FFFFFF"/>
        </w:rPr>
        <w:t>по месту осуществления им деятельности</w:t>
      </w:r>
      <w:r w:rsidRPr="008E11BC" w:rsidR="009414AA">
        <w:rPr>
          <w:sz w:val="28"/>
          <w:szCs w:val="28"/>
          <w:shd w:val="clear" w:color="auto" w:fill="FFFFFF"/>
        </w:rPr>
        <w:t>,</w:t>
      </w:r>
      <w:r w:rsidRPr="008E11BC">
        <w:rPr>
          <w:sz w:val="28"/>
          <w:szCs w:val="28"/>
          <w:shd w:val="clear" w:color="auto" w:fill="FFFFFF"/>
        </w:rPr>
        <w:t xml:space="preserve"> за отчетный месяц </w:t>
      </w:r>
      <w:r w:rsidRPr="008E11BC" w:rsidR="00651B4A">
        <w:rPr>
          <w:sz w:val="28"/>
          <w:szCs w:val="28"/>
          <w:shd w:val="clear" w:color="auto" w:fill="FFFFFF"/>
        </w:rPr>
        <w:t>октябрь</w:t>
      </w:r>
      <w:r w:rsidRPr="008E11BC" w:rsidR="008E2C67">
        <w:rPr>
          <w:sz w:val="28"/>
          <w:szCs w:val="28"/>
          <w:shd w:val="clear" w:color="auto" w:fill="FFFFFF"/>
        </w:rPr>
        <w:t xml:space="preserve"> 2019</w:t>
      </w:r>
      <w:r w:rsidRPr="008E11BC">
        <w:rPr>
          <w:sz w:val="28"/>
          <w:szCs w:val="28"/>
          <w:shd w:val="clear" w:color="auto" w:fill="FFFFFF"/>
        </w:rPr>
        <w:t xml:space="preserve"> года.</w:t>
      </w:r>
    </w:p>
    <w:p w:rsidR="008E2C67" w:rsidRPr="008E11BC" w:rsidP="008E2C67">
      <w:pPr>
        <w:jc w:val="both"/>
        <w:rPr>
          <w:sz w:val="28"/>
          <w:szCs w:val="28"/>
        </w:rPr>
      </w:pPr>
      <w:r w:rsidRPr="008E11BC">
        <w:rPr>
          <w:sz w:val="28"/>
          <w:szCs w:val="28"/>
        </w:rPr>
        <w:t xml:space="preserve">          </w:t>
      </w:r>
      <w:r w:rsidRPr="008E11BC" w:rsidR="00522F5F">
        <w:rPr>
          <w:rFonts w:eastAsiaTheme="minorHAnsi"/>
          <w:sz w:val="28"/>
          <w:szCs w:val="28"/>
        </w:rPr>
        <w:t xml:space="preserve">В судебном заседании  </w:t>
      </w:r>
      <w:r w:rsidRPr="008E11BC" w:rsidR="00B811B3">
        <w:rPr>
          <w:color w:val="000000" w:themeColor="text1"/>
          <w:sz w:val="28"/>
          <w:szCs w:val="28"/>
        </w:rPr>
        <w:t>Сидоренко В.М.</w:t>
      </w:r>
      <w:r w:rsidRPr="008E11BC" w:rsidR="00522F5F">
        <w:rPr>
          <w:rFonts w:eastAsiaTheme="minorHAnsi"/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</w:t>
      </w:r>
      <w:r w:rsidRPr="008E11BC" w:rsidR="00B811B3">
        <w:rPr>
          <w:rFonts w:eastAsiaTheme="minorHAnsi"/>
          <w:sz w:val="28"/>
          <w:szCs w:val="28"/>
        </w:rPr>
        <w:t xml:space="preserve"> раскаялся,</w:t>
      </w:r>
      <w:r w:rsidRPr="008E11BC" w:rsidR="00522F5F">
        <w:rPr>
          <w:rFonts w:eastAsiaTheme="minorHAnsi"/>
          <w:sz w:val="28"/>
          <w:szCs w:val="28"/>
        </w:rPr>
        <w:t xml:space="preserve"> пояснил</w:t>
      </w:r>
      <w:r w:rsidRPr="008E11BC" w:rsidR="00B811B3">
        <w:rPr>
          <w:rFonts w:eastAsiaTheme="minorHAnsi"/>
          <w:sz w:val="28"/>
          <w:szCs w:val="28"/>
        </w:rPr>
        <w:t xml:space="preserve"> в соответствии с вышеизложенным. </w:t>
      </w:r>
    </w:p>
    <w:p w:rsidR="0055357A" w:rsidRPr="008E11BC" w:rsidP="00787F3B">
      <w:pPr>
        <w:ind w:firstLine="480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   Изучив материалы дела, выслушав помощника прокурора Первомайского района, </w:t>
      </w:r>
      <w:r w:rsidRPr="008E11BC" w:rsidR="00B811B3">
        <w:rPr>
          <w:sz w:val="28"/>
          <w:szCs w:val="28"/>
          <w:shd w:val="clear" w:color="auto" w:fill="FFFFFF"/>
        </w:rPr>
        <w:t xml:space="preserve">Сидоренко В.М., </w:t>
      </w:r>
      <w:r w:rsidRPr="008E11BC">
        <w:rPr>
          <w:sz w:val="28"/>
          <w:szCs w:val="28"/>
          <w:shd w:val="clear" w:color="auto" w:fill="FFFFFF"/>
        </w:rPr>
        <w:t xml:space="preserve">мировой судья приходит к следующим выводам. </w:t>
      </w:r>
    </w:p>
    <w:p w:rsidR="00B811B3" w:rsidRPr="008E11BC" w:rsidP="00B90294">
      <w:pPr>
        <w:ind w:firstLine="480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FA1EF8">
        <w:rPr>
          <w:sz w:val="28"/>
          <w:szCs w:val="28"/>
          <w:shd w:val="clear" w:color="auto" w:fill="FFFFFF"/>
        </w:rPr>
        <w:t>Закон РФ от 19.04.1991 № 1032-1 «О </w:t>
      </w:r>
      <w:r w:rsidRPr="008E11BC" w:rsidR="00FA1EF8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 w:rsidR="00FA1EF8">
        <w:rPr>
          <w:sz w:val="28"/>
          <w:szCs w:val="28"/>
          <w:shd w:val="clear" w:color="auto" w:fill="FFFFFF"/>
        </w:rPr>
        <w:t>в РФ» определяет правовые, экономические и организационные основы государственной политики содействия </w:t>
      </w:r>
      <w:r w:rsidRPr="008E11BC" w:rsidR="00FA1EF8">
        <w:rPr>
          <w:bCs/>
          <w:sz w:val="28"/>
          <w:szCs w:val="28"/>
          <w:bdr w:val="none" w:sz="0" w:space="0" w:color="auto" w:frame="1"/>
        </w:rPr>
        <w:t>занятости населения</w:t>
      </w:r>
      <w:r w:rsidRPr="008E11BC" w:rsidR="00FA1EF8">
        <w:rPr>
          <w:sz w:val="28"/>
          <w:szCs w:val="28"/>
          <w:shd w:val="clear" w:color="auto" w:fill="FFFFFF"/>
        </w:rPr>
        <w:t>, в том числе гарантии государства по реализации конституционных прав граждан Российской Федерации на труд и социальную защиту от безработицы. В соответствии с положениями ст. 25 Закона работодатели содействуют проведению государственной политики </w:t>
      </w:r>
      <w:r w:rsidRPr="008E11BC" w:rsidR="001F7AA3">
        <w:rPr>
          <w:bCs/>
          <w:sz w:val="28"/>
          <w:szCs w:val="28"/>
          <w:bdr w:val="none" w:sz="0" w:space="0" w:color="auto" w:frame="1"/>
        </w:rPr>
        <w:t>занятости населения</w:t>
      </w:r>
      <w:r w:rsidRPr="008E11BC" w:rsidR="00FA1EF8">
        <w:rPr>
          <w:sz w:val="28"/>
          <w:szCs w:val="28"/>
          <w:shd w:val="clear" w:color="auto" w:fill="FFFFFF"/>
        </w:rPr>
        <w:t>, в том числе и посредством представления</w:t>
      </w:r>
      <w:r w:rsidRPr="008E11BC" w:rsidR="001F7AA3">
        <w:rPr>
          <w:sz w:val="28"/>
          <w:szCs w:val="28"/>
          <w:shd w:val="clear" w:color="auto" w:fill="FFFFFF"/>
        </w:rPr>
        <w:t xml:space="preserve"> определенных законодательством </w:t>
      </w:r>
      <w:r w:rsidRPr="008E11BC" w:rsidR="003A43D2">
        <w:rPr>
          <w:sz w:val="28"/>
          <w:szCs w:val="28"/>
          <w:shd w:val="clear" w:color="auto" w:fill="FFFFFF"/>
        </w:rPr>
        <w:t xml:space="preserve">сведений </w:t>
      </w:r>
      <w:r w:rsidRPr="008E11BC" w:rsidR="00FA1EF8">
        <w:rPr>
          <w:sz w:val="28"/>
          <w:szCs w:val="28"/>
          <w:shd w:val="clear" w:color="auto" w:fill="FFFFFF"/>
        </w:rPr>
        <w:t>в </w:t>
      </w:r>
      <w:r w:rsidRPr="008E11BC" w:rsidR="00FA1EF8">
        <w:rPr>
          <w:bCs/>
          <w:sz w:val="28"/>
          <w:szCs w:val="28"/>
          <w:bdr w:val="none" w:sz="0" w:space="0" w:color="auto" w:frame="1"/>
        </w:rPr>
        <w:t>органы </w:t>
      </w:r>
      <w:r w:rsidRPr="008E11BC" w:rsidR="00FA1EF8">
        <w:rPr>
          <w:sz w:val="28"/>
          <w:szCs w:val="28"/>
          <w:shd w:val="clear" w:color="auto" w:fill="FFFFFF"/>
        </w:rPr>
        <w:t>службы </w:t>
      </w:r>
      <w:r w:rsidRPr="008E11BC" w:rsidR="001F7AA3">
        <w:rPr>
          <w:bCs/>
          <w:sz w:val="28"/>
          <w:szCs w:val="28"/>
          <w:bdr w:val="none" w:sz="0" w:space="0" w:color="auto" w:frame="1"/>
        </w:rPr>
        <w:t>занятости</w:t>
      </w:r>
      <w:r w:rsidRPr="008E11BC" w:rsidR="00FA1EF8">
        <w:rPr>
          <w:sz w:val="28"/>
          <w:szCs w:val="28"/>
          <w:shd w:val="clear" w:color="auto" w:fill="FFFFFF"/>
        </w:rPr>
        <w:t xml:space="preserve">. </w:t>
      </w:r>
    </w:p>
    <w:p w:rsidR="00BC3B88" w:rsidRPr="008E11BC" w:rsidP="00BC3B88">
      <w:pPr>
        <w:jc w:val="both"/>
        <w:rPr>
          <w:sz w:val="28"/>
          <w:szCs w:val="28"/>
        </w:rPr>
      </w:pPr>
      <w:r w:rsidRPr="008E11BC">
        <w:rPr>
          <w:sz w:val="28"/>
          <w:szCs w:val="28"/>
          <w:shd w:val="clear" w:color="auto" w:fill="FFFFFF"/>
        </w:rPr>
        <w:t xml:space="preserve">         В силу статьи 1 Закона РФ от 19.04.1991 № 1032-1 «О 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>
        <w:rPr>
          <w:sz w:val="28"/>
          <w:szCs w:val="28"/>
          <w:shd w:val="clear" w:color="auto" w:fill="FFFFFF"/>
        </w:rPr>
        <w:t>в РФ»  </w:t>
      </w:r>
      <w:r w:rsidRPr="008E11BC">
        <w:rPr>
          <w:bCs/>
          <w:sz w:val="28"/>
          <w:szCs w:val="28"/>
          <w:bdr w:val="none" w:sz="0" w:space="0" w:color="auto" w:frame="1"/>
        </w:rPr>
        <w:t>занятость </w:t>
      </w:r>
      <w:r w:rsidRPr="008E11BC">
        <w:rPr>
          <w:sz w:val="28"/>
          <w:szCs w:val="28"/>
          <w:shd w:val="clear" w:color="auto" w:fill="FFFFFF"/>
        </w:rPr>
        <w:t>- это деятельность граждан, связанная с удовлетворением личных и общественных потребностей, не противоречащая законодательству Российской Федерации и приносящая трудовой доход. Согласно статье 2 этого Закона </w:t>
      </w:r>
      <w:r w:rsidRPr="008E11BC">
        <w:rPr>
          <w:bCs/>
          <w:sz w:val="28"/>
          <w:szCs w:val="28"/>
          <w:bdr w:val="none" w:sz="0" w:space="0" w:color="auto" w:frame="1"/>
        </w:rPr>
        <w:t>занятыми </w:t>
      </w:r>
      <w:r w:rsidRPr="008E11BC">
        <w:rPr>
          <w:sz w:val="28"/>
          <w:szCs w:val="28"/>
          <w:shd w:val="clear" w:color="auto" w:fill="FFFFFF"/>
        </w:rPr>
        <w:t xml:space="preserve">считаются, в том числе граждане, работающие по трудовому договору, зарегистрированные в установленном порядке в качестве индивидуальных предпринимателей, выполняющие работы по договорам гражданско-правового характера, предметами которых являются выполнение работ и оказание услуг. Из совокупности приведенных норм следует, что представление работодателями в установленный срок в </w:t>
      </w:r>
      <w:r w:rsidRPr="008E11BC">
        <w:rPr>
          <w:bCs/>
          <w:sz w:val="28"/>
          <w:szCs w:val="28"/>
          <w:bdr w:val="none" w:sz="0" w:space="0" w:color="auto" w:frame="1"/>
        </w:rPr>
        <w:t xml:space="preserve">органы </w:t>
      </w:r>
      <w:r w:rsidRPr="008E11BC">
        <w:rPr>
          <w:sz w:val="28"/>
          <w:szCs w:val="28"/>
          <w:shd w:val="clear" w:color="auto" w:fill="FFFFFF"/>
        </w:rPr>
        <w:t xml:space="preserve">государственной службы </w:t>
      </w:r>
      <w:r w:rsidRPr="008E11BC">
        <w:rPr>
          <w:bCs/>
          <w:sz w:val="28"/>
          <w:szCs w:val="28"/>
          <w:bdr w:val="none" w:sz="0" w:space="0" w:color="auto" w:frame="1"/>
        </w:rPr>
        <w:t xml:space="preserve">занятости населения </w:t>
      </w:r>
      <w:r w:rsidRPr="008E11BC">
        <w:rPr>
          <w:sz w:val="28"/>
          <w:szCs w:val="28"/>
          <w:shd w:val="clear" w:color="auto" w:fill="FFFFFF"/>
        </w:rPr>
        <w:t xml:space="preserve">информация о наличии свободных рабочих мест и вакантных должностей связано с осуществлением </w:t>
      </w:r>
      <w:r w:rsidRPr="008E11BC">
        <w:rPr>
          <w:bCs/>
          <w:sz w:val="28"/>
          <w:szCs w:val="28"/>
          <w:bdr w:val="none" w:sz="0" w:space="0" w:color="auto" w:frame="1"/>
        </w:rPr>
        <w:t>органами </w:t>
      </w:r>
      <w:r w:rsidRPr="008E11BC">
        <w:rPr>
          <w:sz w:val="28"/>
          <w:szCs w:val="28"/>
          <w:shd w:val="clear" w:color="auto" w:fill="FFFFFF"/>
        </w:rPr>
        <w:t xml:space="preserve">государственной службы 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>
        <w:rPr>
          <w:sz w:val="28"/>
          <w:szCs w:val="28"/>
          <w:bdr w:val="none" w:sz="0" w:space="0" w:color="auto" w:frame="1"/>
        </w:rPr>
        <w:t>деятельности</w:t>
      </w:r>
      <w:r w:rsidRPr="008E11BC">
        <w:rPr>
          <w:sz w:val="28"/>
          <w:szCs w:val="28"/>
          <w:shd w:val="clear" w:color="auto" w:fill="FFFFFF"/>
        </w:rPr>
        <w:t xml:space="preserve">, направленной на создание устойчивой системы эффективного трудоустройства граждан, достижение оптимальной 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</w:t>
      </w:r>
      <w:r w:rsidRPr="008E11BC">
        <w:rPr>
          <w:sz w:val="28"/>
          <w:szCs w:val="28"/>
          <w:shd w:val="clear" w:color="auto" w:fill="FFFFFF"/>
        </w:rPr>
        <w:t>. Данные функции осуществляются на основании сведений о потребности в работниках, предоставляемых работодателями. В случае непредставления таких сведений в указанный срок у </w:t>
      </w:r>
      <w:r w:rsidRPr="008E11BC">
        <w:rPr>
          <w:bCs/>
          <w:sz w:val="28"/>
          <w:szCs w:val="28"/>
          <w:bdr w:val="none" w:sz="0" w:space="0" w:color="auto" w:frame="1"/>
        </w:rPr>
        <w:t>органа </w:t>
      </w:r>
      <w:r w:rsidRPr="008E11BC">
        <w:rPr>
          <w:sz w:val="28"/>
          <w:szCs w:val="28"/>
          <w:shd w:val="clear" w:color="auto" w:fill="FFFFFF"/>
        </w:rPr>
        <w:t>службы 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>
        <w:rPr>
          <w:sz w:val="28"/>
          <w:szCs w:val="28"/>
          <w:shd w:val="clear" w:color="auto" w:fill="FFFFFF"/>
        </w:rPr>
        <w:t xml:space="preserve">отсутствует возможность проконтролировать, имелись ли у работодателя вакансии в отчетном периоде, что в свою очередь будет препятствовать проведению </w:t>
      </w:r>
      <w:r w:rsidRPr="008E11BC">
        <w:rPr>
          <w:bCs/>
          <w:sz w:val="28"/>
          <w:szCs w:val="28"/>
          <w:bdr w:val="none" w:sz="0" w:space="0" w:color="auto" w:frame="1"/>
        </w:rPr>
        <w:t xml:space="preserve">органом </w:t>
      </w:r>
      <w:r w:rsidRPr="008E11BC">
        <w:rPr>
          <w:sz w:val="28"/>
          <w:szCs w:val="28"/>
          <w:shd w:val="clear" w:color="auto" w:fill="FFFFFF"/>
        </w:rPr>
        <w:t xml:space="preserve">службы </w:t>
      </w:r>
      <w:r w:rsidRPr="008E11BC">
        <w:rPr>
          <w:bCs/>
          <w:sz w:val="28"/>
          <w:szCs w:val="28"/>
          <w:bdr w:val="none" w:sz="0" w:space="0" w:color="auto" w:frame="1"/>
        </w:rPr>
        <w:t xml:space="preserve">занятости </w:t>
      </w:r>
      <w:r w:rsidRPr="008E11BC">
        <w:rPr>
          <w:sz w:val="28"/>
          <w:szCs w:val="28"/>
          <w:shd w:val="clear" w:color="auto" w:fill="FFFFFF"/>
        </w:rPr>
        <w:t>анализа ситуации на рынке труда.</w:t>
      </w:r>
    </w:p>
    <w:p w:rsidR="003A43D2" w:rsidRPr="008E11BC" w:rsidP="00BC3B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FA1EF8">
        <w:rPr>
          <w:sz w:val="28"/>
          <w:szCs w:val="28"/>
          <w:shd w:val="clear" w:color="auto" w:fill="FFFFFF"/>
        </w:rPr>
        <w:t xml:space="preserve">Согласно п. 3 ст. 25 Закона </w:t>
      </w:r>
      <w:r w:rsidRPr="008E11BC">
        <w:rPr>
          <w:sz w:val="28"/>
          <w:szCs w:val="28"/>
          <w:shd w:val="clear" w:color="auto" w:fill="FFFFFF"/>
        </w:rPr>
        <w:t>РФ от 19.04.1991 № 1032-1 «О 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>
        <w:rPr>
          <w:sz w:val="28"/>
          <w:szCs w:val="28"/>
          <w:shd w:val="clear" w:color="auto" w:fill="FFFFFF"/>
        </w:rPr>
        <w:t xml:space="preserve">в РФ», </w:t>
      </w:r>
      <w:r w:rsidRPr="008E11BC" w:rsidR="00FA1EF8">
        <w:rPr>
          <w:sz w:val="28"/>
          <w:szCs w:val="28"/>
          <w:shd w:val="clear" w:color="auto" w:fill="FFFFFF"/>
        </w:rPr>
        <w:t xml:space="preserve">работодатели обязаны ежемесячно представлять </w:t>
      </w:r>
      <w:r w:rsidRPr="008E11BC" w:rsidR="00FA1EF8">
        <w:rPr>
          <w:bCs/>
          <w:sz w:val="28"/>
          <w:szCs w:val="28"/>
          <w:bdr w:val="none" w:sz="0" w:space="0" w:color="auto" w:frame="1"/>
        </w:rPr>
        <w:t>органам </w:t>
      </w:r>
      <w:r w:rsidRPr="008E11BC" w:rsidR="00FA1EF8">
        <w:rPr>
          <w:sz w:val="28"/>
          <w:szCs w:val="28"/>
          <w:shd w:val="clear" w:color="auto" w:fill="FFFFFF"/>
        </w:rPr>
        <w:t>службы </w:t>
      </w:r>
      <w:r w:rsidRPr="008E11BC" w:rsidR="001F7AA3">
        <w:rPr>
          <w:bCs/>
          <w:sz w:val="28"/>
          <w:szCs w:val="28"/>
          <w:bdr w:val="none" w:sz="0" w:space="0" w:color="auto" w:frame="1"/>
        </w:rPr>
        <w:t>занятости</w:t>
      </w:r>
      <w:r w:rsidRPr="008E11BC" w:rsidR="00BC3B88">
        <w:rPr>
          <w:bCs/>
          <w:sz w:val="28"/>
          <w:szCs w:val="28"/>
          <w:bdr w:val="none" w:sz="0" w:space="0" w:color="auto" w:frame="1"/>
        </w:rPr>
        <w:t xml:space="preserve"> </w:t>
      </w:r>
      <w:r w:rsidRPr="008E11BC" w:rsidR="00BC3B88">
        <w:rPr>
          <w:sz w:val="28"/>
          <w:szCs w:val="28"/>
          <w:shd w:val="clear" w:color="auto" w:fill="FFFFFF"/>
        </w:rPr>
        <w:t xml:space="preserve"> </w:t>
      </w:r>
      <w:r w:rsidRPr="008E11BC" w:rsidR="00BC3B88">
        <w:rPr>
          <w:rFonts w:eastAsiaTheme="minorHAnsi"/>
          <w:sz w:val="28"/>
          <w:szCs w:val="28"/>
          <w:lang w:eastAsia="en-US"/>
        </w:rPr>
        <w:t xml:space="preserve">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5" w:history="1">
        <w:r w:rsidRPr="008E11BC" w:rsidR="00BC3B88">
          <w:rPr>
            <w:rFonts w:eastAsiaTheme="minorHAnsi"/>
            <w:sz w:val="28"/>
            <w:szCs w:val="28"/>
            <w:lang w:eastAsia="en-US"/>
          </w:rPr>
          <w:t>квотой</w:t>
        </w:r>
      </w:hyperlink>
      <w:r w:rsidRPr="008E11BC" w:rsidR="00BC3B88">
        <w:rPr>
          <w:rFonts w:eastAsiaTheme="minorHAnsi"/>
          <w:sz w:val="28"/>
          <w:szCs w:val="28"/>
          <w:lang w:eastAsia="en-US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B811B3" w:rsidRPr="008E11BC" w:rsidP="00B811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       </w:t>
      </w:r>
      <w:r w:rsidRPr="008E11BC" w:rsidR="00BC3B88">
        <w:rPr>
          <w:sz w:val="28"/>
          <w:szCs w:val="28"/>
          <w:shd w:val="clear" w:color="auto" w:fill="FFFFFF"/>
        </w:rPr>
        <w:t xml:space="preserve">  </w:t>
      </w:r>
      <w:r w:rsidRPr="008E11BC">
        <w:rPr>
          <w:sz w:val="28"/>
          <w:szCs w:val="28"/>
          <w:shd w:val="clear" w:color="auto" w:fill="FFFFFF"/>
        </w:rPr>
        <w:t>Согласно п. 3.1 ст. 25 Закона РФ от 19.04.1991 № 1032-1 «О </w:t>
      </w:r>
      <w:r w:rsidRPr="008E11BC">
        <w:rPr>
          <w:bCs/>
          <w:sz w:val="28"/>
          <w:szCs w:val="28"/>
          <w:bdr w:val="none" w:sz="0" w:space="0" w:color="auto" w:frame="1"/>
        </w:rPr>
        <w:t>занятости населения </w:t>
      </w:r>
      <w:r w:rsidRPr="008E11BC" w:rsidR="00BC3B88">
        <w:rPr>
          <w:sz w:val="28"/>
          <w:szCs w:val="28"/>
          <w:shd w:val="clear" w:color="auto" w:fill="FFFFFF"/>
        </w:rPr>
        <w:t xml:space="preserve">в </w:t>
      </w:r>
      <w:r w:rsidRPr="008E11BC">
        <w:rPr>
          <w:sz w:val="28"/>
          <w:szCs w:val="28"/>
          <w:shd w:val="clear" w:color="auto" w:fill="FFFFFF"/>
        </w:rPr>
        <w:t xml:space="preserve">РФ», </w:t>
      </w:r>
      <w:r w:rsidRPr="008E11BC">
        <w:rPr>
          <w:rFonts w:eastAsiaTheme="minorHAnsi"/>
          <w:sz w:val="28"/>
          <w:szCs w:val="28"/>
          <w:lang w:eastAsia="en-US"/>
        </w:rPr>
        <w:t xml:space="preserve">работодатели 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информационно-аналитической системе Общероссийская база вакансий "Работа в России" в </w:t>
      </w:r>
      <w:hyperlink r:id="rId6" w:history="1">
        <w:r w:rsidRPr="008E11BC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8E11BC">
        <w:rPr>
          <w:rFonts w:eastAsiaTheme="minorHAnsi"/>
          <w:sz w:val="28"/>
          <w:szCs w:val="28"/>
          <w:lang w:eastAsia="en-US"/>
        </w:rPr>
        <w:t>, установленном Правительством Российской Федерации.</w:t>
      </w:r>
    </w:p>
    <w:p w:rsidR="00B811B3" w:rsidRPr="008E11BC" w:rsidP="00B811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BC3B88">
        <w:rPr>
          <w:sz w:val="28"/>
          <w:szCs w:val="28"/>
          <w:shd w:val="clear" w:color="auto" w:fill="FFFFFF"/>
        </w:rPr>
        <w:t xml:space="preserve">         </w:t>
      </w:r>
      <w:r w:rsidRPr="008E11BC" w:rsidR="00A069D9">
        <w:rPr>
          <w:sz w:val="28"/>
          <w:szCs w:val="28"/>
          <w:shd w:val="clear" w:color="auto" w:fill="FFFFFF"/>
        </w:rPr>
        <w:t>Приказом Министерства труда и социальной защиты Республики Крым от 17.11.2016 года № 784</w:t>
      </w:r>
      <w:r w:rsidRPr="008E11BC" w:rsidR="00FA1EF8">
        <w:rPr>
          <w:sz w:val="28"/>
          <w:szCs w:val="28"/>
          <w:shd w:val="clear" w:color="auto" w:fill="FFFFFF"/>
        </w:rPr>
        <w:t xml:space="preserve"> утвержден</w:t>
      </w:r>
      <w:r w:rsidRPr="008E11BC" w:rsidR="00093501">
        <w:rPr>
          <w:sz w:val="28"/>
          <w:szCs w:val="28"/>
          <w:shd w:val="clear" w:color="auto" w:fill="FFFFFF"/>
        </w:rPr>
        <w:t>ы формы отчетности Государственного казенного учреждения Республики Крым «Центр занятости населения»,</w:t>
      </w:r>
      <w:r w:rsidRPr="008E11BC" w:rsidR="00BC3B88">
        <w:rPr>
          <w:sz w:val="28"/>
          <w:szCs w:val="28"/>
          <w:shd w:val="clear" w:color="auto" w:fill="FFFFFF"/>
        </w:rPr>
        <w:t xml:space="preserve"> согласно которому</w:t>
      </w:r>
      <w:r w:rsidRPr="008E11BC" w:rsidR="0043690D">
        <w:rPr>
          <w:sz w:val="28"/>
          <w:szCs w:val="28"/>
          <w:shd w:val="clear" w:color="auto" w:fill="FFFFFF"/>
        </w:rPr>
        <w:t xml:space="preserve"> </w:t>
      </w:r>
      <w:r w:rsidRPr="008E11BC" w:rsidR="00F311D5">
        <w:rPr>
          <w:sz w:val="28"/>
          <w:szCs w:val="28"/>
          <w:shd w:val="clear" w:color="auto" w:fill="FFFFFF"/>
        </w:rPr>
        <w:t>информация о наличии свободных рабочих мест и вакантных должностей представляется по форме № 1-ТН</w:t>
      </w:r>
      <w:r w:rsidRPr="008E11BC">
        <w:rPr>
          <w:sz w:val="28"/>
          <w:szCs w:val="28"/>
          <w:shd w:val="clear" w:color="auto" w:fill="FFFFFF"/>
        </w:rPr>
        <w:t xml:space="preserve">; </w:t>
      </w:r>
      <w:r w:rsidRPr="008E11BC">
        <w:rPr>
          <w:rFonts w:eastAsiaTheme="minorHAnsi"/>
          <w:sz w:val="28"/>
          <w:szCs w:val="28"/>
          <w:lang w:eastAsia="en-US"/>
        </w:rPr>
        <w:t>информация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 квоты для приема на работу инвалидов предоставляется по форме N 1-КИ.</w:t>
      </w:r>
    </w:p>
    <w:p w:rsidR="00F311D5" w:rsidRPr="008E11BC" w:rsidP="00BC3B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         </w:t>
      </w:r>
      <w:r w:rsidRPr="008E11BC" w:rsidR="00FA1EF8">
        <w:rPr>
          <w:sz w:val="28"/>
          <w:szCs w:val="28"/>
          <w:shd w:val="clear" w:color="auto" w:fill="FFFFFF"/>
        </w:rPr>
        <w:t xml:space="preserve"> </w:t>
      </w:r>
      <w:r w:rsidRPr="008E11BC">
        <w:rPr>
          <w:sz w:val="28"/>
          <w:szCs w:val="28"/>
          <w:shd w:val="clear" w:color="auto" w:fill="FFFFFF"/>
        </w:rPr>
        <w:t>Согласно приложений 1 и 6</w:t>
      </w:r>
      <w:r w:rsidRPr="008E11BC" w:rsidR="00B90294">
        <w:rPr>
          <w:sz w:val="28"/>
          <w:szCs w:val="28"/>
          <w:shd w:val="clear" w:color="auto" w:fill="FFFFFF"/>
        </w:rPr>
        <w:t xml:space="preserve"> к данному Порядку</w:t>
      </w:r>
      <w:r w:rsidRPr="008E11BC">
        <w:rPr>
          <w:sz w:val="28"/>
          <w:szCs w:val="28"/>
          <w:shd w:val="clear" w:color="auto" w:fill="FFFFFF"/>
        </w:rPr>
        <w:t>,</w:t>
      </w:r>
      <w:r w:rsidRPr="008E11BC" w:rsidR="00B90294">
        <w:rPr>
          <w:sz w:val="28"/>
          <w:szCs w:val="28"/>
          <w:shd w:val="clear" w:color="auto" w:fill="FFFFFF"/>
        </w:rPr>
        <w:t xml:space="preserve"> и</w:t>
      </w:r>
      <w:r w:rsidRPr="008E11BC" w:rsidR="00FA1EF8">
        <w:rPr>
          <w:sz w:val="28"/>
          <w:szCs w:val="28"/>
          <w:shd w:val="clear" w:color="auto" w:fill="FFFFFF"/>
        </w:rPr>
        <w:t xml:space="preserve">нформация </w:t>
      </w: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FA1EF8">
        <w:rPr>
          <w:sz w:val="28"/>
          <w:szCs w:val="28"/>
          <w:shd w:val="clear" w:color="auto" w:fill="FFFFFF"/>
        </w:rPr>
        <w:t>представляется работодателями</w:t>
      </w:r>
      <w:r w:rsidRPr="008E11BC" w:rsidR="00B90294">
        <w:rPr>
          <w:sz w:val="28"/>
          <w:szCs w:val="28"/>
          <w:shd w:val="clear" w:color="auto" w:fill="FFFFFF"/>
        </w:rPr>
        <w:t xml:space="preserve">, осуществляющими свою деятельность на территории Республики Крым, </w:t>
      </w:r>
      <w:r w:rsidRPr="008E11BC" w:rsidR="00FA1EF8">
        <w:rPr>
          <w:sz w:val="28"/>
          <w:szCs w:val="28"/>
          <w:shd w:val="clear" w:color="auto" w:fill="FFFFFF"/>
        </w:rPr>
        <w:t xml:space="preserve"> ежемесячно, </w:t>
      </w:r>
      <w:r w:rsidRPr="008E11BC" w:rsidR="00B90294">
        <w:rPr>
          <w:sz w:val="28"/>
          <w:szCs w:val="28"/>
          <w:shd w:val="clear" w:color="auto" w:fill="FFFFFF"/>
        </w:rPr>
        <w:t xml:space="preserve"> </w:t>
      </w:r>
      <w:r w:rsidRPr="008E11BC">
        <w:rPr>
          <w:rFonts w:eastAsiaTheme="minorHAnsi"/>
          <w:sz w:val="28"/>
          <w:szCs w:val="28"/>
          <w:lang w:eastAsia="en-US"/>
        </w:rPr>
        <w:t>в течение первых пяти рабочих дней месяца, следующего за отчетным месяцем.</w:t>
      </w:r>
    </w:p>
    <w:p w:rsidR="00695A1C" w:rsidRPr="008E11BC" w:rsidP="00BC3B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Таким образом, </w:t>
      </w:r>
      <w:r w:rsidRPr="008E11BC" w:rsidR="008E11BC">
        <w:rPr>
          <w:color w:val="000000" w:themeColor="text1"/>
          <w:sz w:val="28"/>
          <w:szCs w:val="28"/>
        </w:rPr>
        <w:t>ДОЛЖНОСТЬ ОРГАНИЗАЦИЯ</w:t>
      </w:r>
      <w:r w:rsidRPr="008E11BC" w:rsidR="00651B4A">
        <w:rPr>
          <w:color w:val="000000" w:themeColor="text1"/>
          <w:sz w:val="28"/>
          <w:szCs w:val="28"/>
        </w:rPr>
        <w:t xml:space="preserve"> </w:t>
      </w:r>
      <w:r w:rsidRPr="008E11BC" w:rsidR="00651B4A">
        <w:rPr>
          <w:sz w:val="28"/>
          <w:szCs w:val="28"/>
        </w:rPr>
        <w:t>Сидоренко В.М.</w:t>
      </w:r>
      <w:r w:rsidRPr="008E11BC" w:rsidR="00A77DE1">
        <w:rPr>
          <w:sz w:val="28"/>
          <w:szCs w:val="28"/>
          <w:shd w:val="clear" w:color="auto" w:fill="FFFFFF"/>
        </w:rPr>
        <w:t xml:space="preserve"> </w:t>
      </w:r>
      <w:r w:rsidRPr="008E11BC" w:rsidR="00C02089">
        <w:rPr>
          <w:sz w:val="28"/>
          <w:szCs w:val="28"/>
          <w:shd w:val="clear" w:color="auto" w:fill="FFFFFF"/>
        </w:rPr>
        <w:t xml:space="preserve">не выполнены требования норм </w:t>
      </w:r>
      <w:r w:rsidRPr="008E11BC">
        <w:rPr>
          <w:sz w:val="28"/>
          <w:szCs w:val="28"/>
          <w:shd w:val="clear" w:color="auto" w:fill="FFFFFF"/>
        </w:rPr>
        <w:t>действующего законодательства о </w:t>
      </w:r>
      <w:r w:rsidRPr="008E11BC" w:rsidR="003A43D2">
        <w:rPr>
          <w:bCs/>
          <w:sz w:val="28"/>
          <w:szCs w:val="28"/>
          <w:bdr w:val="none" w:sz="0" w:space="0" w:color="auto" w:frame="1"/>
        </w:rPr>
        <w:t>занятости населения</w:t>
      </w:r>
      <w:r w:rsidRPr="008E11BC" w:rsidR="00C02089">
        <w:rPr>
          <w:sz w:val="28"/>
          <w:szCs w:val="28"/>
          <w:shd w:val="clear" w:color="auto" w:fill="FFFFFF"/>
        </w:rPr>
        <w:t>, а именно п. 3</w:t>
      </w:r>
      <w:r w:rsidRPr="008E11BC" w:rsidR="00BC3B88">
        <w:rPr>
          <w:sz w:val="28"/>
          <w:szCs w:val="28"/>
          <w:shd w:val="clear" w:color="auto" w:fill="FFFFFF"/>
        </w:rPr>
        <w:t>, 3.1</w:t>
      </w:r>
      <w:r w:rsidRPr="008E11BC" w:rsidR="00C02089">
        <w:rPr>
          <w:sz w:val="28"/>
          <w:szCs w:val="28"/>
          <w:shd w:val="clear" w:color="auto" w:fill="FFFFFF"/>
        </w:rPr>
        <w:t xml:space="preserve"> ст. </w:t>
      </w:r>
      <w:hyperlink r:id="rId7" w:anchor="ou9nTdFuD6Wl" w:tgtFrame="_blank" w:tooltip="Закон РФ от 19.04.1991 N 1032-1 &gt; (ред. от 29.07.2017) &gt; " w:history="1">
        <w:r w:rsidRPr="008E11BC">
          <w:rPr>
            <w:sz w:val="28"/>
            <w:szCs w:val="28"/>
            <w:bdr w:val="none" w:sz="0" w:space="0" w:color="auto" w:frame="1"/>
          </w:rPr>
          <w:t>25</w:t>
        </w:r>
      </w:hyperlink>
      <w:r w:rsidRPr="008E11BC" w:rsidR="00C02089">
        <w:rPr>
          <w:sz w:val="28"/>
          <w:szCs w:val="28"/>
          <w:shd w:val="clear" w:color="auto" w:fill="FFFFFF"/>
        </w:rPr>
        <w:t xml:space="preserve"> </w:t>
      </w:r>
      <w:r w:rsidRPr="008E11BC">
        <w:rPr>
          <w:sz w:val="28"/>
          <w:szCs w:val="28"/>
          <w:shd w:val="clear" w:color="auto" w:fill="FFFFFF"/>
        </w:rPr>
        <w:t>Зако</w:t>
      </w:r>
      <w:r w:rsidRPr="008E11BC" w:rsidR="00C02089">
        <w:rPr>
          <w:sz w:val="28"/>
          <w:szCs w:val="28"/>
          <w:shd w:val="clear" w:color="auto" w:fill="FFFFFF"/>
        </w:rPr>
        <w:t xml:space="preserve">на РФ от 19.04.1991 № 1032-1 «О </w:t>
      </w:r>
      <w:r w:rsidRPr="008E11BC" w:rsidR="00C02089">
        <w:rPr>
          <w:bCs/>
          <w:sz w:val="28"/>
          <w:szCs w:val="28"/>
          <w:bdr w:val="none" w:sz="0" w:space="0" w:color="auto" w:frame="1"/>
        </w:rPr>
        <w:t xml:space="preserve">занятости </w:t>
      </w:r>
      <w:r w:rsidRPr="008E11BC">
        <w:rPr>
          <w:bCs/>
          <w:sz w:val="28"/>
          <w:szCs w:val="28"/>
          <w:bdr w:val="none" w:sz="0" w:space="0" w:color="auto" w:frame="1"/>
        </w:rPr>
        <w:t>населения </w:t>
      </w:r>
      <w:r w:rsidRPr="008E11BC">
        <w:rPr>
          <w:sz w:val="28"/>
          <w:szCs w:val="28"/>
          <w:shd w:val="clear" w:color="auto" w:fill="FFFFFF"/>
        </w:rPr>
        <w:t>в Российской Федерации» в част</w:t>
      </w:r>
      <w:r w:rsidRPr="008E11BC" w:rsidR="00C02089">
        <w:rPr>
          <w:sz w:val="28"/>
          <w:szCs w:val="28"/>
          <w:shd w:val="clear" w:color="auto" w:fill="FFFFFF"/>
        </w:rPr>
        <w:t xml:space="preserve">и ежемесячного предоставлении в </w:t>
      </w:r>
      <w:r w:rsidRPr="008E11BC" w:rsidR="00C02089">
        <w:rPr>
          <w:bCs/>
          <w:sz w:val="28"/>
          <w:szCs w:val="28"/>
          <w:bdr w:val="none" w:sz="0" w:space="0" w:color="auto" w:frame="1"/>
        </w:rPr>
        <w:t xml:space="preserve">органы </w:t>
      </w:r>
      <w:r w:rsidRPr="008E11BC" w:rsidR="00C02089">
        <w:rPr>
          <w:sz w:val="28"/>
          <w:szCs w:val="28"/>
          <w:shd w:val="clear" w:color="auto" w:fill="FFFFFF"/>
        </w:rPr>
        <w:t xml:space="preserve">службы </w:t>
      </w:r>
      <w:r w:rsidRPr="008E11BC">
        <w:rPr>
          <w:bCs/>
          <w:sz w:val="28"/>
          <w:szCs w:val="28"/>
          <w:bdr w:val="none" w:sz="0" w:space="0" w:color="auto" w:frame="1"/>
        </w:rPr>
        <w:t>занятости </w:t>
      </w:r>
      <w:r w:rsidRPr="008E11BC" w:rsidR="00BC3B88">
        <w:rPr>
          <w:sz w:val="28"/>
          <w:szCs w:val="28"/>
          <w:shd w:val="clear" w:color="auto" w:fill="FFFFFF"/>
        </w:rPr>
        <w:t xml:space="preserve">в установленный срок </w:t>
      </w:r>
      <w:r w:rsidRPr="008E11BC">
        <w:rPr>
          <w:sz w:val="28"/>
          <w:szCs w:val="28"/>
          <w:shd w:val="clear" w:color="auto" w:fill="FFFFFF"/>
        </w:rPr>
        <w:t xml:space="preserve">информации </w:t>
      </w:r>
      <w:r w:rsidRPr="008E11BC" w:rsidR="00BC3B88">
        <w:rPr>
          <w:rFonts w:eastAsiaTheme="minorHAnsi"/>
          <w:sz w:val="28"/>
          <w:szCs w:val="28"/>
          <w:lang w:eastAsia="en-US"/>
        </w:rPr>
        <w:t xml:space="preserve">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</w:t>
      </w:r>
      <w:hyperlink r:id="rId5" w:history="1">
        <w:r w:rsidRPr="008E11BC" w:rsidR="00BC3B88">
          <w:rPr>
            <w:rFonts w:eastAsiaTheme="minorHAnsi"/>
            <w:sz w:val="28"/>
            <w:szCs w:val="28"/>
            <w:lang w:eastAsia="en-US"/>
          </w:rPr>
          <w:t>квотой</w:t>
        </w:r>
      </w:hyperlink>
      <w:r w:rsidRPr="008E11BC" w:rsidR="00BC3B88">
        <w:rPr>
          <w:rFonts w:eastAsiaTheme="minorHAnsi"/>
          <w:sz w:val="28"/>
          <w:szCs w:val="28"/>
          <w:lang w:eastAsia="en-US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r w:rsidRPr="008E11BC" w:rsidR="00C02089">
        <w:rPr>
          <w:sz w:val="28"/>
          <w:szCs w:val="28"/>
          <w:shd w:val="clear" w:color="auto" w:fill="FFFFFF"/>
        </w:rPr>
        <w:t xml:space="preserve">, т.е. не представлены в </w:t>
      </w:r>
      <w:r w:rsidRPr="008E11BC" w:rsidR="00C02089">
        <w:rPr>
          <w:bCs/>
          <w:sz w:val="28"/>
          <w:szCs w:val="28"/>
          <w:bdr w:val="none" w:sz="0" w:space="0" w:color="auto" w:frame="1"/>
        </w:rPr>
        <w:t xml:space="preserve">органы занятости населения </w:t>
      </w:r>
      <w:r w:rsidRPr="008E11BC">
        <w:rPr>
          <w:sz w:val="28"/>
          <w:szCs w:val="28"/>
          <w:shd w:val="clear" w:color="auto" w:fill="FFFFFF"/>
        </w:rPr>
        <w:t>сведения, предоставление которых предусмотрено законом и необходимо для осуществления этим </w:t>
      </w:r>
      <w:r w:rsidRPr="008E11BC">
        <w:rPr>
          <w:bCs/>
          <w:sz w:val="28"/>
          <w:szCs w:val="28"/>
          <w:bdr w:val="none" w:sz="0" w:space="0" w:color="auto" w:frame="1"/>
        </w:rPr>
        <w:t>органом </w:t>
      </w:r>
      <w:r w:rsidRPr="008E11BC">
        <w:rPr>
          <w:sz w:val="28"/>
          <w:szCs w:val="28"/>
          <w:shd w:val="clear" w:color="auto" w:fill="FFFFFF"/>
        </w:rPr>
        <w:t>его законной деятельности</w:t>
      </w:r>
      <w:r w:rsidRPr="008E11BC" w:rsidR="001F7AA3">
        <w:rPr>
          <w:sz w:val="28"/>
          <w:szCs w:val="28"/>
          <w:shd w:val="clear" w:color="auto" w:fill="FFFFFF"/>
        </w:rPr>
        <w:t>.</w:t>
      </w:r>
      <w:r w:rsidRPr="008E11BC">
        <w:rPr>
          <w:sz w:val="28"/>
          <w:szCs w:val="28"/>
          <w:shd w:val="clear" w:color="auto" w:fill="FFFFFF"/>
        </w:rPr>
        <w:t> </w:t>
      </w:r>
    </w:p>
    <w:p w:rsidR="00231A64" w:rsidRPr="008E11BC" w:rsidP="00F311D5">
      <w:pPr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          Вина </w:t>
      </w:r>
      <w:r w:rsidRPr="008E11BC" w:rsidR="00651B4A">
        <w:rPr>
          <w:sz w:val="28"/>
          <w:szCs w:val="28"/>
          <w:shd w:val="clear" w:color="auto" w:fill="FFFFFF"/>
        </w:rPr>
        <w:t>Сидоренко В.М.</w:t>
      </w:r>
      <w:r w:rsidRPr="008E11BC">
        <w:rPr>
          <w:sz w:val="28"/>
          <w:szCs w:val="28"/>
          <w:shd w:val="clear" w:color="auto" w:fill="FFFFFF"/>
        </w:rPr>
        <w:t xml:space="preserve"> подтверждается</w:t>
      </w:r>
      <w:r w:rsidRPr="008E11BC" w:rsidR="00FA1EF8">
        <w:rPr>
          <w:sz w:val="28"/>
          <w:szCs w:val="28"/>
          <w:shd w:val="clear" w:color="auto" w:fill="FFFFFF"/>
        </w:rPr>
        <w:t xml:space="preserve"> совокупностью </w:t>
      </w:r>
      <w:r w:rsidRPr="008E11BC">
        <w:rPr>
          <w:sz w:val="28"/>
          <w:szCs w:val="28"/>
          <w:shd w:val="clear" w:color="auto" w:fill="FFFFFF"/>
        </w:rPr>
        <w:t xml:space="preserve"> </w:t>
      </w:r>
      <w:r w:rsidRPr="008E11BC" w:rsidR="00FA1EF8">
        <w:rPr>
          <w:sz w:val="28"/>
          <w:szCs w:val="28"/>
          <w:shd w:val="clear" w:color="auto" w:fill="FFFFFF"/>
        </w:rPr>
        <w:t xml:space="preserve">исследованных в судебном заседании доказательств: </w:t>
      </w:r>
    </w:p>
    <w:p w:rsidR="00231A64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>- постановлением о возбуждении дела об админ</w:t>
      </w:r>
      <w:r w:rsidRPr="008E11BC">
        <w:rPr>
          <w:sz w:val="28"/>
          <w:szCs w:val="28"/>
          <w:shd w:val="clear" w:color="auto" w:fill="FFFFFF"/>
        </w:rPr>
        <w:t xml:space="preserve">истративном правонарушении от </w:t>
      </w:r>
      <w:r w:rsidRPr="008E11BC" w:rsidR="00651B4A">
        <w:rPr>
          <w:sz w:val="28"/>
          <w:szCs w:val="28"/>
          <w:shd w:val="clear" w:color="auto" w:fill="FFFFFF"/>
        </w:rPr>
        <w:t>14.01.2020</w:t>
      </w:r>
      <w:r w:rsidRPr="008E11BC" w:rsidR="00A77DE1">
        <w:rPr>
          <w:sz w:val="28"/>
          <w:szCs w:val="28"/>
          <w:shd w:val="clear" w:color="auto" w:fill="FFFFFF"/>
        </w:rPr>
        <w:t xml:space="preserve"> года;</w:t>
      </w:r>
    </w:p>
    <w:p w:rsidR="00A77DE1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- решением </w:t>
      </w:r>
      <w:r w:rsidRPr="008E11BC" w:rsidR="0055357A">
        <w:rPr>
          <w:sz w:val="28"/>
          <w:szCs w:val="28"/>
          <w:shd w:val="clear" w:color="auto" w:fill="FFFFFF"/>
        </w:rPr>
        <w:t xml:space="preserve">прокурора Первомайского района </w:t>
      </w:r>
      <w:r w:rsidRPr="008E11BC">
        <w:rPr>
          <w:sz w:val="28"/>
          <w:szCs w:val="28"/>
          <w:shd w:val="clear" w:color="auto" w:fill="FFFFFF"/>
        </w:rPr>
        <w:t xml:space="preserve">о проведении проверки № </w:t>
      </w:r>
      <w:r w:rsidRPr="008E11BC" w:rsidR="008E11BC">
        <w:rPr>
          <w:sz w:val="28"/>
          <w:szCs w:val="28"/>
          <w:shd w:val="clear" w:color="auto" w:fill="FFFFFF"/>
        </w:rPr>
        <w:t xml:space="preserve">… </w:t>
      </w:r>
      <w:r w:rsidRPr="008E11BC">
        <w:rPr>
          <w:sz w:val="28"/>
          <w:szCs w:val="28"/>
          <w:shd w:val="clear" w:color="auto" w:fill="FFFFFF"/>
        </w:rPr>
        <w:t xml:space="preserve">от </w:t>
      </w:r>
      <w:r w:rsidRPr="008E11BC" w:rsidR="00651B4A">
        <w:rPr>
          <w:sz w:val="28"/>
          <w:szCs w:val="28"/>
          <w:shd w:val="clear" w:color="auto" w:fill="FFFFFF"/>
        </w:rPr>
        <w:t>14.01.2020</w:t>
      </w:r>
      <w:r w:rsidRPr="008E11BC">
        <w:rPr>
          <w:sz w:val="28"/>
          <w:szCs w:val="28"/>
          <w:shd w:val="clear" w:color="auto" w:fill="FFFFFF"/>
        </w:rPr>
        <w:t xml:space="preserve"> года;</w:t>
      </w:r>
    </w:p>
    <w:p w:rsidR="00231A64" w:rsidRPr="008E11BC" w:rsidP="006C7A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E11BC">
        <w:rPr>
          <w:sz w:val="28"/>
          <w:szCs w:val="28"/>
          <w:shd w:val="clear" w:color="auto" w:fill="FFFFFF"/>
        </w:rPr>
        <w:t xml:space="preserve">  </w:t>
      </w:r>
      <w:r w:rsidRPr="008E11BC" w:rsidR="00FA1EF8">
        <w:rPr>
          <w:sz w:val="28"/>
          <w:szCs w:val="28"/>
          <w:shd w:val="clear" w:color="auto" w:fill="FFFFFF"/>
        </w:rPr>
        <w:t xml:space="preserve">- информацией </w:t>
      </w:r>
      <w:r w:rsidRPr="008E11BC">
        <w:rPr>
          <w:sz w:val="28"/>
          <w:szCs w:val="28"/>
          <w:shd w:val="clear" w:color="auto" w:fill="FFFFFF"/>
        </w:rPr>
        <w:t>ТО ГКУ</w:t>
      </w:r>
      <w:r w:rsidRPr="008E11BC" w:rsidR="00886C07">
        <w:rPr>
          <w:sz w:val="28"/>
          <w:szCs w:val="28"/>
          <w:shd w:val="clear" w:color="auto" w:fill="FFFFFF"/>
        </w:rPr>
        <w:t xml:space="preserve"> РК</w:t>
      </w:r>
      <w:r w:rsidRPr="008E11BC">
        <w:rPr>
          <w:sz w:val="28"/>
          <w:szCs w:val="28"/>
          <w:shd w:val="clear" w:color="auto" w:fill="FFFFFF"/>
        </w:rPr>
        <w:t xml:space="preserve"> «Центр </w:t>
      </w:r>
      <w:r w:rsidRPr="008E11BC">
        <w:rPr>
          <w:bCs/>
          <w:sz w:val="28"/>
          <w:szCs w:val="28"/>
          <w:bdr w:val="none" w:sz="0" w:space="0" w:color="auto" w:frame="1"/>
        </w:rPr>
        <w:t>занятости населения</w:t>
      </w:r>
      <w:r w:rsidRPr="008E11BC">
        <w:rPr>
          <w:sz w:val="28"/>
          <w:szCs w:val="28"/>
          <w:shd w:val="clear" w:color="auto" w:fill="FFFFFF"/>
        </w:rPr>
        <w:t>» в Первомайском районе</w:t>
      </w:r>
      <w:r w:rsidRPr="008E11BC" w:rsidR="00FA1EF8">
        <w:rPr>
          <w:sz w:val="28"/>
          <w:szCs w:val="28"/>
          <w:shd w:val="clear" w:color="auto" w:fill="FFFFFF"/>
        </w:rPr>
        <w:t xml:space="preserve"> </w:t>
      </w:r>
      <w:r w:rsidRPr="008E11BC" w:rsidR="00A77DE1">
        <w:rPr>
          <w:sz w:val="28"/>
          <w:szCs w:val="28"/>
          <w:shd w:val="clear" w:color="auto" w:fill="FFFFFF"/>
        </w:rPr>
        <w:t>№ 27</w:t>
      </w:r>
      <w:r w:rsidRPr="008E11BC">
        <w:rPr>
          <w:sz w:val="28"/>
          <w:szCs w:val="28"/>
          <w:shd w:val="clear" w:color="auto" w:fill="FFFFFF"/>
        </w:rPr>
        <w:t>.1-12/</w:t>
      </w:r>
      <w:r w:rsidRPr="008E11BC" w:rsidR="00651B4A">
        <w:rPr>
          <w:sz w:val="28"/>
          <w:szCs w:val="28"/>
          <w:shd w:val="clear" w:color="auto" w:fill="FFFFFF"/>
        </w:rPr>
        <w:t>2374</w:t>
      </w:r>
      <w:r w:rsidRPr="008E11BC" w:rsidR="00A77DE1">
        <w:rPr>
          <w:sz w:val="28"/>
          <w:szCs w:val="28"/>
          <w:shd w:val="clear" w:color="auto" w:fill="FFFFFF"/>
        </w:rPr>
        <w:t xml:space="preserve"> от </w:t>
      </w:r>
      <w:r w:rsidRPr="008E11BC" w:rsidR="00C02089">
        <w:rPr>
          <w:sz w:val="28"/>
          <w:szCs w:val="28"/>
          <w:shd w:val="clear" w:color="auto" w:fill="FFFFFF"/>
        </w:rPr>
        <w:t>11</w:t>
      </w:r>
      <w:r w:rsidRPr="008E11BC" w:rsidR="00A77DE1">
        <w:rPr>
          <w:sz w:val="28"/>
          <w:szCs w:val="28"/>
          <w:shd w:val="clear" w:color="auto" w:fill="FFFFFF"/>
        </w:rPr>
        <w:t>.</w:t>
      </w:r>
      <w:r w:rsidRPr="008E11BC" w:rsidR="00651B4A">
        <w:rPr>
          <w:sz w:val="28"/>
          <w:szCs w:val="28"/>
          <w:shd w:val="clear" w:color="auto" w:fill="FFFFFF"/>
        </w:rPr>
        <w:t>11</w:t>
      </w:r>
      <w:r w:rsidRPr="008E11BC" w:rsidR="00A77DE1">
        <w:rPr>
          <w:sz w:val="28"/>
          <w:szCs w:val="28"/>
          <w:shd w:val="clear" w:color="auto" w:fill="FFFFFF"/>
        </w:rPr>
        <w:t>.201</w:t>
      </w:r>
      <w:r w:rsidRPr="008E11BC" w:rsidR="00C02089">
        <w:rPr>
          <w:sz w:val="28"/>
          <w:szCs w:val="28"/>
          <w:shd w:val="clear" w:color="auto" w:fill="FFFFFF"/>
        </w:rPr>
        <w:t>9</w:t>
      </w:r>
      <w:r w:rsidRPr="008E11BC">
        <w:rPr>
          <w:sz w:val="28"/>
          <w:szCs w:val="28"/>
          <w:shd w:val="clear" w:color="auto" w:fill="FFFFFF"/>
        </w:rPr>
        <w:t xml:space="preserve"> года</w:t>
      </w:r>
      <w:r w:rsidRPr="008E11BC" w:rsidR="004A355C">
        <w:rPr>
          <w:sz w:val="28"/>
          <w:szCs w:val="28"/>
          <w:shd w:val="clear" w:color="auto" w:fill="FFFFFF"/>
        </w:rPr>
        <w:t xml:space="preserve"> о том, что за </w:t>
      </w:r>
      <w:r w:rsidRPr="008E11BC" w:rsidR="00651B4A">
        <w:rPr>
          <w:sz w:val="28"/>
          <w:szCs w:val="28"/>
          <w:shd w:val="clear" w:color="auto" w:fill="FFFFFF"/>
        </w:rPr>
        <w:t>октябрь</w:t>
      </w:r>
      <w:r w:rsidRPr="008E11BC" w:rsidR="004A355C">
        <w:rPr>
          <w:sz w:val="28"/>
          <w:szCs w:val="28"/>
          <w:shd w:val="clear" w:color="auto" w:fill="FFFFFF"/>
        </w:rPr>
        <w:t xml:space="preserve"> 2019 года </w:t>
      </w:r>
      <w:r w:rsidRPr="008E11BC" w:rsidR="008E11BC">
        <w:rPr>
          <w:color w:val="000000" w:themeColor="text1"/>
          <w:sz w:val="28"/>
          <w:szCs w:val="28"/>
        </w:rPr>
        <w:t xml:space="preserve">ОРГАНИЗАЦИЯ </w:t>
      </w:r>
      <w:r w:rsidRPr="008E11BC" w:rsidR="004A355C">
        <w:rPr>
          <w:sz w:val="28"/>
          <w:szCs w:val="28"/>
          <w:shd w:val="clear" w:color="auto" w:fill="FFFFFF"/>
        </w:rPr>
        <w:t>не предоставлена информация о наличии свободных рабочих мест и вакантных должностей</w:t>
      </w:r>
      <w:r w:rsidRPr="008E11BC" w:rsidR="00BC3B88">
        <w:rPr>
          <w:sz w:val="28"/>
          <w:szCs w:val="28"/>
          <w:shd w:val="clear" w:color="auto" w:fill="FFFFFF"/>
        </w:rPr>
        <w:t xml:space="preserve">, </w:t>
      </w:r>
      <w:r w:rsidRPr="008E11BC" w:rsidR="00BC3B88">
        <w:rPr>
          <w:rFonts w:eastAsiaTheme="minorHAnsi"/>
          <w:sz w:val="28"/>
          <w:szCs w:val="28"/>
          <w:lang w:eastAsia="en-US"/>
        </w:rPr>
        <w:t xml:space="preserve">созданных или выделенных рабочих местах для трудоустройства инвалидов в соответствии с установленной </w:t>
      </w:r>
      <w:hyperlink r:id="rId5" w:history="1">
        <w:r w:rsidRPr="008E11BC" w:rsidR="00BC3B88">
          <w:rPr>
            <w:rFonts w:eastAsiaTheme="minorHAnsi"/>
            <w:sz w:val="28"/>
            <w:szCs w:val="28"/>
            <w:lang w:eastAsia="en-US"/>
          </w:rPr>
          <w:t>квотой</w:t>
        </w:r>
      </w:hyperlink>
      <w:r w:rsidRPr="008E11BC" w:rsidR="00BC3B88">
        <w:rPr>
          <w:rFonts w:eastAsiaTheme="minorHAnsi"/>
          <w:sz w:val="28"/>
          <w:szCs w:val="28"/>
          <w:lang w:eastAsia="en-US"/>
        </w:rPr>
        <w:t xml:space="preserve">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</w:t>
      </w:r>
      <w:r w:rsidRPr="008E11BC">
        <w:rPr>
          <w:sz w:val="28"/>
          <w:szCs w:val="28"/>
          <w:shd w:val="clear" w:color="auto" w:fill="FFFFFF"/>
        </w:rPr>
        <w:t xml:space="preserve">; </w:t>
      </w:r>
    </w:p>
    <w:p w:rsidR="00651B4A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- информацией о наличии свободных рабочих мест и вакантных должностей по состоянию на 01.11.2019 года в </w:t>
      </w:r>
      <w:r w:rsidRPr="008E11BC" w:rsidR="008E11BC">
        <w:rPr>
          <w:color w:val="000000" w:themeColor="text1"/>
          <w:sz w:val="28"/>
          <w:szCs w:val="28"/>
        </w:rPr>
        <w:t>ОРГАНИЗАЦИЯ</w:t>
      </w:r>
      <w:r w:rsidRPr="008E11BC" w:rsidR="00B9571D">
        <w:rPr>
          <w:color w:val="000000" w:themeColor="text1"/>
          <w:sz w:val="28"/>
          <w:szCs w:val="28"/>
        </w:rPr>
        <w:t xml:space="preserve"> </w:t>
      </w:r>
      <w:r w:rsidRPr="008E11BC" w:rsidR="006C7AD1">
        <w:rPr>
          <w:color w:val="000000" w:themeColor="text1"/>
          <w:sz w:val="28"/>
          <w:szCs w:val="28"/>
        </w:rPr>
        <w:t xml:space="preserve">по форме № 1-ТН </w:t>
      </w:r>
      <w:r w:rsidRPr="008E11BC" w:rsidR="00B9571D">
        <w:rPr>
          <w:color w:val="000000" w:themeColor="text1"/>
          <w:sz w:val="28"/>
          <w:szCs w:val="28"/>
        </w:rPr>
        <w:t xml:space="preserve">(исх. № </w:t>
      </w:r>
      <w:r w:rsidRPr="008E11BC" w:rsidR="008E11BC">
        <w:rPr>
          <w:color w:val="000000" w:themeColor="text1"/>
          <w:sz w:val="28"/>
          <w:szCs w:val="28"/>
        </w:rPr>
        <w:t>…</w:t>
      </w:r>
      <w:r w:rsidRPr="008E11BC" w:rsidR="00B9571D">
        <w:rPr>
          <w:color w:val="000000" w:themeColor="text1"/>
          <w:sz w:val="28"/>
          <w:szCs w:val="28"/>
        </w:rPr>
        <w:t xml:space="preserve"> от 11.11.2019 года)</w:t>
      </w:r>
      <w:r w:rsidRPr="008E11BC">
        <w:rPr>
          <w:sz w:val="28"/>
          <w:szCs w:val="28"/>
          <w:shd w:val="clear" w:color="auto" w:fill="FFFFFF"/>
        </w:rPr>
        <w:t>;</w:t>
      </w:r>
    </w:p>
    <w:p w:rsidR="00651B4A" w:rsidRPr="008E11BC" w:rsidP="00C02089">
      <w:pPr>
        <w:ind w:firstLine="708"/>
        <w:jc w:val="both"/>
        <w:rPr>
          <w:color w:val="000000" w:themeColor="text1"/>
          <w:sz w:val="28"/>
          <w:szCs w:val="28"/>
        </w:rPr>
      </w:pPr>
      <w:r w:rsidRPr="008E11BC">
        <w:rPr>
          <w:sz w:val="28"/>
          <w:szCs w:val="28"/>
          <w:shd w:val="clear" w:color="auto" w:fill="FFFFFF"/>
        </w:rPr>
        <w:t xml:space="preserve">- информацией о создании или выделении рабочих мест для трудоустройства инвалидов в соответствии с установленной квотой для приема на работу инвалида, включая информацию о локальных нормативных актах, содержащих сведения о данных рабочих местах, выполнении квоты для приема на работу инвалидов </w:t>
      </w:r>
      <w:r w:rsidRPr="008E11BC" w:rsidR="00B9571D">
        <w:rPr>
          <w:sz w:val="28"/>
          <w:szCs w:val="28"/>
          <w:shd w:val="clear" w:color="auto" w:fill="FFFFFF"/>
        </w:rPr>
        <w:t xml:space="preserve">за октябрь 2019 года </w:t>
      </w:r>
      <w:r w:rsidRPr="008E11BC" w:rsidR="008E11BC">
        <w:rPr>
          <w:color w:val="000000" w:themeColor="text1"/>
          <w:sz w:val="28"/>
          <w:szCs w:val="28"/>
        </w:rPr>
        <w:t xml:space="preserve">ОРГАНИЗАЦИЯ </w:t>
      </w:r>
      <w:r w:rsidRPr="008E11BC" w:rsidR="006C7AD1">
        <w:rPr>
          <w:color w:val="000000" w:themeColor="text1"/>
          <w:sz w:val="28"/>
          <w:szCs w:val="28"/>
        </w:rPr>
        <w:t>по форме № 1-КИ</w:t>
      </w:r>
      <w:r w:rsidRPr="008E11BC" w:rsidR="00B9571D">
        <w:rPr>
          <w:color w:val="000000" w:themeColor="text1"/>
          <w:sz w:val="28"/>
          <w:szCs w:val="28"/>
        </w:rPr>
        <w:t xml:space="preserve"> (исх. № </w:t>
      </w:r>
      <w:r w:rsidRPr="008E11BC" w:rsidR="008E11BC">
        <w:rPr>
          <w:color w:val="000000" w:themeColor="text1"/>
          <w:sz w:val="28"/>
          <w:szCs w:val="28"/>
        </w:rPr>
        <w:t>…</w:t>
      </w:r>
      <w:r w:rsidRPr="008E11BC" w:rsidR="00B9571D">
        <w:rPr>
          <w:color w:val="000000" w:themeColor="text1"/>
          <w:sz w:val="28"/>
          <w:szCs w:val="28"/>
        </w:rPr>
        <w:t xml:space="preserve"> от 11.11.2019 года;</w:t>
      </w:r>
    </w:p>
    <w:p w:rsidR="00B9571D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color w:val="000000" w:themeColor="text1"/>
          <w:sz w:val="28"/>
          <w:szCs w:val="28"/>
        </w:rPr>
        <w:t xml:space="preserve">- копией приказа </w:t>
      </w:r>
      <w:r w:rsidRPr="008E11BC" w:rsidR="008E11BC">
        <w:rPr>
          <w:color w:val="000000" w:themeColor="text1"/>
          <w:sz w:val="28"/>
          <w:szCs w:val="28"/>
        </w:rPr>
        <w:t xml:space="preserve">ОРГАНИЗАЦИЯ </w:t>
      </w:r>
      <w:r w:rsidRPr="008E11BC">
        <w:rPr>
          <w:color w:val="000000" w:themeColor="text1"/>
          <w:sz w:val="28"/>
          <w:szCs w:val="28"/>
        </w:rPr>
        <w:t xml:space="preserve">от 16.01.2015 года № </w:t>
      </w:r>
      <w:r w:rsidRPr="008E11BC" w:rsidR="008E11BC">
        <w:rPr>
          <w:color w:val="000000" w:themeColor="text1"/>
          <w:sz w:val="28"/>
          <w:szCs w:val="28"/>
        </w:rPr>
        <w:t>…</w:t>
      </w:r>
      <w:r w:rsidRPr="008E11BC">
        <w:rPr>
          <w:color w:val="000000" w:themeColor="text1"/>
          <w:sz w:val="28"/>
          <w:szCs w:val="28"/>
        </w:rPr>
        <w:t xml:space="preserve"> «О назначении Сидоренко В.М.»</w:t>
      </w:r>
    </w:p>
    <w:p w:rsidR="00231A64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>-</w:t>
      </w:r>
      <w:r w:rsidRPr="008E11BC" w:rsidR="00A77DE1">
        <w:rPr>
          <w:sz w:val="28"/>
          <w:szCs w:val="28"/>
          <w:shd w:val="clear" w:color="auto" w:fill="FFFFFF"/>
        </w:rPr>
        <w:t xml:space="preserve"> копией </w:t>
      </w:r>
      <w:r w:rsidRPr="008E11BC">
        <w:rPr>
          <w:sz w:val="28"/>
          <w:szCs w:val="28"/>
          <w:shd w:val="clear" w:color="auto" w:fill="FFFFFF"/>
        </w:rPr>
        <w:t>свидетельств</w:t>
      </w:r>
      <w:r w:rsidRPr="008E11BC" w:rsidR="00A77DE1">
        <w:rPr>
          <w:sz w:val="28"/>
          <w:szCs w:val="28"/>
          <w:shd w:val="clear" w:color="auto" w:fill="FFFFFF"/>
        </w:rPr>
        <w:t>а</w:t>
      </w:r>
      <w:r w:rsidRPr="008E11BC">
        <w:rPr>
          <w:sz w:val="28"/>
          <w:szCs w:val="28"/>
          <w:shd w:val="clear" w:color="auto" w:fill="FFFFFF"/>
        </w:rPr>
        <w:t xml:space="preserve"> о </w:t>
      </w:r>
      <w:r w:rsidRPr="008E11BC" w:rsidR="00B9571D">
        <w:rPr>
          <w:sz w:val="28"/>
          <w:szCs w:val="28"/>
          <w:shd w:val="clear" w:color="auto" w:fill="FFFFFF"/>
        </w:rPr>
        <w:t xml:space="preserve">государственной регистрации юридического лица </w:t>
      </w:r>
      <w:r w:rsidRPr="008E11BC" w:rsidR="008E11BC">
        <w:rPr>
          <w:color w:val="000000" w:themeColor="text1"/>
          <w:sz w:val="28"/>
          <w:szCs w:val="28"/>
        </w:rPr>
        <w:t>ОРГАНИЗАЦИЯ</w:t>
      </w:r>
      <w:r w:rsidRPr="008E11BC" w:rsidR="00B9571D">
        <w:rPr>
          <w:color w:val="000000" w:themeColor="text1"/>
          <w:sz w:val="28"/>
          <w:szCs w:val="28"/>
        </w:rPr>
        <w:t xml:space="preserve"> от 09.01.2015 года</w:t>
      </w:r>
      <w:r w:rsidRPr="008E11BC">
        <w:rPr>
          <w:sz w:val="28"/>
          <w:szCs w:val="28"/>
        </w:rPr>
        <w:t>;</w:t>
      </w:r>
      <w:r w:rsidRPr="008E11BC">
        <w:rPr>
          <w:sz w:val="28"/>
          <w:szCs w:val="28"/>
          <w:shd w:val="clear" w:color="auto" w:fill="FFFFFF"/>
        </w:rPr>
        <w:t xml:space="preserve"> </w:t>
      </w:r>
    </w:p>
    <w:p w:rsidR="00B9571D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- копией свидетельства о постановке на учет </w:t>
      </w:r>
      <w:r w:rsidRPr="008E11BC" w:rsidR="008E11BC">
        <w:rPr>
          <w:color w:val="000000" w:themeColor="text1"/>
          <w:sz w:val="28"/>
          <w:szCs w:val="28"/>
        </w:rPr>
        <w:t>ОРГАНИЗАЦИЯ</w:t>
      </w:r>
      <w:r w:rsidRPr="008E11BC">
        <w:rPr>
          <w:color w:val="000000" w:themeColor="text1"/>
          <w:sz w:val="28"/>
          <w:szCs w:val="28"/>
        </w:rPr>
        <w:t xml:space="preserve"> от 09.01.2015 года;</w:t>
      </w:r>
    </w:p>
    <w:p w:rsidR="00C02089" w:rsidRPr="008E11BC" w:rsidP="00C02089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sz w:val="28"/>
          <w:szCs w:val="28"/>
          <w:shd w:val="clear" w:color="auto" w:fill="FFFFFF"/>
        </w:rPr>
        <w:t xml:space="preserve">- копией Устава </w:t>
      </w:r>
      <w:r w:rsidRPr="008E11BC" w:rsidR="008E11BC">
        <w:rPr>
          <w:color w:val="000000" w:themeColor="text1"/>
          <w:sz w:val="28"/>
          <w:szCs w:val="28"/>
        </w:rPr>
        <w:t>ОРГАНИЗАЦИЯ</w:t>
      </w:r>
      <w:r w:rsidRPr="008E11BC" w:rsidR="00B9571D">
        <w:rPr>
          <w:color w:val="000000" w:themeColor="text1"/>
          <w:sz w:val="28"/>
          <w:szCs w:val="28"/>
        </w:rPr>
        <w:t xml:space="preserve">, </w:t>
      </w:r>
      <w:r w:rsidRPr="008E11BC">
        <w:rPr>
          <w:sz w:val="28"/>
          <w:szCs w:val="28"/>
        </w:rPr>
        <w:t xml:space="preserve">утвержденного решением </w:t>
      </w:r>
      <w:r w:rsidRPr="008E11BC" w:rsidR="00B9571D">
        <w:rPr>
          <w:sz w:val="28"/>
          <w:szCs w:val="28"/>
        </w:rPr>
        <w:t xml:space="preserve">общего собрания, протокол № </w:t>
      </w:r>
      <w:r w:rsidRPr="008E11BC" w:rsidR="008E11BC">
        <w:rPr>
          <w:sz w:val="28"/>
          <w:szCs w:val="28"/>
        </w:rPr>
        <w:t>…</w:t>
      </w:r>
      <w:r w:rsidRPr="008E11BC" w:rsidR="00B9571D">
        <w:rPr>
          <w:sz w:val="28"/>
          <w:szCs w:val="28"/>
        </w:rPr>
        <w:t xml:space="preserve"> </w:t>
      </w:r>
      <w:r w:rsidRPr="008E11BC">
        <w:rPr>
          <w:sz w:val="28"/>
          <w:szCs w:val="28"/>
        </w:rPr>
        <w:t xml:space="preserve"> от </w:t>
      </w:r>
      <w:r w:rsidRPr="008E11BC" w:rsidR="00B9571D">
        <w:rPr>
          <w:sz w:val="28"/>
          <w:szCs w:val="28"/>
        </w:rPr>
        <w:t>18.04.2019</w:t>
      </w:r>
      <w:r w:rsidRPr="008E11BC">
        <w:rPr>
          <w:sz w:val="28"/>
          <w:szCs w:val="28"/>
        </w:rPr>
        <w:t xml:space="preserve"> года</w:t>
      </w:r>
      <w:r w:rsidRPr="008E11BC" w:rsidR="00B9571D">
        <w:rPr>
          <w:sz w:val="28"/>
          <w:szCs w:val="28"/>
        </w:rPr>
        <w:t>.</w:t>
      </w:r>
    </w:p>
    <w:p w:rsidR="008E2C67" w:rsidRPr="008E11BC" w:rsidP="008E2C67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color w:val="000000" w:themeColor="text1"/>
          <w:sz w:val="28"/>
          <w:szCs w:val="28"/>
        </w:rPr>
        <w:t xml:space="preserve">На основании всех исследованных, в соответствии с требованиями </w:t>
      </w:r>
      <w:hyperlink r:id="rId8" w:history="1">
        <w:r w:rsidRPr="008E11BC">
          <w:rPr>
            <w:rStyle w:val="Hyperlink"/>
            <w:color w:val="000000" w:themeColor="text1"/>
            <w:sz w:val="28"/>
            <w:szCs w:val="28"/>
            <w:u w:val="none"/>
          </w:rPr>
          <w:t>статьи 26.11</w:t>
        </w:r>
      </w:hyperlink>
      <w:r w:rsidRPr="008E11BC">
        <w:rPr>
          <w:color w:val="000000" w:themeColor="text1"/>
          <w:sz w:val="28"/>
          <w:szCs w:val="28"/>
        </w:rPr>
        <w:t xml:space="preserve"> КоАП РФ, доказательств, отвечающих критерию относимости и допустимости, суд приходит к выводу о наличии в действиях </w:t>
      </w:r>
      <w:r w:rsidRPr="008E11BC" w:rsidR="00B9571D">
        <w:rPr>
          <w:color w:val="000000" w:themeColor="text1"/>
          <w:sz w:val="28"/>
          <w:szCs w:val="28"/>
        </w:rPr>
        <w:t>Сидоренко В.М.</w:t>
      </w:r>
      <w:r w:rsidRPr="008E11BC">
        <w:rPr>
          <w:color w:val="000000" w:themeColor="text1"/>
          <w:sz w:val="28"/>
          <w:szCs w:val="28"/>
        </w:rPr>
        <w:t xml:space="preserve"> состава административного правонарушения, предусмотренного </w:t>
      </w:r>
      <w:hyperlink r:id="rId9" w:history="1">
        <w:r w:rsidRPr="008E11BC">
          <w:rPr>
            <w:rStyle w:val="Hyperlink"/>
            <w:color w:val="000000" w:themeColor="text1"/>
            <w:sz w:val="28"/>
            <w:szCs w:val="28"/>
            <w:u w:val="none"/>
          </w:rPr>
          <w:t>статьей 19.7</w:t>
        </w:r>
      </w:hyperlink>
      <w:r w:rsidRPr="008E11BC" w:rsidR="004A355C">
        <w:rPr>
          <w:color w:val="000000" w:themeColor="text1"/>
          <w:sz w:val="28"/>
          <w:szCs w:val="28"/>
        </w:rPr>
        <w:t xml:space="preserve"> КоАП РФ, </w:t>
      </w:r>
      <w:r w:rsidRPr="008E11BC" w:rsidR="004A355C">
        <w:rPr>
          <w:sz w:val="28"/>
          <w:szCs w:val="28"/>
          <w:shd w:val="clear" w:color="auto" w:fill="FFFFFF"/>
        </w:rPr>
        <w:t>как непредставление в государственный </w:t>
      </w:r>
      <w:r w:rsidRPr="008E11BC" w:rsidR="004A355C">
        <w:rPr>
          <w:bCs/>
          <w:sz w:val="28"/>
          <w:szCs w:val="28"/>
          <w:bdr w:val="none" w:sz="0" w:space="0" w:color="auto" w:frame="1"/>
        </w:rPr>
        <w:t>орган </w:t>
      </w:r>
      <w:r w:rsidRPr="008E11BC" w:rsidR="004A355C">
        <w:rPr>
          <w:sz w:val="28"/>
          <w:szCs w:val="28"/>
          <w:shd w:val="clear" w:color="auto" w:fill="FFFFFF"/>
        </w:rPr>
        <w:t>(должностному лицу) сведений (информации), представление которых предусмотрено законом и необходимо для осуществления этим </w:t>
      </w:r>
      <w:r w:rsidRPr="008E11BC" w:rsidR="004A355C">
        <w:rPr>
          <w:bCs/>
          <w:sz w:val="28"/>
          <w:szCs w:val="28"/>
          <w:bdr w:val="none" w:sz="0" w:space="0" w:color="auto" w:frame="1"/>
        </w:rPr>
        <w:t>органом </w:t>
      </w:r>
      <w:r w:rsidRPr="008E11BC" w:rsidR="004A355C">
        <w:rPr>
          <w:sz w:val="28"/>
          <w:szCs w:val="28"/>
          <w:shd w:val="clear" w:color="auto" w:fill="FFFFFF"/>
        </w:rPr>
        <w:t>(должностным лицом) его законной деятельности.</w:t>
      </w:r>
    </w:p>
    <w:p w:rsidR="006C7AD1" w:rsidRPr="008E11BC" w:rsidP="008E2C67">
      <w:pPr>
        <w:ind w:firstLine="708"/>
        <w:jc w:val="both"/>
        <w:rPr>
          <w:sz w:val="28"/>
          <w:szCs w:val="28"/>
          <w:shd w:val="clear" w:color="auto" w:fill="FFFFFF"/>
        </w:rPr>
      </w:pPr>
      <w:r w:rsidRPr="008E11BC">
        <w:rPr>
          <w:color w:val="000000" w:themeColor="text1"/>
          <w:sz w:val="28"/>
          <w:szCs w:val="28"/>
        </w:rPr>
        <w:t>Обстоятельствами, смягчающими административную ответственность</w:t>
      </w:r>
      <w:r w:rsidRPr="008E11BC">
        <w:rPr>
          <w:sz w:val="28"/>
          <w:szCs w:val="28"/>
          <w:shd w:val="clear" w:color="auto" w:fill="FFFFFF"/>
        </w:rPr>
        <w:t xml:space="preserve"> Сидоренко В.М., мировой судья признает его раскаяние в содеянном, признание вины, совершение правонарушения впервые, предоставление информации с незначительным нарушением срока. </w:t>
      </w:r>
    </w:p>
    <w:p w:rsidR="00B9571D" w:rsidRPr="008E11BC" w:rsidP="006C7AD1">
      <w:pPr>
        <w:ind w:firstLine="708"/>
        <w:jc w:val="both"/>
        <w:rPr>
          <w:color w:val="000000" w:themeColor="text1"/>
          <w:sz w:val="28"/>
          <w:szCs w:val="28"/>
        </w:rPr>
      </w:pPr>
      <w:r w:rsidRPr="008E11BC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Сидоренко В.М., не установлено.  </w:t>
      </w:r>
      <w:r w:rsidRPr="008E11BC">
        <w:rPr>
          <w:color w:val="000000" w:themeColor="text1"/>
          <w:sz w:val="28"/>
          <w:szCs w:val="28"/>
        </w:rPr>
        <w:t xml:space="preserve">  </w:t>
      </w:r>
    </w:p>
    <w:p w:rsidR="00B9571D" w:rsidRPr="008E11BC" w:rsidP="00B95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1BC">
        <w:rPr>
          <w:sz w:val="28"/>
          <w:szCs w:val="28"/>
        </w:rPr>
        <w:t xml:space="preserve">При определении вида и размера наказания, исходя из положений ст.4.1 КоАП РФ, судьей учитываются характер совершенного административного правонарушения, установленные в ходе рассмотрения дела обстоятельства его совершения, личность виновного, </w:t>
      </w:r>
      <w:r w:rsidRPr="008E11BC" w:rsidR="006C7AD1">
        <w:rPr>
          <w:sz w:val="28"/>
          <w:szCs w:val="28"/>
        </w:rPr>
        <w:t>наличие смягчающих обстоятельств, отсутствие отягчающих обстоятельств. С учетом установленного</w:t>
      </w:r>
      <w:r w:rsidRPr="008E11BC">
        <w:rPr>
          <w:sz w:val="28"/>
          <w:szCs w:val="28"/>
        </w:rPr>
        <w:t xml:space="preserve"> мировой судья считает возможным назначить </w:t>
      </w:r>
      <w:r w:rsidRPr="008E11BC" w:rsidR="006C7AD1">
        <w:rPr>
          <w:sz w:val="28"/>
          <w:szCs w:val="28"/>
          <w:shd w:val="clear" w:color="auto" w:fill="FFFFFF"/>
        </w:rPr>
        <w:t xml:space="preserve">Сидоренко В.М. административное </w:t>
      </w:r>
      <w:r w:rsidRPr="008E11BC">
        <w:rPr>
          <w:sz w:val="28"/>
          <w:szCs w:val="28"/>
        </w:rPr>
        <w:t>наказание, предусмотренное санкцией  данной статьи,  в виде  предупреждения.</w:t>
      </w:r>
    </w:p>
    <w:p w:rsidR="00076CD6" w:rsidRPr="008E11BC" w:rsidP="00FE20E9">
      <w:pPr>
        <w:jc w:val="both"/>
        <w:rPr>
          <w:sz w:val="28"/>
          <w:szCs w:val="28"/>
        </w:rPr>
      </w:pPr>
      <w:r w:rsidRPr="008E11BC">
        <w:rPr>
          <w:sz w:val="28"/>
          <w:szCs w:val="28"/>
        </w:rPr>
        <w:t xml:space="preserve">        </w:t>
      </w:r>
      <w:r w:rsidRPr="008E11BC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  <w:r w:rsidRPr="008E11BC" w:rsidR="00D93285">
        <w:rPr>
          <w:sz w:val="28"/>
          <w:szCs w:val="28"/>
        </w:rPr>
        <w:t xml:space="preserve"> Срок давности привлечения к административной ответственности по настоящему делу не истек.</w:t>
      </w:r>
    </w:p>
    <w:p w:rsidR="00B9571D" w:rsidRPr="008E11BC" w:rsidP="00B95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1BC">
        <w:rPr>
          <w:sz w:val="28"/>
          <w:szCs w:val="28"/>
        </w:rPr>
        <w:t>На основании вышеизложенного, руководствуясь ст.4.1, ст.19.7, ст.29.10 КоАП РФ, мировой судья</w:t>
      </w:r>
    </w:p>
    <w:p w:rsidR="00076CD6" w:rsidRPr="008E11BC" w:rsidP="00FE20E9">
      <w:pPr>
        <w:tabs>
          <w:tab w:val="center" w:pos="4677"/>
          <w:tab w:val="left" w:pos="6135"/>
        </w:tabs>
        <w:jc w:val="center"/>
        <w:rPr>
          <w:sz w:val="28"/>
          <w:szCs w:val="28"/>
        </w:rPr>
      </w:pPr>
      <w:r w:rsidRPr="008E11BC">
        <w:rPr>
          <w:sz w:val="28"/>
          <w:szCs w:val="28"/>
        </w:rPr>
        <w:t>постановил:</w:t>
      </w:r>
    </w:p>
    <w:p w:rsidR="00B9571D" w:rsidRPr="008E11BC" w:rsidP="00B9571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11BC">
        <w:rPr>
          <w:color w:val="000000" w:themeColor="text1"/>
          <w:sz w:val="28"/>
          <w:szCs w:val="28"/>
        </w:rPr>
        <w:t xml:space="preserve">Признать </w:t>
      </w:r>
      <w:r w:rsidRPr="008E11BC" w:rsidR="008E11BC">
        <w:rPr>
          <w:color w:val="000000" w:themeColor="text1"/>
          <w:sz w:val="28"/>
          <w:szCs w:val="28"/>
        </w:rPr>
        <w:t xml:space="preserve">ДОЛЖНОСТЬ ОРГАНИЗАЦИЯ </w:t>
      </w:r>
      <w:r w:rsidRPr="008E11BC">
        <w:rPr>
          <w:color w:val="000000" w:themeColor="text1"/>
          <w:sz w:val="28"/>
          <w:szCs w:val="28"/>
        </w:rPr>
        <w:t xml:space="preserve">Сидоренко </w:t>
      </w:r>
      <w:r w:rsidRPr="008E11BC" w:rsidR="008E11BC">
        <w:rPr>
          <w:color w:val="000000" w:themeColor="text1"/>
          <w:sz w:val="28"/>
          <w:szCs w:val="28"/>
        </w:rPr>
        <w:t>В.М.</w:t>
      </w:r>
      <w:r w:rsidRPr="008E11BC">
        <w:rPr>
          <w:color w:val="000000" w:themeColor="text1"/>
          <w:sz w:val="28"/>
          <w:szCs w:val="28"/>
        </w:rPr>
        <w:t xml:space="preserve"> </w:t>
      </w:r>
      <w:r w:rsidRPr="008E11BC">
        <w:rPr>
          <w:sz w:val="28"/>
          <w:szCs w:val="28"/>
        </w:rPr>
        <w:t>виновным в совершении административного правонарушения, предусмотренного ст.19.7 Кодекса Российской Федерации об административных правонарушениях, и   назначить ему наказание в виде предупреждения.</w:t>
      </w:r>
    </w:p>
    <w:p w:rsidR="00076CD6" w:rsidRPr="008E11BC" w:rsidP="00B9571D">
      <w:pPr>
        <w:ind w:firstLine="708"/>
        <w:jc w:val="both"/>
        <w:rPr>
          <w:sz w:val="28"/>
          <w:szCs w:val="28"/>
        </w:rPr>
      </w:pPr>
      <w:r w:rsidRPr="008E11BC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8E11BC" w:rsidR="00787F3B">
        <w:rPr>
          <w:sz w:val="28"/>
          <w:szCs w:val="28"/>
        </w:rPr>
        <w:t>мирового судью судебного участ</w:t>
      </w:r>
      <w:r w:rsidRPr="008E11BC">
        <w:rPr>
          <w:sz w:val="28"/>
          <w:szCs w:val="28"/>
        </w:rPr>
        <w:t>к</w:t>
      </w:r>
      <w:r w:rsidRPr="008E11BC" w:rsidR="00787F3B">
        <w:rPr>
          <w:sz w:val="28"/>
          <w:szCs w:val="28"/>
        </w:rPr>
        <w:t>а</w:t>
      </w:r>
      <w:r w:rsidRPr="008E11BC">
        <w:rPr>
          <w:sz w:val="28"/>
          <w:szCs w:val="28"/>
        </w:rPr>
        <w:t xml:space="preserve"> № 66 Первомайского судебного района  Республики Крым</w:t>
      </w:r>
      <w:r w:rsidRPr="008E11BC" w:rsidR="00787F3B">
        <w:rPr>
          <w:sz w:val="28"/>
          <w:szCs w:val="28"/>
        </w:rPr>
        <w:t xml:space="preserve"> или непосредственно в Первомайский районный суд Республики Крым</w:t>
      </w:r>
      <w:r w:rsidRPr="008E11BC">
        <w:rPr>
          <w:sz w:val="28"/>
          <w:szCs w:val="28"/>
        </w:rPr>
        <w:t>. </w:t>
      </w:r>
    </w:p>
    <w:p w:rsidR="00C02089" w:rsidRPr="008E11BC" w:rsidP="00756887">
      <w:pPr>
        <w:ind w:firstLine="709"/>
        <w:jc w:val="both"/>
        <w:rPr>
          <w:sz w:val="28"/>
          <w:szCs w:val="28"/>
        </w:rPr>
      </w:pPr>
      <w:r w:rsidRPr="008E11BC">
        <w:rPr>
          <w:color w:val="000000"/>
          <w:sz w:val="28"/>
          <w:szCs w:val="28"/>
        </w:rPr>
        <w:t>Мировой судья</w:t>
      </w:r>
    </w:p>
    <w:p w:rsidR="00E259B0" w:rsidRPr="008E11BC" w:rsidP="00FE20E9">
      <w:pPr>
        <w:rPr>
          <w:sz w:val="28"/>
          <w:szCs w:val="28"/>
        </w:rPr>
      </w:pPr>
    </w:p>
    <w:sectPr w:rsidSect="008E2C67">
      <w:pgSz w:w="11906" w:h="16838"/>
      <w:pgMar w:top="96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D6"/>
    <w:rsid w:val="000347C6"/>
    <w:rsid w:val="00076CD6"/>
    <w:rsid w:val="00093501"/>
    <w:rsid w:val="000E2539"/>
    <w:rsid w:val="000F6608"/>
    <w:rsid w:val="0012073A"/>
    <w:rsid w:val="001A74A6"/>
    <w:rsid w:val="001F06D6"/>
    <w:rsid w:val="001F7AA3"/>
    <w:rsid w:val="002248E9"/>
    <w:rsid w:val="00231A64"/>
    <w:rsid w:val="00263BD7"/>
    <w:rsid w:val="0027257D"/>
    <w:rsid w:val="00292235"/>
    <w:rsid w:val="003846C4"/>
    <w:rsid w:val="003A43D2"/>
    <w:rsid w:val="003D1EBB"/>
    <w:rsid w:val="0043690D"/>
    <w:rsid w:val="00443FCD"/>
    <w:rsid w:val="004A355C"/>
    <w:rsid w:val="00522F5F"/>
    <w:rsid w:val="0055357A"/>
    <w:rsid w:val="005E2E07"/>
    <w:rsid w:val="00606699"/>
    <w:rsid w:val="00623F2C"/>
    <w:rsid w:val="00646989"/>
    <w:rsid w:val="00651B4A"/>
    <w:rsid w:val="00695A1C"/>
    <w:rsid w:val="006C7AD1"/>
    <w:rsid w:val="006F4B0F"/>
    <w:rsid w:val="007027FF"/>
    <w:rsid w:val="00710A4F"/>
    <w:rsid w:val="00720898"/>
    <w:rsid w:val="00723AD4"/>
    <w:rsid w:val="00756887"/>
    <w:rsid w:val="00787F3B"/>
    <w:rsid w:val="007E4B3A"/>
    <w:rsid w:val="007F38DA"/>
    <w:rsid w:val="00842DF9"/>
    <w:rsid w:val="0087352B"/>
    <w:rsid w:val="00886C07"/>
    <w:rsid w:val="008E11BC"/>
    <w:rsid w:val="008E2C67"/>
    <w:rsid w:val="00937750"/>
    <w:rsid w:val="009414AA"/>
    <w:rsid w:val="0095215F"/>
    <w:rsid w:val="0097242B"/>
    <w:rsid w:val="009C3AEE"/>
    <w:rsid w:val="00A069D9"/>
    <w:rsid w:val="00A2363B"/>
    <w:rsid w:val="00A27EFD"/>
    <w:rsid w:val="00A379D1"/>
    <w:rsid w:val="00A77DE1"/>
    <w:rsid w:val="00A86C4F"/>
    <w:rsid w:val="00AA7F12"/>
    <w:rsid w:val="00AC1F00"/>
    <w:rsid w:val="00AD3812"/>
    <w:rsid w:val="00B24A65"/>
    <w:rsid w:val="00B811B3"/>
    <w:rsid w:val="00B90294"/>
    <w:rsid w:val="00B9571D"/>
    <w:rsid w:val="00BC3B88"/>
    <w:rsid w:val="00C02089"/>
    <w:rsid w:val="00C20B2A"/>
    <w:rsid w:val="00C45B06"/>
    <w:rsid w:val="00C70158"/>
    <w:rsid w:val="00C86D41"/>
    <w:rsid w:val="00CB77A3"/>
    <w:rsid w:val="00D93285"/>
    <w:rsid w:val="00E07456"/>
    <w:rsid w:val="00E259B0"/>
    <w:rsid w:val="00EB46C2"/>
    <w:rsid w:val="00EB511B"/>
    <w:rsid w:val="00F311D5"/>
    <w:rsid w:val="00F851E1"/>
    <w:rsid w:val="00F9578E"/>
    <w:rsid w:val="00FA1EF8"/>
    <w:rsid w:val="00FD2F24"/>
    <w:rsid w:val="00FE2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A7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76CD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rsid w:val="00076CD6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basedOn w:val="DefaultParagraphFont"/>
    <w:link w:val="BalloonText"/>
    <w:rsid w:val="00076CD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basedOn w:val="DefaultParagraphFont"/>
    <w:rsid w:val="005E2E07"/>
  </w:style>
  <w:style w:type="character" w:styleId="Hyperlink">
    <w:name w:val="Hyperlink"/>
    <w:basedOn w:val="DefaultParagraphFont"/>
    <w:uiPriority w:val="99"/>
    <w:semiHidden/>
    <w:unhideWhenUsed/>
    <w:rsid w:val="005E2E07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A7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39276097377C5E75A6818F607C1CC8A4C69C8EB91090D68A4CC90ACB2054C5DE01C925CA6DAD13905935048622085B7FB5698AFK5w4J" TargetMode="External" /><Relationship Id="rId5" Type="http://schemas.openxmlformats.org/officeDocument/2006/relationships/hyperlink" Target="consultantplus://offline/ref=94AF1BB790D15E044394F640898D3E0D43F2E83D1034C19D929FCB6BCBEE880F70240C8D3FFB28CBEA2E69414F6874F4F9EFDC4B21FCK" TargetMode="External" /><Relationship Id="rId6" Type="http://schemas.openxmlformats.org/officeDocument/2006/relationships/hyperlink" Target="consultantplus://offline/ref=5EEA53B1C58FA36ABD0F3A3044A5BFBB4C2D7FDD51B2FBB86B80388C65CFBD7779B988FE71ADEE5D88AA6C6D788F6A0FFC412F25D40129B03B1EJ" TargetMode="External" /><Relationship Id="rId7" Type="http://schemas.openxmlformats.org/officeDocument/2006/relationships/hyperlink" Target="http://sudact.ru/law/zakon-rsfsr-ot-19041991-n-1032-1-o/?marker=fdoctlaw" TargetMode="External" /><Relationship Id="rId8" Type="http://schemas.openxmlformats.org/officeDocument/2006/relationships/hyperlink" Target="garantF1://12025267.2611" TargetMode="External" /><Relationship Id="rId9" Type="http://schemas.openxmlformats.org/officeDocument/2006/relationships/hyperlink" Target="garantF1://12025267.192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