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D2FB6" w:rsidRPr="005F14A3" w:rsidP="00A61EDF">
      <w:pPr>
        <w:jc w:val="right"/>
        <w:rPr>
          <w:sz w:val="28"/>
          <w:szCs w:val="28"/>
        </w:rPr>
      </w:pPr>
      <w:r w:rsidRPr="005F14A3">
        <w:rPr>
          <w:sz w:val="28"/>
          <w:szCs w:val="28"/>
        </w:rPr>
        <w:t>Дело № 5-66-12/2019</w:t>
      </w:r>
    </w:p>
    <w:p w:rsidR="002D2FB6" w:rsidRPr="005F14A3" w:rsidP="00A61EDF">
      <w:pPr>
        <w:jc w:val="center"/>
        <w:rPr>
          <w:b/>
          <w:sz w:val="28"/>
          <w:szCs w:val="28"/>
        </w:rPr>
      </w:pPr>
      <w:r w:rsidRPr="005F14A3">
        <w:rPr>
          <w:b/>
          <w:sz w:val="28"/>
          <w:szCs w:val="28"/>
        </w:rPr>
        <w:t>ПОСТАНОВЛЕНИЕ</w:t>
      </w:r>
    </w:p>
    <w:p w:rsidR="002D2FB6" w:rsidRPr="005F14A3" w:rsidP="00A61EDF">
      <w:pPr>
        <w:jc w:val="center"/>
        <w:rPr>
          <w:sz w:val="28"/>
          <w:szCs w:val="28"/>
        </w:rPr>
      </w:pPr>
      <w:r w:rsidRPr="005F14A3">
        <w:rPr>
          <w:sz w:val="28"/>
          <w:szCs w:val="28"/>
        </w:rPr>
        <w:t>по делу об административном правонарушении</w:t>
      </w:r>
    </w:p>
    <w:p w:rsidR="002D2FB6" w:rsidRPr="005F14A3" w:rsidP="00A61EDF">
      <w:pPr>
        <w:jc w:val="center"/>
        <w:rPr>
          <w:sz w:val="28"/>
          <w:szCs w:val="28"/>
        </w:rPr>
      </w:pPr>
    </w:p>
    <w:p w:rsidR="002D2FB6" w:rsidRPr="005F14A3" w:rsidP="00A61EDF">
      <w:pPr>
        <w:rPr>
          <w:sz w:val="28"/>
          <w:szCs w:val="28"/>
        </w:rPr>
      </w:pPr>
      <w:r w:rsidRPr="005F14A3">
        <w:rPr>
          <w:sz w:val="28"/>
          <w:szCs w:val="28"/>
        </w:rPr>
        <w:t xml:space="preserve">            19 января 2019 года                                                    </w:t>
      </w:r>
      <w:r w:rsidRPr="005F14A3">
        <w:rPr>
          <w:sz w:val="28"/>
          <w:szCs w:val="28"/>
        </w:rPr>
        <w:t>пгт</w:t>
      </w:r>
      <w:r w:rsidRPr="005F14A3">
        <w:rPr>
          <w:sz w:val="28"/>
          <w:szCs w:val="28"/>
        </w:rPr>
        <w:t>. Первомайское</w:t>
      </w:r>
    </w:p>
    <w:p w:rsidR="002D2FB6" w:rsidRPr="005F14A3" w:rsidP="00516C24">
      <w:pPr>
        <w:ind w:firstLine="708"/>
        <w:jc w:val="both"/>
        <w:rPr>
          <w:sz w:val="28"/>
          <w:szCs w:val="28"/>
        </w:rPr>
      </w:pPr>
      <w:r w:rsidRPr="005F14A3">
        <w:rPr>
          <w:sz w:val="28"/>
          <w:szCs w:val="28"/>
        </w:rPr>
        <w:t xml:space="preserve">Мировой судья судебного участка №67 Первомайского судебного района (Первомайского муниципального района) Республики Крым </w:t>
      </w:r>
      <w:r w:rsidRPr="005F14A3">
        <w:rPr>
          <w:sz w:val="28"/>
          <w:szCs w:val="28"/>
        </w:rPr>
        <w:t>Джиджора</w:t>
      </w:r>
      <w:r w:rsidRPr="005F14A3">
        <w:rPr>
          <w:sz w:val="28"/>
          <w:szCs w:val="28"/>
        </w:rPr>
        <w:t xml:space="preserve"> Н.М., </w:t>
      </w:r>
      <w:r w:rsidRPr="005F14A3">
        <w:rPr>
          <w:color w:val="000000"/>
          <w:sz w:val="28"/>
          <w:szCs w:val="28"/>
        </w:rPr>
        <w:t xml:space="preserve">действующий на основании приказа  председателя Первомайского районного суда РК №8-ОД от 22.02.2017 года,  </w:t>
      </w:r>
      <w:r w:rsidRPr="005F14A3">
        <w:rPr>
          <w:sz w:val="28"/>
          <w:szCs w:val="28"/>
        </w:rPr>
        <w:t xml:space="preserve">в зале судебного заседания судебного участка, расположенного по адресу: Республика Крым, Первомайский район, </w:t>
      </w:r>
      <w:r w:rsidRPr="005F14A3">
        <w:rPr>
          <w:sz w:val="28"/>
          <w:szCs w:val="28"/>
        </w:rPr>
        <w:t>пгт</w:t>
      </w:r>
      <w:r w:rsidRPr="005F14A3">
        <w:rPr>
          <w:sz w:val="28"/>
          <w:szCs w:val="28"/>
        </w:rPr>
        <w:t xml:space="preserve">. </w:t>
      </w:r>
      <w:r w:rsidRPr="005F14A3">
        <w:rPr>
          <w:sz w:val="28"/>
          <w:szCs w:val="28"/>
        </w:rPr>
        <w:t xml:space="preserve">Первомайское, ул. Кооперативная, 6, 296300, рассмотрев поступивший из Отдела ГИБДД ОМВД России по Первомайскому району материал в отношении </w:t>
      </w:r>
      <w:r w:rsidRPr="005F14A3">
        <w:rPr>
          <w:b/>
          <w:sz w:val="28"/>
          <w:szCs w:val="28"/>
        </w:rPr>
        <w:t xml:space="preserve"> </w:t>
      </w:r>
      <w:r w:rsidRPr="005F14A3">
        <w:rPr>
          <w:b/>
          <w:sz w:val="28"/>
          <w:szCs w:val="28"/>
        </w:rPr>
        <w:t>Таджибаева</w:t>
      </w:r>
      <w:r w:rsidRPr="005F14A3">
        <w:rPr>
          <w:b/>
          <w:sz w:val="28"/>
          <w:szCs w:val="28"/>
        </w:rPr>
        <w:t xml:space="preserve"> </w:t>
      </w:r>
      <w:r w:rsidR="005F5D7A">
        <w:rPr>
          <w:b/>
          <w:sz w:val="28"/>
          <w:szCs w:val="28"/>
        </w:rPr>
        <w:t>Р.Б.</w:t>
      </w:r>
      <w:r w:rsidRPr="005F14A3">
        <w:rPr>
          <w:sz w:val="28"/>
          <w:szCs w:val="28"/>
        </w:rPr>
        <w:t xml:space="preserve">, </w:t>
      </w:r>
      <w:r w:rsidR="005F5D7A">
        <w:rPr>
          <w:sz w:val="28"/>
          <w:szCs w:val="28"/>
        </w:rPr>
        <w:t>ПЕРСОНАЛЬНЫЕ ДАННЫЕ</w:t>
      </w:r>
      <w:r w:rsidRPr="005F14A3">
        <w:rPr>
          <w:sz w:val="28"/>
          <w:szCs w:val="28"/>
        </w:rPr>
        <w:t xml:space="preserve">, работающего </w:t>
      </w:r>
      <w:r w:rsidR="005F5D7A">
        <w:rPr>
          <w:sz w:val="28"/>
          <w:szCs w:val="28"/>
        </w:rPr>
        <w:t>ДОЛЖНОСТЬ ОРГАНИЗАЦИЯ</w:t>
      </w:r>
      <w:r w:rsidRPr="005F14A3">
        <w:rPr>
          <w:sz w:val="28"/>
          <w:szCs w:val="28"/>
        </w:rPr>
        <w:t>, зарегистрированного   и фактически проживающего по адресу:</w:t>
      </w:r>
      <w:r w:rsidRPr="005F14A3">
        <w:rPr>
          <w:sz w:val="28"/>
          <w:szCs w:val="28"/>
        </w:rPr>
        <w:t xml:space="preserve"> </w:t>
      </w:r>
      <w:r w:rsidR="005F5D7A">
        <w:rPr>
          <w:sz w:val="28"/>
          <w:szCs w:val="28"/>
        </w:rPr>
        <w:t>АДРЕС,</w:t>
      </w:r>
      <w:r w:rsidRPr="005F14A3">
        <w:rPr>
          <w:sz w:val="28"/>
          <w:szCs w:val="28"/>
        </w:rPr>
        <w:t xml:space="preserve">  </w:t>
      </w:r>
    </w:p>
    <w:p w:rsidR="002D2FB6" w:rsidRPr="005F14A3" w:rsidP="005F5D7A">
      <w:pPr>
        <w:ind w:firstLine="480"/>
        <w:jc w:val="both"/>
        <w:rPr>
          <w:color w:val="000000"/>
          <w:sz w:val="28"/>
          <w:szCs w:val="28"/>
        </w:rPr>
      </w:pPr>
      <w:r w:rsidRPr="005F14A3">
        <w:rPr>
          <w:sz w:val="28"/>
          <w:szCs w:val="28"/>
        </w:rPr>
        <w:t>о совершении правонарушения, предусмотренного ч.2 ст. 12.7 КоАП РФ, -</w:t>
      </w:r>
      <w:r w:rsidRPr="005F14A3">
        <w:rPr>
          <w:color w:val="000000"/>
          <w:sz w:val="28"/>
          <w:szCs w:val="28"/>
        </w:rPr>
        <w:t> </w:t>
      </w:r>
    </w:p>
    <w:p w:rsidR="002D2FB6" w:rsidRPr="005F14A3" w:rsidP="00A61EDF">
      <w:pPr>
        <w:jc w:val="both"/>
        <w:rPr>
          <w:sz w:val="28"/>
          <w:szCs w:val="28"/>
        </w:rPr>
      </w:pPr>
    </w:p>
    <w:p w:rsidR="002D2FB6" w:rsidRPr="005F14A3" w:rsidP="00A61EDF">
      <w:pPr>
        <w:ind w:firstLine="480"/>
        <w:jc w:val="center"/>
        <w:rPr>
          <w:b/>
          <w:color w:val="000000"/>
          <w:sz w:val="28"/>
          <w:szCs w:val="28"/>
        </w:rPr>
      </w:pPr>
      <w:r w:rsidRPr="005F14A3">
        <w:rPr>
          <w:b/>
          <w:color w:val="000000"/>
          <w:sz w:val="28"/>
          <w:szCs w:val="28"/>
        </w:rPr>
        <w:t>УСТАНОВИЛ:</w:t>
      </w:r>
    </w:p>
    <w:p w:rsidR="002D2FB6" w:rsidRPr="005F14A3" w:rsidP="00557B9A">
      <w:pPr>
        <w:ind w:firstLine="480"/>
        <w:jc w:val="both"/>
        <w:rPr>
          <w:sz w:val="28"/>
          <w:szCs w:val="28"/>
        </w:rPr>
      </w:pPr>
      <w:r w:rsidRPr="005F14A3">
        <w:rPr>
          <w:sz w:val="28"/>
          <w:szCs w:val="28"/>
        </w:rPr>
        <w:t xml:space="preserve">   </w:t>
      </w:r>
      <w:r w:rsidRPr="005F14A3">
        <w:rPr>
          <w:sz w:val="28"/>
          <w:szCs w:val="28"/>
        </w:rPr>
        <w:t>Таджибаев</w:t>
      </w:r>
      <w:r w:rsidRPr="005F14A3">
        <w:rPr>
          <w:sz w:val="28"/>
          <w:szCs w:val="28"/>
        </w:rPr>
        <w:t xml:space="preserve"> Р.Б. 19 января 2019 года в 09 час. 30 мин., на ул. </w:t>
      </w:r>
      <w:r w:rsidRPr="005F14A3">
        <w:rPr>
          <w:sz w:val="28"/>
          <w:szCs w:val="28"/>
        </w:rPr>
        <w:t>Б.Хмельницкого</w:t>
      </w:r>
      <w:r w:rsidRPr="005F14A3">
        <w:rPr>
          <w:sz w:val="28"/>
          <w:szCs w:val="28"/>
        </w:rPr>
        <w:t xml:space="preserve">, 20 в </w:t>
      </w:r>
      <w:r w:rsidRPr="005F14A3">
        <w:rPr>
          <w:sz w:val="28"/>
          <w:szCs w:val="28"/>
        </w:rPr>
        <w:t>пгт</w:t>
      </w:r>
      <w:r w:rsidRPr="005F14A3">
        <w:rPr>
          <w:sz w:val="28"/>
          <w:szCs w:val="28"/>
        </w:rPr>
        <w:t xml:space="preserve">. Первомайское Первомайского района, РК  управлял транспортным средством – ВАЗ-21043, государственный регистрационный знак </w:t>
      </w:r>
      <w:r w:rsidR="005F5D7A">
        <w:rPr>
          <w:sz w:val="28"/>
          <w:szCs w:val="28"/>
        </w:rPr>
        <w:t>…</w:t>
      </w:r>
      <w:r w:rsidRPr="005F14A3">
        <w:rPr>
          <w:sz w:val="28"/>
          <w:szCs w:val="28"/>
        </w:rPr>
        <w:t xml:space="preserve">,  принадлежащим </w:t>
      </w:r>
      <w:r w:rsidR="005F5D7A">
        <w:rPr>
          <w:sz w:val="28"/>
          <w:szCs w:val="28"/>
        </w:rPr>
        <w:t>ФИО</w:t>
      </w:r>
      <w:r w:rsidR="005F5D7A">
        <w:rPr>
          <w:sz w:val="28"/>
          <w:szCs w:val="28"/>
        </w:rPr>
        <w:t>1</w:t>
      </w:r>
      <w:r w:rsidRPr="005F14A3">
        <w:rPr>
          <w:sz w:val="28"/>
          <w:szCs w:val="28"/>
        </w:rPr>
        <w:t xml:space="preserve">, будучи приговором  мирового судьи судебного участка №67 </w:t>
      </w:r>
      <w:r w:rsidRPr="005F14A3">
        <w:rPr>
          <w:sz w:val="28"/>
          <w:szCs w:val="28"/>
        </w:rPr>
        <w:t>Первомайксого</w:t>
      </w:r>
      <w:r w:rsidRPr="005F14A3">
        <w:rPr>
          <w:sz w:val="28"/>
          <w:szCs w:val="28"/>
        </w:rPr>
        <w:t xml:space="preserve"> района лишенным от </w:t>
      </w:r>
      <w:r w:rsidR="005F5D7A">
        <w:rPr>
          <w:sz w:val="28"/>
          <w:szCs w:val="28"/>
        </w:rPr>
        <w:t>ДАТА</w:t>
      </w:r>
      <w:r w:rsidRPr="005F14A3">
        <w:rPr>
          <w:sz w:val="28"/>
          <w:szCs w:val="28"/>
        </w:rPr>
        <w:t xml:space="preserve"> года, вступившем в законную силу, лишенным права управления транспортными средствами сроком на 2 года, </w:t>
      </w:r>
      <w:r w:rsidRPr="005F14A3">
        <w:rPr>
          <w:color w:val="000000"/>
          <w:sz w:val="28"/>
          <w:szCs w:val="28"/>
        </w:rPr>
        <w:t xml:space="preserve">чем нарушил </w:t>
      </w:r>
      <w:r w:rsidRPr="005F14A3">
        <w:rPr>
          <w:color w:val="000000"/>
          <w:sz w:val="28"/>
          <w:szCs w:val="28"/>
        </w:rPr>
        <w:t>п.п</w:t>
      </w:r>
      <w:r w:rsidRPr="005F14A3">
        <w:rPr>
          <w:color w:val="000000"/>
          <w:sz w:val="28"/>
          <w:szCs w:val="28"/>
        </w:rPr>
        <w:t>. 2.1.1. ПДД РФ.</w:t>
      </w:r>
    </w:p>
    <w:p w:rsidR="002D2FB6" w:rsidRPr="005F14A3" w:rsidP="002A4787">
      <w:pPr>
        <w:ind w:firstLine="708"/>
        <w:jc w:val="both"/>
        <w:rPr>
          <w:sz w:val="28"/>
          <w:szCs w:val="28"/>
        </w:rPr>
      </w:pPr>
      <w:r w:rsidRPr="005F14A3">
        <w:rPr>
          <w:sz w:val="28"/>
          <w:szCs w:val="28"/>
        </w:rPr>
        <w:t xml:space="preserve">В судебном заседании </w:t>
      </w:r>
      <w:r w:rsidRPr="005F14A3">
        <w:rPr>
          <w:sz w:val="28"/>
          <w:szCs w:val="28"/>
        </w:rPr>
        <w:t>Таджибаев</w:t>
      </w:r>
      <w:r w:rsidRPr="005F14A3">
        <w:rPr>
          <w:sz w:val="28"/>
          <w:szCs w:val="28"/>
        </w:rPr>
        <w:t xml:space="preserve"> Р.Б.,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раскаялся.  </w:t>
      </w:r>
    </w:p>
    <w:p w:rsidR="002D2FB6" w:rsidRPr="005F14A3" w:rsidP="00592DAF">
      <w:pPr>
        <w:ind w:firstLine="708"/>
        <w:jc w:val="both"/>
        <w:rPr>
          <w:sz w:val="28"/>
          <w:szCs w:val="28"/>
        </w:rPr>
      </w:pPr>
      <w:r w:rsidRPr="005F14A3">
        <w:rPr>
          <w:rStyle w:val="a"/>
          <w:color w:val="000000"/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2D2FB6" w:rsidRPr="005F14A3" w:rsidP="00592DAF">
      <w:pPr>
        <w:ind w:firstLine="708"/>
        <w:jc w:val="both"/>
        <w:rPr>
          <w:rStyle w:val="a"/>
          <w:sz w:val="28"/>
          <w:szCs w:val="28"/>
        </w:rPr>
      </w:pPr>
      <w:r w:rsidRPr="005F14A3">
        <w:rPr>
          <w:rStyle w:val="a"/>
          <w:color w:val="000000"/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D2FB6" w:rsidRPr="005F14A3" w:rsidP="00592DAF">
      <w:pPr>
        <w:ind w:firstLine="708"/>
        <w:jc w:val="both"/>
        <w:rPr>
          <w:sz w:val="28"/>
          <w:szCs w:val="28"/>
        </w:rPr>
      </w:pPr>
      <w:r w:rsidRPr="005F14A3">
        <w:rPr>
          <w:rStyle w:val="a"/>
          <w:color w:val="000000"/>
          <w:sz w:val="28"/>
          <w:szCs w:val="28"/>
        </w:rPr>
        <w:t xml:space="preserve">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</w:t>
      </w:r>
      <w:r w:rsidRPr="005F14A3">
        <w:rPr>
          <w:rStyle w:val="a"/>
          <w:color w:val="000000"/>
          <w:sz w:val="28"/>
          <w:szCs w:val="28"/>
        </w:rPr>
        <w:t>устанавливается Правилами дорожного движения, утверждаемыми Правительством Российской Федерации.</w:t>
      </w:r>
    </w:p>
    <w:p w:rsidR="002D2FB6" w:rsidRPr="005F14A3" w:rsidP="00592D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14A3">
        <w:rPr>
          <w:sz w:val="28"/>
          <w:szCs w:val="28"/>
        </w:rPr>
        <w:t xml:space="preserve">             </w:t>
      </w:r>
      <w:r w:rsidRPr="005F14A3">
        <w:rPr>
          <w:sz w:val="28"/>
          <w:szCs w:val="28"/>
        </w:rPr>
        <w:t>Ч</w:t>
      </w:r>
      <w:r>
        <w:fldChar w:fldCharType="begin"/>
      </w:r>
      <w:r>
        <w:instrText xml:space="preserve"> HYPERLINK "consultantplus://offline/ref=4A87E39DF9950EEFB91F170866F1F813AD4819A108C345FF1132AA8A73BE4001007E45D28035J0h0N" </w:instrText>
      </w:r>
      <w:r>
        <w:fldChar w:fldCharType="separate"/>
      </w:r>
      <w:r w:rsidRPr="005F14A3">
        <w:rPr>
          <w:sz w:val="28"/>
          <w:szCs w:val="28"/>
        </w:rPr>
        <w:t>астью</w:t>
      </w:r>
      <w:r w:rsidRPr="005F14A3">
        <w:rPr>
          <w:sz w:val="28"/>
          <w:szCs w:val="28"/>
        </w:rPr>
        <w:t xml:space="preserve"> 2 статьи 12.7</w:t>
      </w:r>
      <w:r>
        <w:fldChar w:fldCharType="end"/>
      </w:r>
      <w:r w:rsidRPr="005F14A3">
        <w:rPr>
          <w:sz w:val="28"/>
          <w:szCs w:val="28"/>
        </w:rPr>
        <w:t xml:space="preserve">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2D2FB6" w:rsidRPr="005F14A3" w:rsidP="002A4787">
      <w:pPr>
        <w:ind w:firstLine="708"/>
        <w:jc w:val="both"/>
        <w:rPr>
          <w:sz w:val="28"/>
          <w:szCs w:val="28"/>
        </w:rPr>
      </w:pPr>
      <w:r w:rsidRPr="005F14A3">
        <w:rPr>
          <w:color w:val="000000"/>
          <w:sz w:val="28"/>
          <w:szCs w:val="28"/>
        </w:rPr>
        <w:t>Суд, в</w:t>
      </w:r>
      <w:r w:rsidRPr="005F14A3">
        <w:rPr>
          <w:sz w:val="28"/>
          <w:szCs w:val="28"/>
        </w:rPr>
        <w:t xml:space="preserve">ыслушав </w:t>
      </w:r>
      <w:r w:rsidRPr="005F14A3">
        <w:rPr>
          <w:sz w:val="28"/>
          <w:szCs w:val="28"/>
        </w:rPr>
        <w:t>Таджибаева</w:t>
      </w:r>
      <w:r w:rsidRPr="005F14A3">
        <w:rPr>
          <w:sz w:val="28"/>
          <w:szCs w:val="28"/>
        </w:rPr>
        <w:t xml:space="preserve"> Р.Б., исследовав представленные доказательства: протокол об административном правонарушении серии </w:t>
      </w:r>
      <w:r w:rsidR="005F5D7A">
        <w:rPr>
          <w:sz w:val="28"/>
          <w:szCs w:val="28"/>
        </w:rPr>
        <w:t>…</w:t>
      </w:r>
      <w:r w:rsidRPr="005F14A3">
        <w:rPr>
          <w:sz w:val="28"/>
          <w:szCs w:val="28"/>
        </w:rPr>
        <w:t xml:space="preserve"> от 19.01.2019 года; протокол об отстранении от управления транспортным средством </w:t>
      </w:r>
      <w:r w:rsidR="005F5D7A">
        <w:rPr>
          <w:sz w:val="28"/>
          <w:szCs w:val="28"/>
        </w:rPr>
        <w:t>…</w:t>
      </w:r>
      <w:r w:rsidRPr="005F14A3">
        <w:rPr>
          <w:sz w:val="28"/>
          <w:szCs w:val="28"/>
        </w:rPr>
        <w:t xml:space="preserve"> от 19.01.2019 года; протокол о задержании транспортного средства </w:t>
      </w:r>
      <w:r w:rsidR="005F5D7A">
        <w:rPr>
          <w:sz w:val="28"/>
          <w:szCs w:val="28"/>
        </w:rPr>
        <w:t>…</w:t>
      </w:r>
      <w:r w:rsidRPr="005F14A3">
        <w:rPr>
          <w:sz w:val="28"/>
          <w:szCs w:val="28"/>
        </w:rPr>
        <w:t xml:space="preserve"> от 19.01.2019 года;   копию приговора  мирового судьи судебного участка №67 Первомайского района от </w:t>
      </w:r>
      <w:r w:rsidR="005F5D7A">
        <w:rPr>
          <w:sz w:val="28"/>
          <w:szCs w:val="28"/>
        </w:rPr>
        <w:t xml:space="preserve">ДАТА </w:t>
      </w:r>
      <w:r w:rsidRPr="005F14A3">
        <w:rPr>
          <w:sz w:val="28"/>
          <w:szCs w:val="28"/>
        </w:rPr>
        <w:t xml:space="preserve">года о привлечении </w:t>
      </w:r>
      <w:r w:rsidRPr="005F14A3">
        <w:rPr>
          <w:sz w:val="28"/>
          <w:szCs w:val="28"/>
        </w:rPr>
        <w:t>Таджибаева</w:t>
      </w:r>
      <w:r w:rsidRPr="005F14A3">
        <w:rPr>
          <w:sz w:val="28"/>
          <w:szCs w:val="28"/>
        </w:rPr>
        <w:t xml:space="preserve"> Р.Б.   к уголовной ответственности  по ст. 264.1 УК РФ  и назначении  наказания в виде обязательных работ  с лишением права управления транспортными средствами сроком на 2 года, </w:t>
      </w:r>
      <w:r w:rsidRPr="005F14A3">
        <w:rPr>
          <w:sz w:val="28"/>
          <w:szCs w:val="28"/>
        </w:rPr>
        <w:t>которое</w:t>
      </w:r>
      <w:r w:rsidRPr="005F14A3">
        <w:rPr>
          <w:sz w:val="28"/>
          <w:szCs w:val="28"/>
        </w:rPr>
        <w:t xml:space="preserve"> не обжаловано, вступило в законную силу; </w:t>
      </w:r>
      <w:r w:rsidRPr="005F14A3">
        <w:rPr>
          <w:sz w:val="28"/>
          <w:szCs w:val="28"/>
        </w:rPr>
        <w:t xml:space="preserve">дополнением к протоколу об административном правонарушении, согласно которого </w:t>
      </w:r>
      <w:r w:rsidRPr="005F14A3">
        <w:rPr>
          <w:sz w:val="28"/>
          <w:szCs w:val="28"/>
        </w:rPr>
        <w:t>Таджибаев</w:t>
      </w:r>
      <w:r w:rsidRPr="005F14A3">
        <w:rPr>
          <w:sz w:val="28"/>
          <w:szCs w:val="28"/>
        </w:rPr>
        <w:t xml:space="preserve"> Р.Б,  значится среди лишенных права управления транспортными средствами,   сведениями о привлечении </w:t>
      </w:r>
      <w:r w:rsidRPr="005F14A3">
        <w:rPr>
          <w:sz w:val="28"/>
          <w:szCs w:val="28"/>
        </w:rPr>
        <w:t>Таджибаева</w:t>
      </w:r>
      <w:r w:rsidRPr="005F14A3">
        <w:rPr>
          <w:sz w:val="28"/>
          <w:szCs w:val="28"/>
        </w:rPr>
        <w:t xml:space="preserve"> Р.Б.  к административной ответственности,    приходит к выводу о доказанности обвинения </w:t>
      </w:r>
      <w:r w:rsidRPr="005F14A3">
        <w:rPr>
          <w:sz w:val="28"/>
          <w:szCs w:val="28"/>
        </w:rPr>
        <w:t>Таджибаева</w:t>
      </w:r>
      <w:r w:rsidRPr="005F14A3">
        <w:rPr>
          <w:sz w:val="28"/>
          <w:szCs w:val="28"/>
        </w:rPr>
        <w:t xml:space="preserve"> Р.Б.   в совершении 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2D2FB6" w:rsidRPr="005F14A3" w:rsidP="002A4787">
      <w:pPr>
        <w:ind w:firstLine="708"/>
        <w:jc w:val="both"/>
        <w:rPr>
          <w:sz w:val="28"/>
          <w:szCs w:val="28"/>
        </w:rPr>
      </w:pPr>
      <w:r w:rsidRPr="005F14A3">
        <w:rPr>
          <w:sz w:val="28"/>
          <w:szCs w:val="28"/>
        </w:rPr>
        <w:t>Обстоятельств, смягчающих либо отягчающих административную ответственность, судом не установлено. Оснований для освобождения от наказания нет.</w:t>
      </w:r>
    </w:p>
    <w:p w:rsidR="002D2FB6" w:rsidRPr="005F14A3" w:rsidP="005A6F65">
      <w:pPr>
        <w:ind w:firstLine="708"/>
        <w:jc w:val="both"/>
        <w:rPr>
          <w:sz w:val="28"/>
          <w:szCs w:val="28"/>
        </w:rPr>
      </w:pPr>
      <w:r w:rsidRPr="005F14A3">
        <w:rPr>
          <w:sz w:val="28"/>
          <w:szCs w:val="28"/>
        </w:rPr>
        <w:t xml:space="preserve">При назначении административного наказания </w:t>
      </w:r>
      <w:r w:rsidRPr="005F14A3">
        <w:rPr>
          <w:sz w:val="28"/>
          <w:szCs w:val="28"/>
        </w:rPr>
        <w:t>Таджибаеву</w:t>
      </w:r>
      <w:r w:rsidRPr="005F14A3">
        <w:rPr>
          <w:sz w:val="28"/>
          <w:szCs w:val="28"/>
        </w:rPr>
        <w:t xml:space="preserve"> Р.Б.  суд учитывает характер совершенного им административного правонарушения, личность виновного,  трудоустроен,  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будучи ранее </w:t>
      </w:r>
      <w:r w:rsidRPr="005F14A3">
        <w:rPr>
          <w:sz w:val="28"/>
          <w:szCs w:val="28"/>
        </w:rPr>
        <w:t>лишенным</w:t>
      </w:r>
      <w:r w:rsidRPr="005F14A3">
        <w:rPr>
          <w:sz w:val="28"/>
          <w:szCs w:val="28"/>
        </w:rPr>
        <w:t xml:space="preserve">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тяжести,  и считает возможным назначить </w:t>
      </w:r>
      <w:r w:rsidRPr="005F14A3">
        <w:rPr>
          <w:rStyle w:val="data2"/>
          <w:sz w:val="28"/>
          <w:szCs w:val="28"/>
        </w:rPr>
        <w:t>Таджибаеву</w:t>
      </w:r>
      <w:r w:rsidRPr="005F14A3">
        <w:rPr>
          <w:rStyle w:val="data2"/>
          <w:sz w:val="28"/>
          <w:szCs w:val="28"/>
        </w:rPr>
        <w:t xml:space="preserve"> Р.Б.</w:t>
      </w:r>
      <w:r w:rsidRPr="005F14A3">
        <w:rPr>
          <w:sz w:val="28"/>
          <w:szCs w:val="28"/>
        </w:rPr>
        <w:t xml:space="preserve">  наказание в виде административного штрафа в пределах санкции статьи.  </w:t>
      </w:r>
    </w:p>
    <w:p w:rsidR="002D2FB6" w:rsidRPr="005F14A3" w:rsidP="005A6F65">
      <w:pPr>
        <w:jc w:val="both"/>
        <w:rPr>
          <w:sz w:val="28"/>
          <w:szCs w:val="28"/>
        </w:rPr>
      </w:pPr>
      <w:r w:rsidRPr="005F14A3">
        <w:rPr>
          <w:sz w:val="28"/>
          <w:szCs w:val="28"/>
        </w:rPr>
        <w:t xml:space="preserve">           Обстоятельств, при которых возможно освобождение от административной ответственности по делу не имеется.</w:t>
      </w:r>
    </w:p>
    <w:p w:rsidR="002D2FB6" w:rsidRPr="005F14A3" w:rsidP="006629F8">
      <w:pPr>
        <w:ind w:firstLine="480"/>
        <w:jc w:val="both"/>
        <w:rPr>
          <w:sz w:val="28"/>
          <w:szCs w:val="28"/>
        </w:rPr>
      </w:pPr>
      <w:r w:rsidRPr="005F14A3">
        <w:rPr>
          <w:sz w:val="28"/>
          <w:szCs w:val="28"/>
        </w:rPr>
        <w:t xml:space="preserve"> </w:t>
      </w:r>
      <w:r w:rsidRPr="005F14A3">
        <w:rPr>
          <w:color w:val="000000"/>
          <w:sz w:val="28"/>
          <w:szCs w:val="28"/>
        </w:rPr>
        <w:t>Руководствуясь  ч. 2 ст. 12.7, 29.9 - 29.11 КоАП РФ, - </w:t>
      </w:r>
    </w:p>
    <w:p w:rsidR="002D2FB6" w:rsidRPr="005F14A3" w:rsidP="002A4787">
      <w:pPr>
        <w:tabs>
          <w:tab w:val="center" w:pos="4677"/>
          <w:tab w:val="left" w:pos="6135"/>
        </w:tabs>
        <w:rPr>
          <w:b/>
          <w:sz w:val="28"/>
          <w:szCs w:val="28"/>
        </w:rPr>
      </w:pPr>
      <w:r w:rsidRPr="005F14A3">
        <w:rPr>
          <w:b/>
          <w:sz w:val="28"/>
          <w:szCs w:val="28"/>
        </w:rPr>
        <w:tab/>
        <w:t>ПОСТАНОВИЛ:</w:t>
      </w:r>
      <w:r w:rsidRPr="005F14A3">
        <w:rPr>
          <w:b/>
          <w:sz w:val="28"/>
          <w:szCs w:val="28"/>
        </w:rPr>
        <w:tab/>
      </w:r>
    </w:p>
    <w:p w:rsidR="002D2FB6" w:rsidRPr="005F14A3" w:rsidP="00F74A82">
      <w:pPr>
        <w:ind w:firstLine="600"/>
        <w:jc w:val="both"/>
        <w:rPr>
          <w:sz w:val="28"/>
          <w:szCs w:val="28"/>
        </w:rPr>
      </w:pPr>
      <w:r w:rsidRPr="005F14A3">
        <w:rPr>
          <w:b/>
          <w:sz w:val="28"/>
          <w:szCs w:val="28"/>
        </w:rPr>
        <w:tab/>
        <w:t xml:space="preserve">  </w:t>
      </w:r>
      <w:r w:rsidRPr="005F14A3">
        <w:rPr>
          <w:sz w:val="28"/>
          <w:szCs w:val="28"/>
        </w:rPr>
        <w:t xml:space="preserve">Признать </w:t>
      </w:r>
      <w:r w:rsidRPr="005F14A3">
        <w:rPr>
          <w:b/>
          <w:sz w:val="28"/>
          <w:szCs w:val="28"/>
        </w:rPr>
        <w:t>Таджибаева</w:t>
      </w:r>
      <w:r w:rsidRPr="005F14A3">
        <w:rPr>
          <w:b/>
          <w:sz w:val="28"/>
          <w:szCs w:val="28"/>
        </w:rPr>
        <w:t xml:space="preserve"> </w:t>
      </w:r>
      <w:r w:rsidR="005F5D7A">
        <w:rPr>
          <w:b/>
          <w:sz w:val="28"/>
          <w:szCs w:val="28"/>
        </w:rPr>
        <w:t>Р.Б.</w:t>
      </w:r>
      <w:r w:rsidRPr="005F14A3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 и назначить ему наказание в виде   административного штрафа  в размере   30000  (тридцать тысяч) рублей.   </w:t>
      </w:r>
    </w:p>
    <w:p w:rsidR="002D2FB6" w:rsidRPr="005F14A3" w:rsidP="00F74A82">
      <w:pPr>
        <w:jc w:val="both"/>
        <w:rPr>
          <w:sz w:val="28"/>
          <w:szCs w:val="28"/>
        </w:rPr>
      </w:pPr>
      <w:r w:rsidRPr="005F14A3">
        <w:rPr>
          <w:sz w:val="28"/>
          <w:szCs w:val="28"/>
        </w:rPr>
        <w:t xml:space="preserve">            Реквизиты для уплаты штрафа: получатель платежа: УФК по РК (ОМВД России по Первомайскому району), ИНН получателя: 9106000102, КПП получателя: 910601001, </w:t>
      </w:r>
      <w:r w:rsidRPr="005F14A3">
        <w:rPr>
          <w:sz w:val="28"/>
          <w:szCs w:val="28"/>
        </w:rPr>
        <w:t>р</w:t>
      </w:r>
      <w:r w:rsidRPr="005F14A3">
        <w:rPr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КБК:18811630020016000140, БИК банка: 043510001, ОКТМО: 35635000, постановление № (УИН) </w:t>
      </w:r>
      <w:r w:rsidR="005F5D7A">
        <w:rPr>
          <w:sz w:val="28"/>
          <w:szCs w:val="28"/>
        </w:rPr>
        <w:t>…</w:t>
      </w:r>
      <w:r w:rsidRPr="005F14A3">
        <w:rPr>
          <w:sz w:val="28"/>
          <w:szCs w:val="28"/>
        </w:rPr>
        <w:t xml:space="preserve">. </w:t>
      </w:r>
    </w:p>
    <w:p w:rsidR="002D2FB6" w:rsidRPr="005F14A3" w:rsidP="00F74A82">
      <w:pPr>
        <w:jc w:val="both"/>
        <w:rPr>
          <w:sz w:val="28"/>
          <w:szCs w:val="28"/>
        </w:rPr>
      </w:pPr>
      <w:r w:rsidRPr="005F14A3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67 Первомайского судебного района Республики Крым. </w:t>
      </w:r>
    </w:p>
    <w:p w:rsidR="002D2FB6" w:rsidRPr="00337F5A" w:rsidP="005F5D7A">
      <w:r w:rsidRPr="005F14A3">
        <w:rPr>
          <w:sz w:val="28"/>
          <w:szCs w:val="28"/>
        </w:rPr>
        <w:t xml:space="preserve">            Мировой судья</w:t>
      </w:r>
      <w:r w:rsidRPr="00337F5A">
        <w:t xml:space="preserve"> </w:t>
      </w:r>
    </w:p>
    <w:p w:rsidR="002D2FB6" w:rsidRPr="00F74A82" w:rsidP="005A6F65">
      <w:pPr>
        <w:jc w:val="both"/>
        <w:rPr>
          <w:sz w:val="28"/>
          <w:szCs w:val="28"/>
        </w:rPr>
      </w:pPr>
    </w:p>
    <w:p w:rsidR="002D2FB6" w:rsidRPr="00F74A82" w:rsidP="00942C8C">
      <w:pPr>
        <w:ind w:firstLine="708"/>
        <w:rPr>
          <w:sz w:val="28"/>
          <w:szCs w:val="28"/>
        </w:rPr>
      </w:pPr>
      <w:r w:rsidRPr="00F74A82">
        <w:rPr>
          <w:sz w:val="28"/>
          <w:szCs w:val="28"/>
        </w:rPr>
        <w:t xml:space="preserve">             </w:t>
      </w:r>
    </w:p>
    <w:p w:rsidR="002D2FB6" w:rsidRPr="00F74A82" w:rsidP="002A4787">
      <w:pPr>
        <w:jc w:val="both"/>
        <w:rPr>
          <w:sz w:val="28"/>
          <w:szCs w:val="28"/>
        </w:rPr>
      </w:pPr>
    </w:p>
    <w:sectPr w:rsidSect="005F14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DF"/>
    <w:rsid w:val="00000486"/>
    <w:rsid w:val="0002446F"/>
    <w:rsid w:val="000E2B28"/>
    <w:rsid w:val="00102B7B"/>
    <w:rsid w:val="0013129D"/>
    <w:rsid w:val="001933BE"/>
    <w:rsid w:val="002157E9"/>
    <w:rsid w:val="0023531F"/>
    <w:rsid w:val="002A4787"/>
    <w:rsid w:val="002D2FB6"/>
    <w:rsid w:val="00315006"/>
    <w:rsid w:val="00337F5A"/>
    <w:rsid w:val="00362F7E"/>
    <w:rsid w:val="003C6B3E"/>
    <w:rsid w:val="00437774"/>
    <w:rsid w:val="0044612D"/>
    <w:rsid w:val="00471F00"/>
    <w:rsid w:val="00516B53"/>
    <w:rsid w:val="00516C24"/>
    <w:rsid w:val="00555F55"/>
    <w:rsid w:val="00557B9A"/>
    <w:rsid w:val="00592DAF"/>
    <w:rsid w:val="005941F2"/>
    <w:rsid w:val="005A6F65"/>
    <w:rsid w:val="005C10CF"/>
    <w:rsid w:val="005D0FDD"/>
    <w:rsid w:val="005F14A3"/>
    <w:rsid w:val="005F5D7A"/>
    <w:rsid w:val="006629F8"/>
    <w:rsid w:val="00680703"/>
    <w:rsid w:val="006A4C47"/>
    <w:rsid w:val="006C13FE"/>
    <w:rsid w:val="006D276A"/>
    <w:rsid w:val="006E2A53"/>
    <w:rsid w:val="007101EC"/>
    <w:rsid w:val="00713329"/>
    <w:rsid w:val="00781ECC"/>
    <w:rsid w:val="007F1E72"/>
    <w:rsid w:val="00803AD2"/>
    <w:rsid w:val="00847C92"/>
    <w:rsid w:val="00877300"/>
    <w:rsid w:val="00890BCF"/>
    <w:rsid w:val="00942C8C"/>
    <w:rsid w:val="0098407E"/>
    <w:rsid w:val="009E2967"/>
    <w:rsid w:val="00A34F84"/>
    <w:rsid w:val="00A61EDF"/>
    <w:rsid w:val="00A967A7"/>
    <w:rsid w:val="00AD20E5"/>
    <w:rsid w:val="00AF4DBA"/>
    <w:rsid w:val="00B00979"/>
    <w:rsid w:val="00B73FCB"/>
    <w:rsid w:val="00B77B72"/>
    <w:rsid w:val="00B97F2A"/>
    <w:rsid w:val="00E52C72"/>
    <w:rsid w:val="00E61E52"/>
    <w:rsid w:val="00E63E6F"/>
    <w:rsid w:val="00EA50A9"/>
    <w:rsid w:val="00EB0530"/>
    <w:rsid w:val="00EB7CD0"/>
    <w:rsid w:val="00ED254E"/>
    <w:rsid w:val="00ED745F"/>
    <w:rsid w:val="00F74A82"/>
    <w:rsid w:val="00FB2489"/>
    <w:rsid w:val="00FE2F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a2">
    <w:name w:val="data2"/>
    <w:uiPriority w:val="99"/>
    <w:rsid w:val="005A6F65"/>
  </w:style>
  <w:style w:type="paragraph" w:styleId="BodyText">
    <w:name w:val="Body Text"/>
    <w:basedOn w:val="Normal"/>
    <w:link w:val="a"/>
    <w:uiPriority w:val="99"/>
    <w:rsid w:val="00592DAF"/>
    <w:pPr>
      <w:jc w:val="both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592DAF"/>
    <w:rPr>
      <w:rFonts w:eastAsia="Times New Roman"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